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04B3D" w:rsidRPr="00D67E2E" w:rsidRDefault="00704B3D">
      <w:pPr>
        <w:rPr>
          <w:rFonts w:cs="Open Sans"/>
        </w:rPr>
      </w:pPr>
    </w:p>
    <w:p w:rsidR="00704B3D" w:rsidRPr="00D67E2E" w:rsidRDefault="00704B3D">
      <w:pPr>
        <w:rPr>
          <w:rFonts w:cs="Open Sans"/>
        </w:rPr>
      </w:pPr>
    </w:p>
    <w:p w:rsidR="00704B3D" w:rsidRPr="00D67E2E" w:rsidRDefault="00704B3D">
      <w:pPr>
        <w:rPr>
          <w:rFonts w:cs="Open Sans"/>
        </w:rPr>
      </w:pPr>
    </w:p>
    <w:p w:rsidR="00704B3D" w:rsidRPr="00D67E2E" w:rsidRDefault="00704B3D">
      <w:pPr>
        <w:rPr>
          <w:rFonts w:cs="Open Sans"/>
        </w:rPr>
      </w:pPr>
    </w:p>
    <w:p w:rsidR="00704B3D" w:rsidRPr="00D67E2E" w:rsidRDefault="00704B3D" w:rsidP="001A1A40">
      <w:pPr>
        <w:ind w:left="709" w:hanging="709"/>
        <w:rPr>
          <w:rFonts w:cs="Open Sans"/>
        </w:rPr>
      </w:pPr>
    </w:p>
    <w:p w:rsidR="00704B3D" w:rsidRPr="00D67E2E" w:rsidRDefault="00704B3D">
      <w:pPr>
        <w:rPr>
          <w:rFonts w:cs="Open Sans"/>
        </w:rPr>
      </w:pPr>
    </w:p>
    <w:p w:rsidR="00704B3D" w:rsidRPr="00D67E2E" w:rsidRDefault="00704B3D">
      <w:pPr>
        <w:rPr>
          <w:rFonts w:cs="Open Sans"/>
        </w:rPr>
      </w:pPr>
    </w:p>
    <w:p w:rsidR="00704B3D" w:rsidRDefault="00704B3D">
      <w:pPr>
        <w:rPr>
          <w:rFonts w:cs="Open Sans"/>
        </w:rPr>
      </w:pPr>
    </w:p>
    <w:p w:rsidR="006E2D21" w:rsidRPr="00D67E2E" w:rsidRDefault="006E2D21">
      <w:pPr>
        <w:rPr>
          <w:rFonts w:cs="Open Sans"/>
        </w:rPr>
      </w:pPr>
    </w:p>
    <w:p w:rsidR="00704B3D" w:rsidRPr="00D67E2E" w:rsidRDefault="00704B3D">
      <w:pPr>
        <w:rPr>
          <w:rFonts w:cs="Open Sans"/>
        </w:rPr>
      </w:pPr>
    </w:p>
    <w:p w:rsidR="00704B3D" w:rsidRPr="00D67E2E" w:rsidRDefault="00704B3D">
      <w:pPr>
        <w:pStyle w:val="TextDeckblatt"/>
        <w:spacing w:line="240" w:lineRule="auto"/>
        <w:ind w:right="0"/>
        <w:jc w:val="center"/>
        <w:rPr>
          <w:rFonts w:cs="Open Sans"/>
          <w:sz w:val="32"/>
        </w:rPr>
      </w:pPr>
      <w:r w:rsidRPr="00D67E2E">
        <w:rPr>
          <w:rFonts w:cs="Open Sans"/>
          <w:sz w:val="32"/>
        </w:rPr>
        <w:t>Diplomarbeit</w:t>
      </w:r>
    </w:p>
    <w:p w:rsidR="00704B3D" w:rsidRPr="00D67E2E" w:rsidRDefault="00704B3D">
      <w:pPr>
        <w:pStyle w:val="TextDeckblatt"/>
        <w:spacing w:line="240" w:lineRule="auto"/>
        <w:ind w:right="0"/>
        <w:jc w:val="center"/>
        <w:rPr>
          <w:rFonts w:cs="Open Sans"/>
          <w:b/>
        </w:rPr>
      </w:pPr>
    </w:p>
    <w:p w:rsidR="00704B3D" w:rsidRPr="00D67E2E" w:rsidRDefault="007825B3">
      <w:pPr>
        <w:pStyle w:val="TextDeckblatt"/>
        <w:spacing w:line="240" w:lineRule="auto"/>
        <w:ind w:right="0"/>
        <w:jc w:val="center"/>
        <w:rPr>
          <w:rFonts w:cs="Open Sans"/>
          <w:sz w:val="32"/>
        </w:rPr>
      </w:pPr>
      <w:r w:rsidRPr="00D67E2E">
        <w:rPr>
          <w:rFonts w:cs="Open Sans"/>
          <w:b/>
          <w:bCs/>
          <w:sz w:val="36"/>
          <w:szCs w:val="32"/>
        </w:rPr>
        <w:t>Titel</w:t>
      </w:r>
    </w:p>
    <w:p w:rsidR="00704B3D" w:rsidRPr="00D67E2E" w:rsidRDefault="00704B3D">
      <w:pPr>
        <w:rPr>
          <w:rFonts w:cs="Open Sans"/>
          <w:b/>
          <w:bCs/>
          <w:sz w:val="32"/>
          <w:szCs w:val="32"/>
        </w:rPr>
      </w:pPr>
    </w:p>
    <w:p w:rsidR="00704B3D" w:rsidRPr="00D67E2E" w:rsidRDefault="00704B3D">
      <w:pPr>
        <w:rPr>
          <w:rFonts w:cs="Open Sans"/>
        </w:rPr>
      </w:pPr>
    </w:p>
    <w:p w:rsidR="00704B3D" w:rsidRPr="00D67E2E" w:rsidRDefault="00704B3D">
      <w:pPr>
        <w:rPr>
          <w:rFonts w:cs="Open Sans"/>
        </w:rPr>
      </w:pPr>
    </w:p>
    <w:p w:rsidR="00704B3D" w:rsidRDefault="00704B3D">
      <w:pPr>
        <w:rPr>
          <w:rFonts w:cs="Open Sans"/>
        </w:rPr>
      </w:pPr>
    </w:p>
    <w:p w:rsidR="006F5589" w:rsidRDefault="006F5589">
      <w:pPr>
        <w:rPr>
          <w:rFonts w:cs="Open Sans"/>
        </w:rPr>
      </w:pPr>
    </w:p>
    <w:p w:rsidR="00A65460" w:rsidRPr="00D67E2E" w:rsidRDefault="00A65460">
      <w:pPr>
        <w:rPr>
          <w:rFonts w:cs="Open San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089"/>
      </w:tblGrid>
      <w:tr w:rsidR="00837157" w:rsidTr="00A65460">
        <w:trPr>
          <w:trHeight w:val="229"/>
        </w:trPr>
        <w:tc>
          <w:tcPr>
            <w:tcW w:w="2405" w:type="dxa"/>
          </w:tcPr>
          <w:p w:rsidR="00837157" w:rsidRPr="00837157" w:rsidRDefault="00837157" w:rsidP="00837157">
            <w:pPr>
              <w:spacing w:line="240" w:lineRule="auto"/>
              <w:rPr>
                <w:rFonts w:cs="Open Sans"/>
                <w:b/>
                <w:sz w:val="24"/>
              </w:rPr>
            </w:pPr>
            <w:r w:rsidRPr="00837157">
              <w:rPr>
                <w:rFonts w:cs="Open Sans"/>
                <w:b/>
                <w:sz w:val="24"/>
              </w:rPr>
              <w:t>Eingereicht von:</w:t>
            </w:r>
          </w:p>
          <w:p w:rsidR="00837157" w:rsidRDefault="00837157" w:rsidP="00837157">
            <w:pPr>
              <w:spacing w:line="240" w:lineRule="auto"/>
              <w:rPr>
                <w:rFonts w:cs="Open Sans"/>
                <w:b/>
                <w:sz w:val="24"/>
              </w:rPr>
            </w:pPr>
            <w:r w:rsidRPr="00837157">
              <w:rPr>
                <w:rFonts w:cs="Open Sans"/>
                <w:b/>
                <w:sz w:val="24"/>
              </w:rPr>
              <w:t>Matrikelnummer:</w:t>
            </w:r>
          </w:p>
          <w:p w:rsidR="00837157" w:rsidRPr="00837157" w:rsidRDefault="00837157" w:rsidP="00837157">
            <w:pPr>
              <w:spacing w:line="240" w:lineRule="auto"/>
              <w:rPr>
                <w:rFonts w:cs="Open Sans"/>
                <w:b/>
                <w:sz w:val="24"/>
              </w:rPr>
            </w:pPr>
            <w:r>
              <w:rPr>
                <w:rFonts w:cs="Open Sans"/>
                <w:b/>
                <w:sz w:val="24"/>
              </w:rPr>
              <w:t>Eingereicht am:</w:t>
            </w:r>
          </w:p>
        </w:tc>
        <w:tc>
          <w:tcPr>
            <w:tcW w:w="6089" w:type="dxa"/>
          </w:tcPr>
          <w:p w:rsidR="00837157" w:rsidRDefault="00837157" w:rsidP="00837157">
            <w:pPr>
              <w:spacing w:line="240" w:lineRule="auto"/>
              <w:rPr>
                <w:rFonts w:cs="Open Sans"/>
                <w:sz w:val="24"/>
              </w:rPr>
            </w:pPr>
            <w:r>
              <w:rPr>
                <w:rFonts w:cs="Open Sans"/>
                <w:sz w:val="24"/>
              </w:rPr>
              <w:t>Max</w:t>
            </w:r>
            <w:r w:rsidRPr="00D67E2E">
              <w:rPr>
                <w:rFonts w:cs="Open Sans"/>
                <w:sz w:val="24"/>
              </w:rPr>
              <w:t xml:space="preserve"> Mustermann</w:t>
            </w:r>
          </w:p>
          <w:p w:rsidR="00837157" w:rsidRDefault="00837157" w:rsidP="00837157">
            <w:pPr>
              <w:spacing w:line="240" w:lineRule="auto"/>
              <w:rPr>
                <w:rFonts w:cs="Open Sans"/>
                <w:sz w:val="24"/>
              </w:rPr>
            </w:pPr>
            <w:r>
              <w:rPr>
                <w:rFonts w:cs="Open Sans"/>
                <w:sz w:val="24"/>
              </w:rPr>
              <w:t>12345678</w:t>
            </w:r>
          </w:p>
          <w:p w:rsidR="00837157" w:rsidRDefault="00837157" w:rsidP="00837157">
            <w:pPr>
              <w:spacing w:line="240" w:lineRule="auto"/>
              <w:rPr>
                <w:rFonts w:cs="Open Sans"/>
              </w:rPr>
            </w:pPr>
            <w:r>
              <w:rPr>
                <w:rFonts w:cs="Open Sans"/>
                <w:sz w:val="24"/>
              </w:rPr>
              <w:t>25.11.2024</w:t>
            </w:r>
          </w:p>
        </w:tc>
      </w:tr>
      <w:tr w:rsidR="00837157" w:rsidTr="00A65460">
        <w:trPr>
          <w:gridAfter w:val="1"/>
          <w:wAfter w:w="6089" w:type="dxa"/>
        </w:trPr>
        <w:tc>
          <w:tcPr>
            <w:tcW w:w="2405" w:type="dxa"/>
          </w:tcPr>
          <w:p w:rsidR="00837157" w:rsidRDefault="00837157" w:rsidP="00837157">
            <w:pPr>
              <w:spacing w:line="240" w:lineRule="auto"/>
              <w:rPr>
                <w:rFonts w:cs="Open Sans"/>
              </w:rPr>
            </w:pPr>
          </w:p>
        </w:tc>
      </w:tr>
      <w:tr w:rsidR="00837157" w:rsidTr="00A65460">
        <w:tc>
          <w:tcPr>
            <w:tcW w:w="2405" w:type="dxa"/>
          </w:tcPr>
          <w:p w:rsidR="00837157" w:rsidRDefault="00837157" w:rsidP="00837157">
            <w:pPr>
              <w:spacing w:line="240" w:lineRule="auto"/>
              <w:rPr>
                <w:rFonts w:cs="Open Sans"/>
                <w:sz w:val="24"/>
              </w:rPr>
            </w:pPr>
            <w:r w:rsidRPr="00D67E2E">
              <w:rPr>
                <w:rFonts w:cs="Open Sans"/>
                <w:b/>
                <w:sz w:val="24"/>
              </w:rPr>
              <w:t>Hochschullehrer:</w:t>
            </w:r>
          </w:p>
          <w:p w:rsidR="00837157" w:rsidRDefault="00837157" w:rsidP="00837157">
            <w:pPr>
              <w:spacing w:line="240" w:lineRule="auto"/>
              <w:rPr>
                <w:rFonts w:cs="Open Sans"/>
                <w:b/>
                <w:sz w:val="24"/>
              </w:rPr>
            </w:pPr>
            <w:r w:rsidRPr="00D67E2E">
              <w:rPr>
                <w:rFonts w:cs="Open Sans"/>
                <w:b/>
                <w:sz w:val="24"/>
              </w:rPr>
              <w:t>Zweitprüfer:</w:t>
            </w:r>
          </w:p>
          <w:p w:rsidR="00837157" w:rsidRDefault="00837157" w:rsidP="00837157">
            <w:pPr>
              <w:spacing w:line="240" w:lineRule="auto"/>
              <w:rPr>
                <w:rFonts w:cs="Open Sans"/>
              </w:rPr>
            </w:pPr>
            <w:r w:rsidRPr="00D67E2E">
              <w:rPr>
                <w:rFonts w:cs="Open Sans"/>
                <w:b/>
                <w:sz w:val="24"/>
              </w:rPr>
              <w:t>Wiss. Betreuung:</w:t>
            </w:r>
            <w:r>
              <w:rPr>
                <w:rFonts w:cs="Open Sans"/>
                <w:b/>
                <w:sz w:val="24"/>
              </w:rPr>
              <w:tab/>
            </w:r>
          </w:p>
        </w:tc>
        <w:tc>
          <w:tcPr>
            <w:tcW w:w="6089" w:type="dxa"/>
          </w:tcPr>
          <w:p w:rsidR="00837157" w:rsidRDefault="00837157" w:rsidP="00837157">
            <w:pPr>
              <w:spacing w:line="240" w:lineRule="auto"/>
              <w:rPr>
                <w:rFonts w:cs="Open Sans"/>
                <w:sz w:val="24"/>
              </w:rPr>
            </w:pPr>
            <w:r w:rsidRPr="00D67E2E">
              <w:rPr>
                <w:rFonts w:cs="Open Sans"/>
                <w:sz w:val="24"/>
              </w:rPr>
              <w:t xml:space="preserve">Prof. Dr.-Ing. habil. Ivo </w:t>
            </w:r>
            <w:proofErr w:type="spellStart"/>
            <w:r w:rsidRPr="00D67E2E">
              <w:rPr>
                <w:rFonts w:cs="Open Sans"/>
                <w:sz w:val="24"/>
              </w:rPr>
              <w:t>Herle</w:t>
            </w:r>
            <w:proofErr w:type="spellEnd"/>
          </w:p>
          <w:p w:rsidR="00837157" w:rsidRDefault="00837157" w:rsidP="00837157">
            <w:pPr>
              <w:spacing w:line="240" w:lineRule="auto"/>
              <w:rPr>
                <w:rFonts w:cs="Open Sans"/>
                <w:sz w:val="24"/>
              </w:rPr>
            </w:pPr>
            <w:r w:rsidRPr="00D67E2E">
              <w:rPr>
                <w:rFonts w:cs="Open Sans"/>
                <w:sz w:val="24"/>
              </w:rPr>
              <w:t>Dr.-Ing. Markus Uhlig</w:t>
            </w:r>
          </w:p>
          <w:p w:rsidR="00837157" w:rsidRDefault="00837157" w:rsidP="00837157">
            <w:pPr>
              <w:spacing w:line="240" w:lineRule="auto"/>
              <w:rPr>
                <w:rFonts w:cs="Open Sans"/>
              </w:rPr>
            </w:pPr>
            <w:r w:rsidRPr="00D67E2E">
              <w:rPr>
                <w:rFonts w:cs="Open Sans"/>
                <w:sz w:val="24"/>
              </w:rPr>
              <w:t>Dipl.-Ing.</w:t>
            </w:r>
            <w:r w:rsidR="00A65460">
              <w:rPr>
                <w:rFonts w:cs="Open Sans"/>
                <w:sz w:val="24"/>
              </w:rPr>
              <w:t xml:space="preserve"> (M. Sc.)</w:t>
            </w:r>
            <w:r w:rsidRPr="00D67E2E">
              <w:rPr>
                <w:rFonts w:cs="Open Sans"/>
                <w:sz w:val="24"/>
              </w:rPr>
              <w:t xml:space="preserve"> Vorname Nam</w:t>
            </w:r>
            <w:r>
              <w:rPr>
                <w:rFonts w:cs="Open Sans"/>
                <w:sz w:val="24"/>
              </w:rPr>
              <w:t>e</w:t>
            </w:r>
          </w:p>
        </w:tc>
      </w:tr>
    </w:tbl>
    <w:p w:rsidR="00704B3D" w:rsidRPr="00A65460" w:rsidRDefault="00AA4FA8" w:rsidP="00A65460">
      <w:pPr>
        <w:pStyle w:val="TextDeckblatt"/>
        <w:tabs>
          <w:tab w:val="clear" w:pos="2118"/>
          <w:tab w:val="clear" w:pos="2478"/>
          <w:tab w:val="left" w:pos="1843"/>
        </w:tabs>
        <w:spacing w:line="240" w:lineRule="auto"/>
        <w:ind w:right="0"/>
        <w:jc w:val="left"/>
        <w:rPr>
          <w:rFonts w:cs="Open Sans"/>
          <w:sz w:val="24"/>
        </w:rPr>
        <w:sectPr w:rsidR="00704B3D" w:rsidRPr="00A65460">
          <w:headerReference w:type="default" r:id="rId8"/>
          <w:pgSz w:w="11906" w:h="16838"/>
          <w:pgMar w:top="1418" w:right="1701" w:bottom="1690" w:left="1701" w:header="567" w:footer="720" w:gutter="0"/>
          <w:cols w:space="720"/>
          <w:docGrid w:linePitch="360"/>
        </w:sectPr>
      </w:pPr>
      <w:r w:rsidRPr="00D67E2E">
        <w:rPr>
          <w:rFonts w:cs="Open Sans"/>
          <w:sz w:val="24"/>
        </w:rPr>
        <w:tab/>
      </w:r>
      <w:r w:rsidR="00D64675" w:rsidRPr="00D67E2E">
        <w:rPr>
          <w:rFonts w:cs="Open Sans"/>
          <w:sz w:val="24"/>
        </w:rPr>
        <w:t xml:space="preserve">    </w:t>
      </w:r>
      <w:r w:rsidR="005F41D0">
        <w:rPr>
          <w:rFonts w:cs="Open Sans"/>
          <w:sz w:val="24"/>
        </w:rPr>
        <w:tab/>
      </w:r>
      <w:r w:rsidR="005F41D0">
        <w:rPr>
          <w:rFonts w:cs="Open Sans"/>
          <w:sz w:val="24"/>
        </w:rPr>
        <w:tab/>
      </w:r>
      <w:r w:rsidR="00A65460">
        <w:rPr>
          <w:rFonts w:cs="Open Sans"/>
          <w:sz w:val="24"/>
        </w:rPr>
        <w:t xml:space="preserve">  </w:t>
      </w:r>
    </w:p>
    <w:p w:rsidR="00704B3D" w:rsidRPr="00D67E2E" w:rsidRDefault="00D55767">
      <w:pPr>
        <w:pStyle w:val="TextDeckblatt"/>
        <w:spacing w:after="480" w:line="240" w:lineRule="auto"/>
        <w:ind w:right="0"/>
        <w:jc w:val="left"/>
        <w:rPr>
          <w:rFonts w:cs="Open Sans"/>
        </w:rPr>
      </w:pPr>
      <w:r>
        <w:rPr>
          <w:rFonts w:cs="Open Sans"/>
          <w:b/>
          <w:szCs w:val="28"/>
        </w:rPr>
        <w:lastRenderedPageBreak/>
        <w:t>Erklärung zur selbständigen Erstellung der Arbeit</w:t>
      </w:r>
    </w:p>
    <w:p w:rsidR="00D55767" w:rsidRPr="00CA06A7" w:rsidRDefault="00D55767" w:rsidP="00D55767">
      <w:pPr>
        <w:pStyle w:val="Default"/>
        <w:spacing w:after="120"/>
        <w:jc w:val="both"/>
        <w:rPr>
          <w:rFonts w:eastAsia="Times New Roman"/>
          <w:color w:val="auto"/>
          <w:sz w:val="22"/>
          <w:szCs w:val="22"/>
          <w:lang w:eastAsia="de-DE"/>
        </w:rPr>
      </w:pPr>
      <w:r w:rsidRPr="00CA06A7">
        <w:rPr>
          <w:sz w:val="22"/>
          <w:szCs w:val="22"/>
        </w:rPr>
        <w:t xml:space="preserve">Hiermit </w:t>
      </w:r>
      <w:r w:rsidRPr="00CA06A7">
        <w:rPr>
          <w:rFonts w:eastAsia="Times New Roman"/>
          <w:color w:val="auto"/>
          <w:sz w:val="22"/>
          <w:szCs w:val="22"/>
          <w:lang w:eastAsia="de-DE"/>
        </w:rPr>
        <w:t xml:space="preserve">versichere ich, dass ich die vorliegende Arbeit ohne unzulässige Hilfe Dritter und ohne Benutzung anderer als der angegebenen Hilfsmittel angefertigt habe. Die aus fremden Quellen, einschließlich des Internets, von digitalen Übersetzungshilfen oder sonstigen digitalen Quellen, direkt oder indirekt übernommenen Inhalte, Textpassagen und Gedanken sind ausnahmslos als solche kenntlich gemacht. </w:t>
      </w:r>
    </w:p>
    <w:p w:rsidR="00D55767" w:rsidRPr="00CA06A7" w:rsidRDefault="00D55767" w:rsidP="00D55767">
      <w:pPr>
        <w:rPr>
          <w:rFonts w:cs="Open Sans"/>
        </w:rPr>
      </w:pPr>
      <w:bookmarkStart w:id="0" w:name="_Hlk169188943"/>
      <w:r w:rsidRPr="00CA06A7">
        <w:rPr>
          <w:rFonts w:cs="Open Sans"/>
        </w:rPr>
        <w:t>Ferner versichere ich, Argumente, Textpassagen, Programmcodes, bildliche und andere Darstellungen (Abbildungen, Diagramme, Übersichten, Tabellen usw.) sowie anderweitig inhaltsbasierte Ergebnisse, die durch generative „Künstliche Intelligenz“ (KI) oder mit Hilfe von auf generativer KI basierenden Programmen erstellt wurden, von mir ausnahmslos markiert sowie die Quellen (u. a. Programm, Datum des Zugriffs, Eingangsdaten) angegeben wurden. Eine Ausnahme stellen digitale Rechtschreib-, Grammatik- und Formulierungshilfen dar, solange diese lediglich die von mir vorgegebenen Texte redigieren und darüber hinaus keine neuen Inhalte generieren.</w:t>
      </w:r>
    </w:p>
    <w:bookmarkEnd w:id="0"/>
    <w:p w:rsidR="00D55767" w:rsidRDefault="00D55767" w:rsidP="00D55767">
      <w:pPr>
        <w:rPr>
          <w:rFonts w:cs="Open Sans"/>
        </w:rPr>
      </w:pPr>
      <w:r w:rsidRPr="00CA06A7">
        <w:rPr>
          <w:rFonts w:cs="Open Sans"/>
        </w:rPr>
        <w:t>Die „Leitlinien zur guten wissenschaftlichen Praxis an der TU Dresden“ wurden von mir beachtet.</w:t>
      </w:r>
    </w:p>
    <w:p w:rsidR="00D55767" w:rsidRPr="00CA06A7" w:rsidRDefault="00D55767" w:rsidP="00D55767">
      <w:pPr>
        <w:rPr>
          <w:rFonts w:cs="Open Sans"/>
        </w:rPr>
      </w:pPr>
      <w:r w:rsidRPr="00CA06A7">
        <w:rPr>
          <w:rFonts w:cs="Open Sans"/>
        </w:rPr>
        <w:t>Ich versichere auch, dass die von mir eingereichte papierförmige Version mit der digitalen Version übereinstimmt und die vorliegende Arbeit weder im Inland noch im Ausland in gleicher oder ähnlicher Form einer anderen Prüfungsbehörde vorgelegt oder bereits veröffentlicht wurde.</w:t>
      </w:r>
    </w:p>
    <w:p w:rsidR="00D55767" w:rsidRPr="00CA06A7" w:rsidRDefault="00D55767" w:rsidP="00D55767">
      <w:pPr>
        <w:rPr>
          <w:rFonts w:cs="Open Sans"/>
          <w:i/>
        </w:rPr>
      </w:pPr>
      <w:r w:rsidRPr="00CA06A7">
        <w:rPr>
          <w:rFonts w:cs="Open Sans"/>
        </w:rPr>
        <w:t>Dresden, den xx. März 2025</w:t>
      </w:r>
    </w:p>
    <w:p w:rsidR="00D55767" w:rsidRPr="00CA06A7" w:rsidRDefault="00D55767" w:rsidP="00D55767">
      <w:pPr>
        <w:pStyle w:val="StandardDiplomand"/>
        <w:jc w:val="both"/>
        <w:rPr>
          <w:rFonts w:cs="Open Sans"/>
          <w:szCs w:val="22"/>
        </w:rPr>
      </w:pPr>
      <w:r w:rsidRPr="00CA06A7">
        <w:rPr>
          <w:rFonts w:cs="Open Sans"/>
          <w:szCs w:val="22"/>
        </w:rPr>
        <w:t>-Unterschrift Student-</w:t>
      </w:r>
    </w:p>
    <w:p w:rsidR="00D55767" w:rsidRDefault="00D55767" w:rsidP="00D55767">
      <w:pPr>
        <w:rPr>
          <w:rFonts w:cs="Open Sans"/>
        </w:rPr>
      </w:pPr>
    </w:p>
    <w:p w:rsidR="00D55767" w:rsidRPr="00CA06A7" w:rsidRDefault="00D55767" w:rsidP="00D55767">
      <w:pPr>
        <w:rPr>
          <w:rFonts w:cs="Open Sans"/>
        </w:rPr>
      </w:pPr>
      <w:r w:rsidRPr="00CA06A7">
        <w:rPr>
          <w:rFonts w:cs="Open Sans"/>
        </w:rPr>
        <w:t>Max Mustermann</w:t>
      </w:r>
    </w:p>
    <w:p w:rsidR="00704B3D" w:rsidRPr="00D67E2E" w:rsidRDefault="00704B3D">
      <w:pPr>
        <w:pStyle w:val="TextDeckblatt"/>
        <w:spacing w:line="240" w:lineRule="auto"/>
        <w:ind w:right="0"/>
        <w:jc w:val="left"/>
        <w:rPr>
          <w:rFonts w:cs="Open Sans"/>
          <w:sz w:val="22"/>
          <w:szCs w:val="22"/>
        </w:rPr>
      </w:pPr>
    </w:p>
    <w:p w:rsidR="00704B3D" w:rsidRPr="00D67E2E" w:rsidRDefault="00704B3D">
      <w:pPr>
        <w:pStyle w:val="TextDeckblatt"/>
        <w:spacing w:line="240" w:lineRule="auto"/>
        <w:ind w:right="0"/>
        <w:jc w:val="left"/>
        <w:rPr>
          <w:rFonts w:cs="Open Sans"/>
        </w:rPr>
      </w:pPr>
    </w:p>
    <w:p w:rsidR="00704B3D" w:rsidRPr="00D67E2E" w:rsidRDefault="00704B3D">
      <w:pPr>
        <w:pStyle w:val="TextDeckblatt"/>
        <w:spacing w:line="240" w:lineRule="auto"/>
        <w:ind w:right="0"/>
        <w:jc w:val="left"/>
        <w:rPr>
          <w:rFonts w:cs="Open Sans"/>
        </w:rPr>
      </w:pPr>
    </w:p>
    <w:p w:rsidR="00704B3D" w:rsidRPr="00D67E2E" w:rsidRDefault="00704B3D">
      <w:pPr>
        <w:pStyle w:val="TextDeckblatt"/>
        <w:spacing w:line="240" w:lineRule="auto"/>
        <w:ind w:right="0"/>
        <w:jc w:val="left"/>
        <w:rPr>
          <w:rFonts w:cs="Open Sans"/>
        </w:rPr>
      </w:pPr>
    </w:p>
    <w:p w:rsidR="00704B3D" w:rsidRPr="00D67E2E" w:rsidRDefault="00704B3D">
      <w:pPr>
        <w:pStyle w:val="TextDeckblatt"/>
        <w:spacing w:line="240" w:lineRule="auto"/>
        <w:ind w:right="0"/>
        <w:jc w:val="left"/>
        <w:rPr>
          <w:rFonts w:cs="Open Sans"/>
        </w:rPr>
      </w:pPr>
    </w:p>
    <w:p w:rsidR="00704B3D" w:rsidRPr="00D67E2E" w:rsidRDefault="00704B3D">
      <w:pPr>
        <w:pStyle w:val="TextDeckblatt"/>
        <w:spacing w:line="240" w:lineRule="auto"/>
        <w:ind w:right="0"/>
        <w:jc w:val="left"/>
        <w:rPr>
          <w:rFonts w:cs="Open Sans"/>
        </w:rPr>
      </w:pPr>
    </w:p>
    <w:p w:rsidR="007112C7" w:rsidRPr="00D67E2E" w:rsidRDefault="007112C7">
      <w:pPr>
        <w:rPr>
          <w:rFonts w:cs="Open Sans"/>
        </w:rPr>
        <w:sectPr w:rsidR="007112C7" w:rsidRPr="00D67E2E" w:rsidSect="002735F9">
          <w:headerReference w:type="even" r:id="rId9"/>
          <w:headerReference w:type="default" r:id="rId10"/>
          <w:footerReference w:type="default" r:id="rId11"/>
          <w:headerReference w:type="first" r:id="rId12"/>
          <w:footerReference w:type="first" r:id="rId13"/>
          <w:pgSz w:w="11906" w:h="16838"/>
          <w:pgMar w:top="1134" w:right="1418" w:bottom="1134" w:left="1701" w:header="719" w:footer="1418" w:gutter="0"/>
          <w:pgNumType w:fmt="upperRoman"/>
          <w:cols w:space="720"/>
          <w:docGrid w:linePitch="360"/>
        </w:sectPr>
      </w:pPr>
    </w:p>
    <w:p w:rsidR="00704B3D" w:rsidRPr="00660B74" w:rsidRDefault="00704B3D" w:rsidP="00660B74">
      <w:pPr>
        <w:pStyle w:val="Verzeichnis"/>
        <w:rPr>
          <w:rFonts w:ascii="Open Sans" w:hAnsi="Open Sans" w:cs="Open Sans"/>
        </w:rPr>
      </w:pPr>
      <w:r w:rsidRPr="00D67E2E">
        <w:rPr>
          <w:rFonts w:ascii="Open Sans" w:hAnsi="Open Sans" w:cs="Open Sans"/>
          <w:sz w:val="28"/>
          <w:szCs w:val="28"/>
        </w:rPr>
        <w:lastRenderedPageBreak/>
        <w:t>Inhaltsverzeichnis</w:t>
      </w:r>
    </w:p>
    <w:p w:rsidR="00607306" w:rsidRDefault="00E94FFB">
      <w:pPr>
        <w:pStyle w:val="Verzeichnis1"/>
        <w:rPr>
          <w:rFonts w:asciiTheme="minorHAnsi" w:eastAsiaTheme="minorEastAsia" w:hAnsiTheme="minorHAnsi" w:cstheme="minorBidi"/>
          <w:b w:val="0"/>
          <w:bCs w:val="0"/>
          <w:noProof/>
          <w:sz w:val="22"/>
          <w:szCs w:val="22"/>
        </w:rPr>
      </w:pPr>
      <w:r>
        <w:rPr>
          <w:rFonts w:cs="Open Sans"/>
          <w:b w:val="0"/>
          <w:bCs w:val="0"/>
        </w:rPr>
        <w:fldChar w:fldCharType="begin"/>
      </w:r>
      <w:r>
        <w:rPr>
          <w:rFonts w:cs="Open Sans"/>
          <w:b w:val="0"/>
          <w:bCs w:val="0"/>
        </w:rPr>
        <w:instrText xml:space="preserve"> TOC \o "2-3" \h \z \t "Überschrift 1;1;Überschrift Anhang;1;Überschrift Anhang 2;2" </w:instrText>
      </w:r>
      <w:r>
        <w:rPr>
          <w:rFonts w:cs="Open Sans"/>
          <w:b w:val="0"/>
          <w:bCs w:val="0"/>
        </w:rPr>
        <w:fldChar w:fldCharType="separate"/>
      </w:r>
      <w:hyperlink w:anchor="_Toc184908726" w:history="1">
        <w:r w:rsidR="00607306" w:rsidRPr="00DD5AB0">
          <w:rPr>
            <w:rStyle w:val="Hyperlink"/>
            <w:rFonts w:cs="Open Sans"/>
            <w:noProof/>
          </w:rPr>
          <w:t>Abkürzungen und Symbole</w:t>
        </w:r>
        <w:r w:rsidR="00607306">
          <w:rPr>
            <w:noProof/>
            <w:webHidden/>
          </w:rPr>
          <w:tab/>
        </w:r>
        <w:r w:rsidR="00607306">
          <w:rPr>
            <w:noProof/>
            <w:webHidden/>
          </w:rPr>
          <w:fldChar w:fldCharType="begin"/>
        </w:r>
        <w:r w:rsidR="00607306">
          <w:rPr>
            <w:noProof/>
            <w:webHidden/>
          </w:rPr>
          <w:instrText xml:space="preserve"> PAGEREF _Toc184908726 \h </w:instrText>
        </w:r>
        <w:r w:rsidR="00607306">
          <w:rPr>
            <w:noProof/>
            <w:webHidden/>
          </w:rPr>
        </w:r>
        <w:r w:rsidR="00607306">
          <w:rPr>
            <w:noProof/>
            <w:webHidden/>
          </w:rPr>
          <w:fldChar w:fldCharType="separate"/>
        </w:r>
        <w:r w:rsidR="00607306">
          <w:rPr>
            <w:noProof/>
            <w:webHidden/>
          </w:rPr>
          <w:t>II</w:t>
        </w:r>
        <w:r w:rsidR="00607306">
          <w:rPr>
            <w:noProof/>
            <w:webHidden/>
          </w:rPr>
          <w:fldChar w:fldCharType="end"/>
        </w:r>
      </w:hyperlink>
    </w:p>
    <w:p w:rsidR="00607306" w:rsidRDefault="00607306">
      <w:pPr>
        <w:pStyle w:val="Verzeichnis1"/>
        <w:rPr>
          <w:rFonts w:asciiTheme="minorHAnsi" w:eastAsiaTheme="minorEastAsia" w:hAnsiTheme="minorHAnsi" w:cstheme="minorBidi"/>
          <w:b w:val="0"/>
          <w:bCs w:val="0"/>
          <w:noProof/>
          <w:sz w:val="22"/>
          <w:szCs w:val="22"/>
        </w:rPr>
      </w:pPr>
      <w:hyperlink w:anchor="_Toc184908727" w:history="1">
        <w:r w:rsidRPr="00DD5AB0">
          <w:rPr>
            <w:rStyle w:val="Hyperlink"/>
            <w:rFonts w:cs="Open Sans"/>
            <w:noProof/>
          </w:rPr>
          <w:t>1</w:t>
        </w:r>
        <w:r>
          <w:rPr>
            <w:rFonts w:asciiTheme="minorHAnsi" w:eastAsiaTheme="minorEastAsia" w:hAnsiTheme="minorHAnsi" w:cstheme="minorBidi"/>
            <w:b w:val="0"/>
            <w:bCs w:val="0"/>
            <w:noProof/>
            <w:sz w:val="22"/>
            <w:szCs w:val="22"/>
          </w:rPr>
          <w:tab/>
        </w:r>
        <w:r w:rsidRPr="00DD5AB0">
          <w:rPr>
            <w:rStyle w:val="Hyperlink"/>
            <w:rFonts w:cs="Open Sans"/>
            <w:noProof/>
          </w:rPr>
          <w:t>Einleitung</w:t>
        </w:r>
        <w:r>
          <w:rPr>
            <w:noProof/>
            <w:webHidden/>
          </w:rPr>
          <w:tab/>
        </w:r>
        <w:r>
          <w:rPr>
            <w:noProof/>
            <w:webHidden/>
          </w:rPr>
          <w:fldChar w:fldCharType="begin"/>
        </w:r>
        <w:r>
          <w:rPr>
            <w:noProof/>
            <w:webHidden/>
          </w:rPr>
          <w:instrText xml:space="preserve"> PAGEREF _Toc184908727 \h </w:instrText>
        </w:r>
        <w:r>
          <w:rPr>
            <w:noProof/>
            <w:webHidden/>
          </w:rPr>
        </w:r>
        <w:r>
          <w:rPr>
            <w:noProof/>
            <w:webHidden/>
          </w:rPr>
          <w:fldChar w:fldCharType="separate"/>
        </w:r>
        <w:r>
          <w:rPr>
            <w:noProof/>
            <w:webHidden/>
          </w:rPr>
          <w:t>1</w:t>
        </w:r>
        <w:r>
          <w:rPr>
            <w:noProof/>
            <w:webHidden/>
          </w:rPr>
          <w:fldChar w:fldCharType="end"/>
        </w:r>
      </w:hyperlink>
    </w:p>
    <w:p w:rsidR="00607306" w:rsidRDefault="00607306">
      <w:pPr>
        <w:pStyle w:val="Verzeichnis1"/>
        <w:rPr>
          <w:rFonts w:asciiTheme="minorHAnsi" w:eastAsiaTheme="minorEastAsia" w:hAnsiTheme="minorHAnsi" w:cstheme="minorBidi"/>
          <w:b w:val="0"/>
          <w:bCs w:val="0"/>
          <w:noProof/>
          <w:sz w:val="22"/>
          <w:szCs w:val="22"/>
        </w:rPr>
      </w:pPr>
      <w:hyperlink w:anchor="_Toc184908728" w:history="1">
        <w:r w:rsidRPr="00DD5AB0">
          <w:rPr>
            <w:rStyle w:val="Hyperlink"/>
            <w:noProof/>
          </w:rPr>
          <w:t>2</w:t>
        </w:r>
        <w:r>
          <w:rPr>
            <w:rFonts w:asciiTheme="minorHAnsi" w:eastAsiaTheme="minorEastAsia" w:hAnsiTheme="minorHAnsi" w:cstheme="minorBidi"/>
            <w:b w:val="0"/>
            <w:bCs w:val="0"/>
            <w:noProof/>
            <w:sz w:val="22"/>
            <w:szCs w:val="22"/>
          </w:rPr>
          <w:tab/>
        </w:r>
        <w:r w:rsidRPr="00DD5AB0">
          <w:rPr>
            <w:rStyle w:val="Hyperlink"/>
            <w:noProof/>
          </w:rPr>
          <w:t>Formaler Aufbau</w:t>
        </w:r>
        <w:r>
          <w:rPr>
            <w:noProof/>
            <w:webHidden/>
          </w:rPr>
          <w:tab/>
        </w:r>
        <w:r>
          <w:rPr>
            <w:noProof/>
            <w:webHidden/>
          </w:rPr>
          <w:fldChar w:fldCharType="begin"/>
        </w:r>
        <w:r>
          <w:rPr>
            <w:noProof/>
            <w:webHidden/>
          </w:rPr>
          <w:instrText xml:space="preserve"> PAGEREF _Toc184908728 \h </w:instrText>
        </w:r>
        <w:r>
          <w:rPr>
            <w:noProof/>
            <w:webHidden/>
          </w:rPr>
        </w:r>
        <w:r>
          <w:rPr>
            <w:noProof/>
            <w:webHidden/>
          </w:rPr>
          <w:fldChar w:fldCharType="separate"/>
        </w:r>
        <w:r>
          <w:rPr>
            <w:noProof/>
            <w:webHidden/>
          </w:rPr>
          <w:t>2</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29" w:history="1">
        <w:r w:rsidRPr="00DD5AB0">
          <w:rPr>
            <w:rStyle w:val="Hyperlink"/>
            <w:rFonts w:cs="Open Sans"/>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rPr>
          <w:tab/>
        </w:r>
        <w:r w:rsidRPr="00DD5AB0">
          <w:rPr>
            <w:rStyle w:val="Hyperlink"/>
            <w:rFonts w:cs="Open Sans"/>
            <w:noProof/>
          </w:rPr>
          <w:t>Reihenfolge</w:t>
        </w:r>
        <w:r>
          <w:rPr>
            <w:noProof/>
            <w:webHidden/>
          </w:rPr>
          <w:tab/>
        </w:r>
        <w:r>
          <w:rPr>
            <w:noProof/>
            <w:webHidden/>
          </w:rPr>
          <w:fldChar w:fldCharType="begin"/>
        </w:r>
        <w:r>
          <w:rPr>
            <w:noProof/>
            <w:webHidden/>
          </w:rPr>
          <w:instrText xml:space="preserve"> PAGEREF _Toc184908729 \h </w:instrText>
        </w:r>
        <w:r>
          <w:rPr>
            <w:noProof/>
            <w:webHidden/>
          </w:rPr>
        </w:r>
        <w:r>
          <w:rPr>
            <w:noProof/>
            <w:webHidden/>
          </w:rPr>
          <w:fldChar w:fldCharType="separate"/>
        </w:r>
        <w:r>
          <w:rPr>
            <w:noProof/>
            <w:webHidden/>
          </w:rPr>
          <w:t>2</w:t>
        </w:r>
        <w:r>
          <w:rPr>
            <w:noProof/>
            <w:webHidden/>
          </w:rPr>
          <w:fldChar w:fldCharType="end"/>
        </w:r>
      </w:hyperlink>
    </w:p>
    <w:p w:rsidR="00607306" w:rsidRDefault="00607306">
      <w:pPr>
        <w:pStyle w:val="Verzeichnis3"/>
        <w:rPr>
          <w:rFonts w:asciiTheme="minorHAnsi" w:eastAsiaTheme="minorEastAsia" w:hAnsiTheme="minorHAnsi" w:cstheme="minorBidi"/>
          <w:noProof/>
          <w:sz w:val="22"/>
          <w:szCs w:val="22"/>
        </w:rPr>
      </w:pPr>
      <w:hyperlink w:anchor="_Toc184908730" w:history="1">
        <w:r w:rsidRPr="00DD5AB0">
          <w:rPr>
            <w:rStyle w:val="Hyperlink"/>
            <w:noProof/>
          </w:rPr>
          <w:t>2.1.1</w:t>
        </w:r>
        <w:r>
          <w:rPr>
            <w:rFonts w:asciiTheme="minorHAnsi" w:eastAsiaTheme="minorEastAsia" w:hAnsiTheme="minorHAnsi" w:cstheme="minorBidi"/>
            <w:noProof/>
            <w:sz w:val="22"/>
            <w:szCs w:val="22"/>
          </w:rPr>
          <w:tab/>
        </w:r>
        <w:r w:rsidRPr="00DD5AB0">
          <w:rPr>
            <w:rStyle w:val="Hyperlink"/>
            <w:noProof/>
          </w:rPr>
          <w:t>Deckblatt</w:t>
        </w:r>
        <w:r>
          <w:rPr>
            <w:noProof/>
            <w:webHidden/>
          </w:rPr>
          <w:tab/>
        </w:r>
        <w:r>
          <w:rPr>
            <w:noProof/>
            <w:webHidden/>
          </w:rPr>
          <w:fldChar w:fldCharType="begin"/>
        </w:r>
        <w:r>
          <w:rPr>
            <w:noProof/>
            <w:webHidden/>
          </w:rPr>
          <w:instrText xml:space="preserve"> PAGEREF _Toc184908730 \h </w:instrText>
        </w:r>
        <w:r>
          <w:rPr>
            <w:noProof/>
            <w:webHidden/>
          </w:rPr>
        </w:r>
        <w:r>
          <w:rPr>
            <w:noProof/>
            <w:webHidden/>
          </w:rPr>
          <w:fldChar w:fldCharType="separate"/>
        </w:r>
        <w:r>
          <w:rPr>
            <w:noProof/>
            <w:webHidden/>
          </w:rPr>
          <w:t>2</w:t>
        </w:r>
        <w:r>
          <w:rPr>
            <w:noProof/>
            <w:webHidden/>
          </w:rPr>
          <w:fldChar w:fldCharType="end"/>
        </w:r>
      </w:hyperlink>
    </w:p>
    <w:p w:rsidR="00607306" w:rsidRDefault="00607306">
      <w:pPr>
        <w:pStyle w:val="Verzeichnis3"/>
        <w:rPr>
          <w:rFonts w:asciiTheme="minorHAnsi" w:eastAsiaTheme="minorEastAsia" w:hAnsiTheme="minorHAnsi" w:cstheme="minorBidi"/>
          <w:noProof/>
          <w:sz w:val="22"/>
          <w:szCs w:val="22"/>
        </w:rPr>
      </w:pPr>
      <w:hyperlink w:anchor="_Toc184908731" w:history="1">
        <w:r w:rsidRPr="00DD5AB0">
          <w:rPr>
            <w:rStyle w:val="Hyperlink"/>
            <w:noProof/>
          </w:rPr>
          <w:t>2.1.2</w:t>
        </w:r>
        <w:r>
          <w:rPr>
            <w:rFonts w:asciiTheme="minorHAnsi" w:eastAsiaTheme="minorEastAsia" w:hAnsiTheme="minorHAnsi" w:cstheme="minorBidi"/>
            <w:noProof/>
            <w:sz w:val="22"/>
            <w:szCs w:val="22"/>
          </w:rPr>
          <w:tab/>
        </w:r>
        <w:r w:rsidRPr="00DD5AB0">
          <w:rPr>
            <w:rStyle w:val="Hyperlink"/>
            <w:noProof/>
          </w:rPr>
          <w:t>Inhaltsverzeichnis</w:t>
        </w:r>
        <w:r>
          <w:rPr>
            <w:noProof/>
            <w:webHidden/>
          </w:rPr>
          <w:tab/>
        </w:r>
        <w:r>
          <w:rPr>
            <w:noProof/>
            <w:webHidden/>
          </w:rPr>
          <w:fldChar w:fldCharType="begin"/>
        </w:r>
        <w:r>
          <w:rPr>
            <w:noProof/>
            <w:webHidden/>
          </w:rPr>
          <w:instrText xml:space="preserve"> PAGEREF _Toc184908731 \h </w:instrText>
        </w:r>
        <w:r>
          <w:rPr>
            <w:noProof/>
            <w:webHidden/>
          </w:rPr>
        </w:r>
        <w:r>
          <w:rPr>
            <w:noProof/>
            <w:webHidden/>
          </w:rPr>
          <w:fldChar w:fldCharType="separate"/>
        </w:r>
        <w:r>
          <w:rPr>
            <w:noProof/>
            <w:webHidden/>
          </w:rPr>
          <w:t>2</w:t>
        </w:r>
        <w:r>
          <w:rPr>
            <w:noProof/>
            <w:webHidden/>
          </w:rPr>
          <w:fldChar w:fldCharType="end"/>
        </w:r>
      </w:hyperlink>
    </w:p>
    <w:p w:rsidR="00607306" w:rsidRDefault="00607306">
      <w:pPr>
        <w:pStyle w:val="Verzeichnis3"/>
        <w:rPr>
          <w:rFonts w:asciiTheme="minorHAnsi" w:eastAsiaTheme="minorEastAsia" w:hAnsiTheme="minorHAnsi" w:cstheme="minorBidi"/>
          <w:noProof/>
          <w:sz w:val="22"/>
          <w:szCs w:val="22"/>
        </w:rPr>
      </w:pPr>
      <w:hyperlink w:anchor="_Toc184908732" w:history="1">
        <w:r w:rsidRPr="00DD5AB0">
          <w:rPr>
            <w:rStyle w:val="Hyperlink"/>
            <w:noProof/>
          </w:rPr>
          <w:t>2.1.3</w:t>
        </w:r>
        <w:r>
          <w:rPr>
            <w:rFonts w:asciiTheme="minorHAnsi" w:eastAsiaTheme="minorEastAsia" w:hAnsiTheme="minorHAnsi" w:cstheme="minorBidi"/>
            <w:noProof/>
            <w:sz w:val="22"/>
            <w:szCs w:val="22"/>
          </w:rPr>
          <w:tab/>
        </w:r>
        <w:r w:rsidRPr="00DD5AB0">
          <w:rPr>
            <w:rStyle w:val="Hyperlink"/>
            <w:noProof/>
          </w:rPr>
          <w:t>Abkürzungen und Symbole</w:t>
        </w:r>
        <w:r>
          <w:rPr>
            <w:noProof/>
            <w:webHidden/>
          </w:rPr>
          <w:tab/>
        </w:r>
        <w:r>
          <w:rPr>
            <w:noProof/>
            <w:webHidden/>
          </w:rPr>
          <w:fldChar w:fldCharType="begin"/>
        </w:r>
        <w:r>
          <w:rPr>
            <w:noProof/>
            <w:webHidden/>
          </w:rPr>
          <w:instrText xml:space="preserve"> PAGEREF _Toc184908732 \h </w:instrText>
        </w:r>
        <w:r>
          <w:rPr>
            <w:noProof/>
            <w:webHidden/>
          </w:rPr>
        </w:r>
        <w:r>
          <w:rPr>
            <w:noProof/>
            <w:webHidden/>
          </w:rPr>
          <w:fldChar w:fldCharType="separate"/>
        </w:r>
        <w:r>
          <w:rPr>
            <w:noProof/>
            <w:webHidden/>
          </w:rPr>
          <w:t>3</w:t>
        </w:r>
        <w:r>
          <w:rPr>
            <w:noProof/>
            <w:webHidden/>
          </w:rPr>
          <w:fldChar w:fldCharType="end"/>
        </w:r>
      </w:hyperlink>
    </w:p>
    <w:p w:rsidR="00607306" w:rsidRDefault="00607306">
      <w:pPr>
        <w:pStyle w:val="Verzeichnis3"/>
        <w:rPr>
          <w:rFonts w:asciiTheme="minorHAnsi" w:eastAsiaTheme="minorEastAsia" w:hAnsiTheme="minorHAnsi" w:cstheme="minorBidi"/>
          <w:noProof/>
          <w:sz w:val="22"/>
          <w:szCs w:val="22"/>
        </w:rPr>
      </w:pPr>
      <w:hyperlink w:anchor="_Toc184908733" w:history="1">
        <w:r w:rsidRPr="00DD5AB0">
          <w:rPr>
            <w:rStyle w:val="Hyperlink"/>
            <w:noProof/>
          </w:rPr>
          <w:t>2.1.4</w:t>
        </w:r>
        <w:r>
          <w:rPr>
            <w:rFonts w:asciiTheme="minorHAnsi" w:eastAsiaTheme="minorEastAsia" w:hAnsiTheme="minorHAnsi" w:cstheme="minorBidi"/>
            <w:noProof/>
            <w:sz w:val="22"/>
            <w:szCs w:val="22"/>
          </w:rPr>
          <w:tab/>
        </w:r>
        <w:r w:rsidRPr="00DD5AB0">
          <w:rPr>
            <w:rStyle w:val="Hyperlink"/>
            <w:noProof/>
          </w:rPr>
          <w:t>Rechtschreibung, Grammatik</w:t>
        </w:r>
        <w:r>
          <w:rPr>
            <w:noProof/>
            <w:webHidden/>
          </w:rPr>
          <w:tab/>
        </w:r>
        <w:r>
          <w:rPr>
            <w:noProof/>
            <w:webHidden/>
          </w:rPr>
          <w:fldChar w:fldCharType="begin"/>
        </w:r>
        <w:r>
          <w:rPr>
            <w:noProof/>
            <w:webHidden/>
          </w:rPr>
          <w:instrText xml:space="preserve"> PAGEREF _Toc184908733 \h </w:instrText>
        </w:r>
        <w:r>
          <w:rPr>
            <w:noProof/>
            <w:webHidden/>
          </w:rPr>
        </w:r>
        <w:r>
          <w:rPr>
            <w:noProof/>
            <w:webHidden/>
          </w:rPr>
          <w:fldChar w:fldCharType="separate"/>
        </w:r>
        <w:r>
          <w:rPr>
            <w:noProof/>
            <w:webHidden/>
          </w:rPr>
          <w:t>3</w:t>
        </w:r>
        <w:r>
          <w:rPr>
            <w:noProof/>
            <w:webHidden/>
          </w:rPr>
          <w:fldChar w:fldCharType="end"/>
        </w:r>
      </w:hyperlink>
    </w:p>
    <w:p w:rsidR="00607306" w:rsidRDefault="00607306">
      <w:pPr>
        <w:pStyle w:val="Verzeichnis1"/>
        <w:rPr>
          <w:rFonts w:asciiTheme="minorHAnsi" w:eastAsiaTheme="minorEastAsia" w:hAnsiTheme="minorHAnsi" w:cstheme="minorBidi"/>
          <w:b w:val="0"/>
          <w:bCs w:val="0"/>
          <w:noProof/>
          <w:sz w:val="22"/>
          <w:szCs w:val="22"/>
        </w:rPr>
      </w:pPr>
      <w:hyperlink w:anchor="_Toc184908734" w:history="1">
        <w:r w:rsidRPr="00DD5AB0">
          <w:rPr>
            <w:rStyle w:val="Hyperlink"/>
            <w:noProof/>
          </w:rPr>
          <w:t>3</w:t>
        </w:r>
        <w:r>
          <w:rPr>
            <w:rFonts w:asciiTheme="minorHAnsi" w:eastAsiaTheme="minorEastAsia" w:hAnsiTheme="minorHAnsi" w:cstheme="minorBidi"/>
            <w:b w:val="0"/>
            <w:bCs w:val="0"/>
            <w:noProof/>
            <w:sz w:val="22"/>
            <w:szCs w:val="22"/>
          </w:rPr>
          <w:tab/>
        </w:r>
        <w:r w:rsidRPr="00DD5AB0">
          <w:rPr>
            <w:rStyle w:val="Hyperlink"/>
            <w:noProof/>
          </w:rPr>
          <w:t>Gestaltung</w:t>
        </w:r>
        <w:r>
          <w:rPr>
            <w:noProof/>
            <w:webHidden/>
          </w:rPr>
          <w:tab/>
        </w:r>
        <w:r>
          <w:rPr>
            <w:noProof/>
            <w:webHidden/>
          </w:rPr>
          <w:fldChar w:fldCharType="begin"/>
        </w:r>
        <w:r>
          <w:rPr>
            <w:noProof/>
            <w:webHidden/>
          </w:rPr>
          <w:instrText xml:space="preserve"> PAGEREF _Toc184908734 \h </w:instrText>
        </w:r>
        <w:r>
          <w:rPr>
            <w:noProof/>
            <w:webHidden/>
          </w:rPr>
        </w:r>
        <w:r>
          <w:rPr>
            <w:noProof/>
            <w:webHidden/>
          </w:rPr>
          <w:fldChar w:fldCharType="separate"/>
        </w:r>
        <w:r>
          <w:rPr>
            <w:noProof/>
            <w:webHidden/>
          </w:rPr>
          <w:t>4</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35" w:history="1">
        <w:r w:rsidRPr="00DD5AB0">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rPr>
          <w:tab/>
        </w:r>
        <w:r w:rsidRPr="00DD5AB0">
          <w:rPr>
            <w:rStyle w:val="Hyperlink"/>
            <w:noProof/>
          </w:rPr>
          <w:t>Seiteneinrichtung und Seitennummerierung</w:t>
        </w:r>
        <w:r>
          <w:rPr>
            <w:noProof/>
            <w:webHidden/>
          </w:rPr>
          <w:tab/>
        </w:r>
        <w:r>
          <w:rPr>
            <w:noProof/>
            <w:webHidden/>
          </w:rPr>
          <w:fldChar w:fldCharType="begin"/>
        </w:r>
        <w:r>
          <w:rPr>
            <w:noProof/>
            <w:webHidden/>
          </w:rPr>
          <w:instrText xml:space="preserve"> PAGEREF _Toc184908735 \h </w:instrText>
        </w:r>
        <w:r>
          <w:rPr>
            <w:noProof/>
            <w:webHidden/>
          </w:rPr>
        </w:r>
        <w:r>
          <w:rPr>
            <w:noProof/>
            <w:webHidden/>
          </w:rPr>
          <w:fldChar w:fldCharType="separate"/>
        </w:r>
        <w:r>
          <w:rPr>
            <w:noProof/>
            <w:webHidden/>
          </w:rPr>
          <w:t>4</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36" w:history="1">
        <w:r w:rsidRPr="00DD5AB0">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rPr>
          <w:tab/>
        </w:r>
        <w:r w:rsidRPr="00DD5AB0">
          <w:rPr>
            <w:rStyle w:val="Hyperlink"/>
            <w:noProof/>
          </w:rPr>
          <w:t>Kapitel</w:t>
        </w:r>
        <w:r>
          <w:rPr>
            <w:noProof/>
            <w:webHidden/>
          </w:rPr>
          <w:tab/>
        </w:r>
        <w:r>
          <w:rPr>
            <w:noProof/>
            <w:webHidden/>
          </w:rPr>
          <w:fldChar w:fldCharType="begin"/>
        </w:r>
        <w:r>
          <w:rPr>
            <w:noProof/>
            <w:webHidden/>
          </w:rPr>
          <w:instrText xml:space="preserve"> PAGEREF _Toc184908736 \h </w:instrText>
        </w:r>
        <w:r>
          <w:rPr>
            <w:noProof/>
            <w:webHidden/>
          </w:rPr>
        </w:r>
        <w:r>
          <w:rPr>
            <w:noProof/>
            <w:webHidden/>
          </w:rPr>
          <w:fldChar w:fldCharType="separate"/>
        </w:r>
        <w:r>
          <w:rPr>
            <w:noProof/>
            <w:webHidden/>
          </w:rPr>
          <w:t>4</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37" w:history="1">
        <w:r w:rsidRPr="00DD5AB0">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sz w:val="22"/>
            <w:szCs w:val="22"/>
          </w:rPr>
          <w:tab/>
        </w:r>
        <w:r w:rsidRPr="00DD5AB0">
          <w:rPr>
            <w:rStyle w:val="Hyperlink"/>
            <w:noProof/>
          </w:rPr>
          <w:t>Schrift, Fußnote, Formatvorlagen</w:t>
        </w:r>
        <w:r>
          <w:rPr>
            <w:noProof/>
            <w:webHidden/>
          </w:rPr>
          <w:tab/>
        </w:r>
        <w:r>
          <w:rPr>
            <w:noProof/>
            <w:webHidden/>
          </w:rPr>
          <w:fldChar w:fldCharType="begin"/>
        </w:r>
        <w:r>
          <w:rPr>
            <w:noProof/>
            <w:webHidden/>
          </w:rPr>
          <w:instrText xml:space="preserve"> PAGEREF _Toc184908737 \h </w:instrText>
        </w:r>
        <w:r>
          <w:rPr>
            <w:noProof/>
            <w:webHidden/>
          </w:rPr>
        </w:r>
        <w:r>
          <w:rPr>
            <w:noProof/>
            <w:webHidden/>
          </w:rPr>
          <w:fldChar w:fldCharType="separate"/>
        </w:r>
        <w:r>
          <w:rPr>
            <w:noProof/>
            <w:webHidden/>
          </w:rPr>
          <w:t>4</w:t>
        </w:r>
        <w:r>
          <w:rPr>
            <w:noProof/>
            <w:webHidden/>
          </w:rPr>
          <w:fldChar w:fldCharType="end"/>
        </w:r>
      </w:hyperlink>
    </w:p>
    <w:p w:rsidR="00607306" w:rsidRDefault="00607306">
      <w:pPr>
        <w:pStyle w:val="Verzeichnis3"/>
        <w:rPr>
          <w:rFonts w:asciiTheme="minorHAnsi" w:eastAsiaTheme="minorEastAsia" w:hAnsiTheme="minorHAnsi" w:cstheme="minorBidi"/>
          <w:noProof/>
          <w:sz w:val="22"/>
          <w:szCs w:val="22"/>
        </w:rPr>
      </w:pPr>
      <w:hyperlink w:anchor="_Toc184908738" w:history="1">
        <w:r w:rsidRPr="00DD5AB0">
          <w:rPr>
            <w:rStyle w:val="Hyperlink"/>
            <w:noProof/>
          </w:rPr>
          <w:t>3.3.1</w:t>
        </w:r>
        <w:r>
          <w:rPr>
            <w:rFonts w:asciiTheme="minorHAnsi" w:eastAsiaTheme="minorEastAsia" w:hAnsiTheme="minorHAnsi" w:cstheme="minorBidi"/>
            <w:noProof/>
            <w:sz w:val="22"/>
            <w:szCs w:val="22"/>
          </w:rPr>
          <w:tab/>
        </w:r>
        <w:r w:rsidRPr="00DD5AB0">
          <w:rPr>
            <w:rStyle w:val="Hyperlink"/>
            <w:noProof/>
          </w:rPr>
          <w:t>Formatvorlagen</w:t>
        </w:r>
        <w:r>
          <w:rPr>
            <w:noProof/>
            <w:webHidden/>
          </w:rPr>
          <w:tab/>
        </w:r>
        <w:r>
          <w:rPr>
            <w:noProof/>
            <w:webHidden/>
          </w:rPr>
          <w:fldChar w:fldCharType="begin"/>
        </w:r>
        <w:r>
          <w:rPr>
            <w:noProof/>
            <w:webHidden/>
          </w:rPr>
          <w:instrText xml:space="preserve"> PAGEREF _Toc184908738 \h </w:instrText>
        </w:r>
        <w:r>
          <w:rPr>
            <w:noProof/>
            <w:webHidden/>
          </w:rPr>
        </w:r>
        <w:r>
          <w:rPr>
            <w:noProof/>
            <w:webHidden/>
          </w:rPr>
          <w:fldChar w:fldCharType="separate"/>
        </w:r>
        <w:r>
          <w:rPr>
            <w:noProof/>
            <w:webHidden/>
          </w:rPr>
          <w:t>4</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39" w:history="1">
        <w:r w:rsidRPr="00DD5AB0">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noProof/>
            <w:sz w:val="22"/>
            <w:szCs w:val="22"/>
          </w:rPr>
          <w:tab/>
        </w:r>
        <w:r w:rsidRPr="00DD5AB0">
          <w:rPr>
            <w:rStyle w:val="Hyperlink"/>
            <w:noProof/>
          </w:rPr>
          <w:t>Abbildungen und Tabellen</w:t>
        </w:r>
        <w:r>
          <w:rPr>
            <w:noProof/>
            <w:webHidden/>
          </w:rPr>
          <w:tab/>
        </w:r>
        <w:r>
          <w:rPr>
            <w:noProof/>
            <w:webHidden/>
          </w:rPr>
          <w:fldChar w:fldCharType="begin"/>
        </w:r>
        <w:r>
          <w:rPr>
            <w:noProof/>
            <w:webHidden/>
          </w:rPr>
          <w:instrText xml:space="preserve"> PAGEREF _Toc184908739 \h </w:instrText>
        </w:r>
        <w:r>
          <w:rPr>
            <w:noProof/>
            <w:webHidden/>
          </w:rPr>
        </w:r>
        <w:r>
          <w:rPr>
            <w:noProof/>
            <w:webHidden/>
          </w:rPr>
          <w:fldChar w:fldCharType="separate"/>
        </w:r>
        <w:r>
          <w:rPr>
            <w:noProof/>
            <w:webHidden/>
          </w:rPr>
          <w:t>5</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40" w:history="1">
        <w:r w:rsidRPr="00DD5AB0">
          <w:rPr>
            <w:rStyle w:val="Hyperlink"/>
            <w:noProof/>
            <w14:scene3d>
              <w14:camera w14:prst="orthographicFront"/>
              <w14:lightRig w14:rig="threePt" w14:dir="t">
                <w14:rot w14:lat="0" w14:lon="0" w14:rev="0"/>
              </w14:lightRig>
            </w14:scene3d>
          </w:rPr>
          <w:t>3.5</w:t>
        </w:r>
        <w:r>
          <w:rPr>
            <w:rFonts w:asciiTheme="minorHAnsi" w:eastAsiaTheme="minorEastAsia" w:hAnsiTheme="minorHAnsi" w:cstheme="minorBidi"/>
            <w:noProof/>
            <w:sz w:val="22"/>
            <w:szCs w:val="22"/>
          </w:rPr>
          <w:tab/>
        </w:r>
        <w:r w:rsidRPr="00DD5AB0">
          <w:rPr>
            <w:rStyle w:val="Hyperlink"/>
            <w:noProof/>
          </w:rPr>
          <w:t>Einfügen von Formeln, Nummerierung</w:t>
        </w:r>
        <w:r>
          <w:rPr>
            <w:noProof/>
            <w:webHidden/>
          </w:rPr>
          <w:tab/>
        </w:r>
        <w:r>
          <w:rPr>
            <w:noProof/>
            <w:webHidden/>
          </w:rPr>
          <w:fldChar w:fldCharType="begin"/>
        </w:r>
        <w:r>
          <w:rPr>
            <w:noProof/>
            <w:webHidden/>
          </w:rPr>
          <w:instrText xml:space="preserve"> PAGEREF _Toc184908740 \h </w:instrText>
        </w:r>
        <w:r>
          <w:rPr>
            <w:noProof/>
            <w:webHidden/>
          </w:rPr>
        </w:r>
        <w:r>
          <w:rPr>
            <w:noProof/>
            <w:webHidden/>
          </w:rPr>
          <w:fldChar w:fldCharType="separate"/>
        </w:r>
        <w:r>
          <w:rPr>
            <w:noProof/>
            <w:webHidden/>
          </w:rPr>
          <w:t>6</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41" w:history="1">
        <w:r w:rsidRPr="00DD5AB0">
          <w:rPr>
            <w:rStyle w:val="Hyperlink"/>
            <w:noProof/>
            <w14:scene3d>
              <w14:camera w14:prst="orthographicFront"/>
              <w14:lightRig w14:rig="threePt" w14:dir="t">
                <w14:rot w14:lat="0" w14:lon="0" w14:rev="0"/>
              </w14:lightRig>
            </w14:scene3d>
          </w:rPr>
          <w:t>3.6</w:t>
        </w:r>
        <w:r>
          <w:rPr>
            <w:rFonts w:asciiTheme="minorHAnsi" w:eastAsiaTheme="minorEastAsia" w:hAnsiTheme="minorHAnsi" w:cstheme="minorBidi"/>
            <w:noProof/>
            <w:sz w:val="22"/>
            <w:szCs w:val="22"/>
          </w:rPr>
          <w:tab/>
        </w:r>
        <w:r w:rsidRPr="00DD5AB0">
          <w:rPr>
            <w:rStyle w:val="Hyperlink"/>
            <w:noProof/>
          </w:rPr>
          <w:t>Quellen und Literaturangaben</w:t>
        </w:r>
        <w:r>
          <w:rPr>
            <w:noProof/>
            <w:webHidden/>
          </w:rPr>
          <w:tab/>
        </w:r>
        <w:r>
          <w:rPr>
            <w:noProof/>
            <w:webHidden/>
          </w:rPr>
          <w:fldChar w:fldCharType="begin"/>
        </w:r>
        <w:r>
          <w:rPr>
            <w:noProof/>
            <w:webHidden/>
          </w:rPr>
          <w:instrText xml:space="preserve"> PAGEREF _Toc184908741 \h </w:instrText>
        </w:r>
        <w:r>
          <w:rPr>
            <w:noProof/>
            <w:webHidden/>
          </w:rPr>
        </w:r>
        <w:r>
          <w:rPr>
            <w:noProof/>
            <w:webHidden/>
          </w:rPr>
          <w:fldChar w:fldCharType="separate"/>
        </w:r>
        <w:r>
          <w:rPr>
            <w:noProof/>
            <w:webHidden/>
          </w:rPr>
          <w:t>7</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42" w:history="1">
        <w:r w:rsidRPr="00DD5AB0">
          <w:rPr>
            <w:rStyle w:val="Hyperlink"/>
            <w:noProof/>
            <w14:scene3d>
              <w14:camera w14:prst="orthographicFront"/>
              <w14:lightRig w14:rig="threePt" w14:dir="t">
                <w14:rot w14:lat="0" w14:lon="0" w14:rev="0"/>
              </w14:lightRig>
            </w14:scene3d>
          </w:rPr>
          <w:t>3.7</w:t>
        </w:r>
        <w:r>
          <w:rPr>
            <w:rFonts w:asciiTheme="minorHAnsi" w:eastAsiaTheme="minorEastAsia" w:hAnsiTheme="minorHAnsi" w:cstheme="minorBidi"/>
            <w:noProof/>
            <w:sz w:val="22"/>
            <w:szCs w:val="22"/>
          </w:rPr>
          <w:tab/>
        </w:r>
        <w:r w:rsidRPr="00DD5AB0">
          <w:rPr>
            <w:rStyle w:val="Hyperlink"/>
            <w:noProof/>
          </w:rPr>
          <w:t>Anhänge</w:t>
        </w:r>
        <w:r>
          <w:rPr>
            <w:noProof/>
            <w:webHidden/>
          </w:rPr>
          <w:tab/>
        </w:r>
        <w:r>
          <w:rPr>
            <w:noProof/>
            <w:webHidden/>
          </w:rPr>
          <w:fldChar w:fldCharType="begin"/>
        </w:r>
        <w:r>
          <w:rPr>
            <w:noProof/>
            <w:webHidden/>
          </w:rPr>
          <w:instrText xml:space="preserve"> PAGEREF _Toc184908742 \h </w:instrText>
        </w:r>
        <w:r>
          <w:rPr>
            <w:noProof/>
            <w:webHidden/>
          </w:rPr>
        </w:r>
        <w:r>
          <w:rPr>
            <w:noProof/>
            <w:webHidden/>
          </w:rPr>
          <w:fldChar w:fldCharType="separate"/>
        </w:r>
        <w:r>
          <w:rPr>
            <w:noProof/>
            <w:webHidden/>
          </w:rPr>
          <w:t>7</w:t>
        </w:r>
        <w:r>
          <w:rPr>
            <w:noProof/>
            <w:webHidden/>
          </w:rPr>
          <w:fldChar w:fldCharType="end"/>
        </w:r>
      </w:hyperlink>
    </w:p>
    <w:p w:rsidR="00607306" w:rsidRDefault="00607306">
      <w:pPr>
        <w:pStyle w:val="Verzeichnis1"/>
        <w:rPr>
          <w:rFonts w:asciiTheme="minorHAnsi" w:eastAsiaTheme="minorEastAsia" w:hAnsiTheme="minorHAnsi" w:cstheme="minorBidi"/>
          <w:b w:val="0"/>
          <w:bCs w:val="0"/>
          <w:noProof/>
          <w:sz w:val="22"/>
          <w:szCs w:val="22"/>
        </w:rPr>
      </w:pPr>
      <w:hyperlink w:anchor="_Toc184908743" w:history="1">
        <w:r w:rsidRPr="00DD5AB0">
          <w:rPr>
            <w:rStyle w:val="Hyperlink"/>
            <w:rFonts w:cs="Open Sans"/>
            <w:noProof/>
          </w:rPr>
          <w:t>4</w:t>
        </w:r>
        <w:r>
          <w:rPr>
            <w:rFonts w:asciiTheme="minorHAnsi" w:eastAsiaTheme="minorEastAsia" w:hAnsiTheme="minorHAnsi" w:cstheme="minorBidi"/>
            <w:b w:val="0"/>
            <w:bCs w:val="0"/>
            <w:noProof/>
            <w:sz w:val="22"/>
            <w:szCs w:val="22"/>
          </w:rPr>
          <w:tab/>
        </w:r>
        <w:r w:rsidRPr="00DD5AB0">
          <w:rPr>
            <w:rStyle w:val="Hyperlink"/>
            <w:rFonts w:cs="Open Sans"/>
            <w:noProof/>
          </w:rPr>
          <w:t>Zusammenfassung und Ausblick</w:t>
        </w:r>
        <w:r>
          <w:rPr>
            <w:noProof/>
            <w:webHidden/>
          </w:rPr>
          <w:tab/>
        </w:r>
        <w:r>
          <w:rPr>
            <w:noProof/>
            <w:webHidden/>
          </w:rPr>
          <w:fldChar w:fldCharType="begin"/>
        </w:r>
        <w:r>
          <w:rPr>
            <w:noProof/>
            <w:webHidden/>
          </w:rPr>
          <w:instrText xml:space="preserve"> PAGEREF _Toc184908743 \h </w:instrText>
        </w:r>
        <w:r>
          <w:rPr>
            <w:noProof/>
            <w:webHidden/>
          </w:rPr>
        </w:r>
        <w:r>
          <w:rPr>
            <w:noProof/>
            <w:webHidden/>
          </w:rPr>
          <w:fldChar w:fldCharType="separate"/>
        </w:r>
        <w:r>
          <w:rPr>
            <w:noProof/>
            <w:webHidden/>
          </w:rPr>
          <w:t>8</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44" w:history="1">
        <w:r w:rsidRPr="00DD5AB0">
          <w:rPr>
            <w:rStyle w:val="Hyperlink"/>
            <w:rFonts w:cs="Open Sans"/>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rPr>
          <w:tab/>
        </w:r>
        <w:r w:rsidRPr="00DD5AB0">
          <w:rPr>
            <w:rStyle w:val="Hyperlink"/>
            <w:rFonts w:cs="Open Sans"/>
            <w:noProof/>
          </w:rPr>
          <w:t>Zusammenfassung</w:t>
        </w:r>
        <w:r>
          <w:rPr>
            <w:noProof/>
            <w:webHidden/>
          </w:rPr>
          <w:tab/>
        </w:r>
        <w:r>
          <w:rPr>
            <w:noProof/>
            <w:webHidden/>
          </w:rPr>
          <w:fldChar w:fldCharType="begin"/>
        </w:r>
        <w:r>
          <w:rPr>
            <w:noProof/>
            <w:webHidden/>
          </w:rPr>
          <w:instrText xml:space="preserve"> PAGEREF _Toc184908744 \h </w:instrText>
        </w:r>
        <w:r>
          <w:rPr>
            <w:noProof/>
            <w:webHidden/>
          </w:rPr>
        </w:r>
        <w:r>
          <w:rPr>
            <w:noProof/>
            <w:webHidden/>
          </w:rPr>
          <w:fldChar w:fldCharType="separate"/>
        </w:r>
        <w:r>
          <w:rPr>
            <w:noProof/>
            <w:webHidden/>
          </w:rPr>
          <w:t>8</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45" w:history="1">
        <w:r w:rsidRPr="00DD5AB0">
          <w:rPr>
            <w:rStyle w:val="Hyperlink"/>
            <w:rFonts w:cs="Open Sans"/>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rPr>
          <w:tab/>
        </w:r>
        <w:r w:rsidRPr="00DD5AB0">
          <w:rPr>
            <w:rStyle w:val="Hyperlink"/>
            <w:rFonts w:cs="Open Sans"/>
            <w:noProof/>
          </w:rPr>
          <w:t>Ausblick</w:t>
        </w:r>
        <w:r>
          <w:rPr>
            <w:noProof/>
            <w:webHidden/>
          </w:rPr>
          <w:tab/>
        </w:r>
        <w:r>
          <w:rPr>
            <w:noProof/>
            <w:webHidden/>
          </w:rPr>
          <w:fldChar w:fldCharType="begin"/>
        </w:r>
        <w:r>
          <w:rPr>
            <w:noProof/>
            <w:webHidden/>
          </w:rPr>
          <w:instrText xml:space="preserve"> PAGEREF _Toc184908745 \h </w:instrText>
        </w:r>
        <w:r>
          <w:rPr>
            <w:noProof/>
            <w:webHidden/>
          </w:rPr>
        </w:r>
        <w:r>
          <w:rPr>
            <w:noProof/>
            <w:webHidden/>
          </w:rPr>
          <w:fldChar w:fldCharType="separate"/>
        </w:r>
        <w:r>
          <w:rPr>
            <w:noProof/>
            <w:webHidden/>
          </w:rPr>
          <w:t>8</w:t>
        </w:r>
        <w:r>
          <w:rPr>
            <w:noProof/>
            <w:webHidden/>
          </w:rPr>
          <w:fldChar w:fldCharType="end"/>
        </w:r>
      </w:hyperlink>
    </w:p>
    <w:p w:rsidR="00607306" w:rsidRDefault="00607306">
      <w:pPr>
        <w:pStyle w:val="Verzeichnis1"/>
        <w:rPr>
          <w:rFonts w:asciiTheme="minorHAnsi" w:eastAsiaTheme="minorEastAsia" w:hAnsiTheme="minorHAnsi" w:cstheme="minorBidi"/>
          <w:b w:val="0"/>
          <w:bCs w:val="0"/>
          <w:noProof/>
          <w:sz w:val="22"/>
          <w:szCs w:val="22"/>
        </w:rPr>
      </w:pPr>
      <w:hyperlink w:anchor="_Toc184908746" w:history="1">
        <w:r w:rsidRPr="00DD5AB0">
          <w:rPr>
            <w:rStyle w:val="Hyperlink"/>
            <w:rFonts w:cs="Open Sans"/>
            <w:noProof/>
          </w:rPr>
          <w:t>Literaturverzeichnis</w:t>
        </w:r>
        <w:r>
          <w:rPr>
            <w:noProof/>
            <w:webHidden/>
          </w:rPr>
          <w:tab/>
        </w:r>
        <w:r>
          <w:rPr>
            <w:noProof/>
            <w:webHidden/>
          </w:rPr>
          <w:fldChar w:fldCharType="begin"/>
        </w:r>
        <w:r>
          <w:rPr>
            <w:noProof/>
            <w:webHidden/>
          </w:rPr>
          <w:instrText xml:space="preserve"> PAGEREF _Toc184908746 \h </w:instrText>
        </w:r>
        <w:r>
          <w:rPr>
            <w:noProof/>
            <w:webHidden/>
          </w:rPr>
        </w:r>
        <w:r>
          <w:rPr>
            <w:noProof/>
            <w:webHidden/>
          </w:rPr>
          <w:fldChar w:fldCharType="separate"/>
        </w:r>
        <w:r>
          <w:rPr>
            <w:noProof/>
            <w:webHidden/>
          </w:rPr>
          <w:t>9</w:t>
        </w:r>
        <w:r>
          <w:rPr>
            <w:noProof/>
            <w:webHidden/>
          </w:rPr>
          <w:fldChar w:fldCharType="end"/>
        </w:r>
      </w:hyperlink>
    </w:p>
    <w:p w:rsidR="00607306" w:rsidRDefault="00607306">
      <w:pPr>
        <w:pStyle w:val="Verzeichnis1"/>
        <w:rPr>
          <w:rFonts w:asciiTheme="minorHAnsi" w:eastAsiaTheme="minorEastAsia" w:hAnsiTheme="minorHAnsi" w:cstheme="minorBidi"/>
          <w:b w:val="0"/>
          <w:bCs w:val="0"/>
          <w:noProof/>
          <w:sz w:val="22"/>
          <w:szCs w:val="22"/>
        </w:rPr>
      </w:pPr>
      <w:hyperlink w:anchor="_Toc184908747" w:history="1">
        <w:r w:rsidRPr="00DD5AB0">
          <w:rPr>
            <w:rStyle w:val="Hyperlink"/>
            <w:noProof/>
          </w:rPr>
          <w:t>A</w:t>
        </w:r>
        <w:r>
          <w:rPr>
            <w:rFonts w:asciiTheme="minorHAnsi" w:eastAsiaTheme="minorEastAsia" w:hAnsiTheme="minorHAnsi" w:cstheme="minorBidi"/>
            <w:b w:val="0"/>
            <w:bCs w:val="0"/>
            <w:noProof/>
            <w:sz w:val="22"/>
            <w:szCs w:val="22"/>
          </w:rPr>
          <w:tab/>
        </w:r>
        <w:r w:rsidRPr="00DD5AB0">
          <w:rPr>
            <w:rStyle w:val="Hyperlink"/>
            <w:noProof/>
          </w:rPr>
          <w:t>Beispiel für ein numerisches Modell</w:t>
        </w:r>
        <w:r>
          <w:rPr>
            <w:noProof/>
            <w:webHidden/>
          </w:rPr>
          <w:tab/>
        </w:r>
        <w:r>
          <w:rPr>
            <w:noProof/>
            <w:webHidden/>
          </w:rPr>
          <w:fldChar w:fldCharType="begin"/>
        </w:r>
        <w:r>
          <w:rPr>
            <w:noProof/>
            <w:webHidden/>
          </w:rPr>
          <w:instrText xml:space="preserve"> PAGEREF _Toc184908747 \h </w:instrText>
        </w:r>
        <w:r>
          <w:rPr>
            <w:noProof/>
            <w:webHidden/>
          </w:rPr>
        </w:r>
        <w:r>
          <w:rPr>
            <w:noProof/>
            <w:webHidden/>
          </w:rPr>
          <w:fldChar w:fldCharType="separate"/>
        </w:r>
        <w:r>
          <w:rPr>
            <w:noProof/>
            <w:webHidden/>
          </w:rPr>
          <w:t>10</w:t>
        </w:r>
        <w:r>
          <w:rPr>
            <w:noProof/>
            <w:webHidden/>
          </w:rPr>
          <w:fldChar w:fldCharType="end"/>
        </w:r>
      </w:hyperlink>
    </w:p>
    <w:p w:rsidR="00607306" w:rsidRDefault="00607306">
      <w:pPr>
        <w:pStyle w:val="Verzeichnis1"/>
        <w:rPr>
          <w:rFonts w:asciiTheme="minorHAnsi" w:eastAsiaTheme="minorEastAsia" w:hAnsiTheme="minorHAnsi" w:cstheme="minorBidi"/>
          <w:b w:val="0"/>
          <w:bCs w:val="0"/>
          <w:noProof/>
          <w:sz w:val="22"/>
          <w:szCs w:val="22"/>
        </w:rPr>
      </w:pPr>
      <w:hyperlink w:anchor="_Toc184908748" w:history="1">
        <w:r w:rsidRPr="00DD5AB0">
          <w:rPr>
            <w:rStyle w:val="Hyperlink"/>
            <w:noProof/>
          </w:rPr>
          <w:t>B</w:t>
        </w:r>
        <w:r>
          <w:rPr>
            <w:rFonts w:asciiTheme="minorHAnsi" w:eastAsiaTheme="minorEastAsia" w:hAnsiTheme="minorHAnsi" w:cstheme="minorBidi"/>
            <w:b w:val="0"/>
            <w:bCs w:val="0"/>
            <w:noProof/>
            <w:sz w:val="22"/>
            <w:szCs w:val="22"/>
          </w:rPr>
          <w:tab/>
        </w:r>
        <w:r w:rsidRPr="00DD5AB0">
          <w:rPr>
            <w:rStyle w:val="Hyperlink"/>
            <w:noProof/>
          </w:rPr>
          <w:t>Protokolle der durchgeführten Versuche</w:t>
        </w:r>
        <w:r>
          <w:rPr>
            <w:noProof/>
            <w:webHidden/>
          </w:rPr>
          <w:tab/>
        </w:r>
        <w:r>
          <w:rPr>
            <w:noProof/>
            <w:webHidden/>
          </w:rPr>
          <w:fldChar w:fldCharType="begin"/>
        </w:r>
        <w:r>
          <w:rPr>
            <w:noProof/>
            <w:webHidden/>
          </w:rPr>
          <w:instrText xml:space="preserve"> PAGEREF _Toc184908748 \h </w:instrText>
        </w:r>
        <w:r>
          <w:rPr>
            <w:noProof/>
            <w:webHidden/>
          </w:rPr>
        </w:r>
        <w:r>
          <w:rPr>
            <w:noProof/>
            <w:webHidden/>
          </w:rPr>
          <w:fldChar w:fldCharType="separate"/>
        </w:r>
        <w:r>
          <w:rPr>
            <w:noProof/>
            <w:webHidden/>
          </w:rPr>
          <w:t>12</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49" w:history="1">
        <w:r w:rsidRPr="00DD5AB0">
          <w:rPr>
            <w:rStyle w:val="Hyperlink"/>
            <w:noProof/>
          </w:rPr>
          <w:t>B.1</w:t>
        </w:r>
        <w:r>
          <w:rPr>
            <w:rFonts w:asciiTheme="minorHAnsi" w:eastAsiaTheme="minorEastAsia" w:hAnsiTheme="minorHAnsi" w:cstheme="minorBidi"/>
            <w:noProof/>
            <w:sz w:val="22"/>
            <w:szCs w:val="22"/>
          </w:rPr>
          <w:tab/>
        </w:r>
        <w:r w:rsidRPr="00DD5AB0">
          <w:rPr>
            <w:rStyle w:val="Hyperlink"/>
            <w:noProof/>
          </w:rPr>
          <w:t>Protokolle der Versuche zur Bestimmung der Lagerungsdichten</w:t>
        </w:r>
        <w:r>
          <w:rPr>
            <w:noProof/>
            <w:webHidden/>
          </w:rPr>
          <w:tab/>
        </w:r>
        <w:r>
          <w:rPr>
            <w:noProof/>
            <w:webHidden/>
          </w:rPr>
          <w:fldChar w:fldCharType="begin"/>
        </w:r>
        <w:r>
          <w:rPr>
            <w:noProof/>
            <w:webHidden/>
          </w:rPr>
          <w:instrText xml:space="preserve"> PAGEREF _Toc184908749 \h </w:instrText>
        </w:r>
        <w:r>
          <w:rPr>
            <w:noProof/>
            <w:webHidden/>
          </w:rPr>
        </w:r>
        <w:r>
          <w:rPr>
            <w:noProof/>
            <w:webHidden/>
          </w:rPr>
          <w:fldChar w:fldCharType="separate"/>
        </w:r>
        <w:r>
          <w:rPr>
            <w:noProof/>
            <w:webHidden/>
          </w:rPr>
          <w:t>14</w:t>
        </w:r>
        <w:r>
          <w:rPr>
            <w:noProof/>
            <w:webHidden/>
          </w:rPr>
          <w:fldChar w:fldCharType="end"/>
        </w:r>
      </w:hyperlink>
    </w:p>
    <w:p w:rsidR="00607306" w:rsidRDefault="00607306">
      <w:pPr>
        <w:pStyle w:val="Verzeichnis2"/>
        <w:rPr>
          <w:rFonts w:asciiTheme="minorHAnsi" w:eastAsiaTheme="minorEastAsia" w:hAnsiTheme="minorHAnsi" w:cstheme="minorBidi"/>
          <w:noProof/>
          <w:sz w:val="22"/>
          <w:szCs w:val="22"/>
        </w:rPr>
      </w:pPr>
      <w:hyperlink w:anchor="_Toc184908750" w:history="1">
        <w:r w:rsidRPr="00DD5AB0">
          <w:rPr>
            <w:rStyle w:val="Hyperlink"/>
            <w:noProof/>
          </w:rPr>
          <w:t>B.2</w:t>
        </w:r>
        <w:r>
          <w:rPr>
            <w:rFonts w:asciiTheme="minorHAnsi" w:eastAsiaTheme="minorEastAsia" w:hAnsiTheme="minorHAnsi" w:cstheme="minorBidi"/>
            <w:noProof/>
            <w:sz w:val="22"/>
            <w:szCs w:val="22"/>
          </w:rPr>
          <w:tab/>
        </w:r>
        <w:r w:rsidRPr="00DD5AB0">
          <w:rPr>
            <w:rStyle w:val="Hyperlink"/>
            <w:noProof/>
          </w:rPr>
          <w:t xml:space="preserve">Protokolle der </w:t>
        </w:r>
        <w:r w:rsidRPr="00DD5AB0">
          <w:rPr>
            <w:rStyle w:val="Hyperlink"/>
            <w:rFonts w:eastAsia="Arial"/>
            <w:noProof/>
          </w:rPr>
          <w:t>Versuche zur Bestimmung des Schüttwinkels</w:t>
        </w:r>
        <w:r>
          <w:rPr>
            <w:noProof/>
            <w:webHidden/>
          </w:rPr>
          <w:tab/>
        </w:r>
        <w:r>
          <w:rPr>
            <w:noProof/>
            <w:webHidden/>
          </w:rPr>
          <w:fldChar w:fldCharType="begin"/>
        </w:r>
        <w:r>
          <w:rPr>
            <w:noProof/>
            <w:webHidden/>
          </w:rPr>
          <w:instrText xml:space="preserve"> PAGEREF _Toc184908750 \h </w:instrText>
        </w:r>
        <w:r>
          <w:rPr>
            <w:noProof/>
            <w:webHidden/>
          </w:rPr>
        </w:r>
        <w:r>
          <w:rPr>
            <w:noProof/>
            <w:webHidden/>
          </w:rPr>
          <w:fldChar w:fldCharType="separate"/>
        </w:r>
        <w:r>
          <w:rPr>
            <w:noProof/>
            <w:webHidden/>
          </w:rPr>
          <w:t>16</w:t>
        </w:r>
        <w:r>
          <w:rPr>
            <w:noProof/>
            <w:webHidden/>
          </w:rPr>
          <w:fldChar w:fldCharType="end"/>
        </w:r>
      </w:hyperlink>
    </w:p>
    <w:p w:rsidR="006B60DF" w:rsidRDefault="00E94FFB" w:rsidP="006B60DF">
      <w:pPr>
        <w:pStyle w:val="Verzeichnis2"/>
        <w:rPr>
          <w:rFonts w:cs="Open Sans"/>
        </w:rPr>
      </w:pPr>
      <w:r>
        <w:rPr>
          <w:rFonts w:cs="Open Sans"/>
          <w:b/>
          <w:bCs/>
        </w:rPr>
        <w:fldChar w:fldCharType="end"/>
      </w:r>
    </w:p>
    <w:p w:rsidR="006B60DF" w:rsidRDefault="006B60DF">
      <w:pPr>
        <w:spacing w:before="0" w:after="0" w:line="240" w:lineRule="auto"/>
        <w:jc w:val="left"/>
        <w:rPr>
          <w:rFonts w:cs="Open Sans"/>
        </w:rPr>
      </w:pPr>
      <w:r>
        <w:rPr>
          <w:rFonts w:cs="Open Sans"/>
        </w:rPr>
        <w:br w:type="page"/>
      </w:r>
      <w:bookmarkStart w:id="1" w:name="_GoBack"/>
      <w:bookmarkEnd w:id="1"/>
    </w:p>
    <w:p w:rsidR="00F15E98" w:rsidRPr="00F15E98" w:rsidRDefault="003A3A0D" w:rsidP="00F15E98">
      <w:pPr>
        <w:pStyle w:val="berschrift1"/>
        <w:numPr>
          <w:ilvl w:val="0"/>
          <w:numId w:val="0"/>
        </w:numPr>
        <w:rPr>
          <w:rFonts w:cs="Open Sans"/>
        </w:rPr>
      </w:pPr>
      <w:bookmarkStart w:id="2" w:name="_Toc184908726"/>
      <w:r w:rsidRPr="00D67E2E">
        <w:rPr>
          <w:rFonts w:cs="Open Sans"/>
        </w:rPr>
        <w:lastRenderedPageBreak/>
        <w:t>Abkürzungen und Symbole</w:t>
      </w:r>
      <w:bookmarkEnd w:id="2"/>
    </w:p>
    <w:p w:rsidR="00F15E98" w:rsidRPr="0039095C" w:rsidRDefault="003A3A0D" w:rsidP="00F15E98">
      <w:pPr>
        <w:pStyle w:val="Verzeichnis"/>
        <w:spacing w:before="480" w:after="240"/>
        <w:ind w:left="709" w:hanging="709"/>
        <w:rPr>
          <w:rFonts w:ascii="Open Sans" w:hAnsi="Open Sans" w:cs="Open Sans"/>
        </w:rPr>
      </w:pPr>
      <w:r w:rsidRPr="00D67E2E">
        <w:rPr>
          <w:rFonts w:ascii="Open Sans" w:hAnsi="Open Sans" w:cs="Open Sans"/>
        </w:rPr>
        <w:t>Abkürzungen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7030"/>
      </w:tblGrid>
      <w:tr w:rsidR="00270439" w:rsidTr="00CE5A61">
        <w:tc>
          <w:tcPr>
            <w:tcW w:w="1757" w:type="dxa"/>
            <w:tcBorders>
              <w:top w:val="single" w:sz="4" w:space="0" w:color="auto"/>
            </w:tcBorders>
            <w:vAlign w:val="center"/>
          </w:tcPr>
          <w:p w:rsidR="00270439" w:rsidRPr="0039095C" w:rsidRDefault="00270439" w:rsidP="00F15E98">
            <w:pPr>
              <w:jc w:val="left"/>
              <w:rPr>
                <w:b/>
              </w:rPr>
            </w:pPr>
            <w:r w:rsidRPr="00D67E2E">
              <w:rPr>
                <w:rFonts w:cs="Open Sans"/>
              </w:rPr>
              <w:t>Abkürzung</w:t>
            </w:r>
          </w:p>
        </w:tc>
        <w:tc>
          <w:tcPr>
            <w:tcW w:w="7030" w:type="dxa"/>
            <w:tcBorders>
              <w:top w:val="single" w:sz="4" w:space="0" w:color="auto"/>
            </w:tcBorders>
            <w:vAlign w:val="center"/>
          </w:tcPr>
          <w:p w:rsidR="00270439" w:rsidRPr="00D67E2E" w:rsidRDefault="00270439" w:rsidP="0039095C">
            <w:r w:rsidRPr="00D67E2E">
              <w:rPr>
                <w:rFonts w:cs="Open Sans"/>
              </w:rPr>
              <w:t>Bezeichnung</w:t>
            </w:r>
          </w:p>
        </w:tc>
      </w:tr>
      <w:tr w:rsidR="0039095C" w:rsidTr="00CE5A61">
        <w:tc>
          <w:tcPr>
            <w:tcW w:w="1757" w:type="dxa"/>
            <w:tcBorders>
              <w:top w:val="single" w:sz="4" w:space="0" w:color="auto"/>
            </w:tcBorders>
            <w:vAlign w:val="center"/>
          </w:tcPr>
          <w:p w:rsidR="0039095C" w:rsidRPr="00270439" w:rsidRDefault="0039095C" w:rsidP="00F15E98">
            <w:pPr>
              <w:jc w:val="left"/>
              <w:rPr>
                <w:rFonts w:cs="Open Sans"/>
              </w:rPr>
            </w:pPr>
            <w:r w:rsidRPr="00270439">
              <w:t>2D</w:t>
            </w:r>
          </w:p>
        </w:tc>
        <w:tc>
          <w:tcPr>
            <w:tcW w:w="7030" w:type="dxa"/>
            <w:tcBorders>
              <w:top w:val="single" w:sz="4" w:space="0" w:color="auto"/>
            </w:tcBorders>
            <w:vAlign w:val="center"/>
          </w:tcPr>
          <w:p w:rsidR="0039095C" w:rsidRPr="0039095C" w:rsidRDefault="0039095C" w:rsidP="0039095C">
            <w:r w:rsidRPr="00D67E2E">
              <w:t>zwei-dimensional</w:t>
            </w:r>
          </w:p>
        </w:tc>
      </w:tr>
      <w:tr w:rsidR="0039095C" w:rsidTr="00CE5A61">
        <w:tc>
          <w:tcPr>
            <w:tcW w:w="1757" w:type="dxa"/>
            <w:tcBorders>
              <w:bottom w:val="single" w:sz="4" w:space="0" w:color="auto"/>
            </w:tcBorders>
            <w:vAlign w:val="center"/>
          </w:tcPr>
          <w:p w:rsidR="0039095C" w:rsidRPr="00270439" w:rsidRDefault="0039095C" w:rsidP="00F15E98">
            <w:pPr>
              <w:jc w:val="left"/>
              <w:rPr>
                <w:rFonts w:cs="Open Sans"/>
              </w:rPr>
            </w:pPr>
            <w:r w:rsidRPr="00270439">
              <w:t>TUD</w:t>
            </w:r>
          </w:p>
        </w:tc>
        <w:tc>
          <w:tcPr>
            <w:tcW w:w="7030" w:type="dxa"/>
            <w:tcBorders>
              <w:bottom w:val="single" w:sz="4" w:space="0" w:color="auto"/>
            </w:tcBorders>
            <w:vAlign w:val="center"/>
          </w:tcPr>
          <w:p w:rsidR="0039095C" w:rsidRPr="0039095C" w:rsidRDefault="0039095C" w:rsidP="0039095C">
            <w:pPr>
              <w:rPr>
                <w:rFonts w:cs="Open Sans"/>
              </w:rPr>
            </w:pPr>
            <w:r w:rsidRPr="0039095C">
              <w:t>Technische Universität Dresden</w:t>
            </w:r>
          </w:p>
        </w:tc>
      </w:tr>
    </w:tbl>
    <w:p w:rsidR="00704B3D" w:rsidRPr="00F15E98" w:rsidRDefault="00704B3D" w:rsidP="00F15E98">
      <w:pPr>
        <w:pStyle w:val="Verzeichnis"/>
        <w:spacing w:before="480" w:after="240"/>
        <w:ind w:left="709" w:hanging="709"/>
        <w:rPr>
          <w:rFonts w:ascii="Open Sans" w:hAnsi="Open Sans" w:cs="Open Sans"/>
        </w:rPr>
      </w:pPr>
      <w:r w:rsidRPr="00D67E2E">
        <w:rPr>
          <w:rFonts w:ascii="Open Sans" w:hAnsi="Open Sans" w:cs="Open Sans"/>
        </w:rPr>
        <w:t>Lateinische Buchstaben</w:t>
      </w:r>
    </w:p>
    <w:tbl>
      <w:tblPr>
        <w:tblW w:w="4839" w:type="pct"/>
        <w:tblLook w:val="04A0" w:firstRow="1" w:lastRow="0" w:firstColumn="1" w:lastColumn="0" w:noHBand="0" w:noVBand="1"/>
      </w:tblPr>
      <w:tblGrid>
        <w:gridCol w:w="1680"/>
        <w:gridCol w:w="5835"/>
        <w:gridCol w:w="989"/>
      </w:tblGrid>
      <w:tr w:rsidR="006276EA" w:rsidRPr="00D67E2E" w:rsidTr="00C40B88">
        <w:tc>
          <w:tcPr>
            <w:tcW w:w="1680" w:type="dxa"/>
            <w:tcBorders>
              <w:top w:val="single" w:sz="4" w:space="0" w:color="auto"/>
              <w:bottom w:val="single" w:sz="4" w:space="0" w:color="000000"/>
            </w:tcBorders>
            <w:shd w:val="clear" w:color="auto" w:fill="auto"/>
            <w:vAlign w:val="center"/>
          </w:tcPr>
          <w:p w:rsidR="006276EA" w:rsidRPr="00D67E2E" w:rsidRDefault="006276EA" w:rsidP="00F15E98">
            <w:pPr>
              <w:rPr>
                <w:rFonts w:cs="Open Sans"/>
              </w:rPr>
            </w:pPr>
            <w:r w:rsidRPr="00D67E2E">
              <w:rPr>
                <w:rFonts w:cs="Open Sans"/>
              </w:rPr>
              <w:t>Symbol</w:t>
            </w:r>
          </w:p>
        </w:tc>
        <w:tc>
          <w:tcPr>
            <w:tcW w:w="5835" w:type="dxa"/>
            <w:tcBorders>
              <w:top w:val="single" w:sz="4" w:space="0" w:color="auto"/>
              <w:bottom w:val="single" w:sz="4" w:space="0" w:color="000000"/>
            </w:tcBorders>
            <w:shd w:val="clear" w:color="auto" w:fill="auto"/>
            <w:vAlign w:val="bottom"/>
          </w:tcPr>
          <w:p w:rsidR="006276EA" w:rsidRPr="00D67E2E" w:rsidRDefault="006276EA" w:rsidP="00704B3D">
            <w:pPr>
              <w:rPr>
                <w:rFonts w:cs="Open Sans"/>
              </w:rPr>
            </w:pPr>
            <w:r w:rsidRPr="00D67E2E">
              <w:rPr>
                <w:rFonts w:cs="Open Sans"/>
              </w:rPr>
              <w:t>Bezeichnung</w:t>
            </w:r>
          </w:p>
        </w:tc>
        <w:tc>
          <w:tcPr>
            <w:tcW w:w="989" w:type="dxa"/>
            <w:tcBorders>
              <w:top w:val="single" w:sz="4" w:space="0" w:color="auto"/>
              <w:bottom w:val="single" w:sz="4" w:space="0" w:color="000000"/>
            </w:tcBorders>
            <w:shd w:val="clear" w:color="auto" w:fill="auto"/>
            <w:vAlign w:val="bottom"/>
          </w:tcPr>
          <w:p w:rsidR="006276EA" w:rsidRPr="00D67E2E" w:rsidRDefault="006276EA" w:rsidP="00704B3D">
            <w:pPr>
              <w:rPr>
                <w:rFonts w:cs="Open Sans"/>
              </w:rPr>
            </w:pPr>
            <w:r w:rsidRPr="00D67E2E">
              <w:rPr>
                <w:rFonts w:cs="Open Sans"/>
              </w:rPr>
              <w:t>Einheit</w:t>
            </w:r>
          </w:p>
        </w:tc>
      </w:tr>
      <w:tr w:rsidR="006276EA" w:rsidRPr="00D67E2E" w:rsidTr="00C40B88">
        <w:trPr>
          <w:trHeight w:val="300"/>
        </w:trPr>
        <w:tc>
          <w:tcPr>
            <w:tcW w:w="1680" w:type="dxa"/>
            <w:tcBorders>
              <w:top w:val="single" w:sz="4" w:space="0" w:color="000000"/>
            </w:tcBorders>
            <w:shd w:val="clear" w:color="auto" w:fill="auto"/>
            <w:vAlign w:val="bottom"/>
          </w:tcPr>
          <w:p w:rsidR="006276EA" w:rsidRPr="00C40B88" w:rsidRDefault="00C40B88" w:rsidP="00F15E98">
            <w:pPr>
              <w:rPr>
                <w:rFonts w:cs="Open Sans"/>
                <w:i/>
                <w:sz w:val="26"/>
                <w:szCs w:val="26"/>
              </w:rPr>
            </w:pPr>
            <m:oMathPara>
              <m:oMathParaPr>
                <m:jc m:val="left"/>
              </m:oMathParaPr>
              <m:oMath>
                <m:r>
                  <w:rPr>
                    <w:rFonts w:ascii="Cambria Math" w:hAnsi="Cambria Math" w:cs="Open Sans"/>
                    <w:sz w:val="26"/>
                    <w:szCs w:val="26"/>
                  </w:rPr>
                  <m:t>R</m:t>
                </m:r>
              </m:oMath>
            </m:oMathPara>
          </w:p>
        </w:tc>
        <w:tc>
          <w:tcPr>
            <w:tcW w:w="5835" w:type="dxa"/>
            <w:tcBorders>
              <w:top w:val="single" w:sz="4" w:space="0" w:color="000000"/>
            </w:tcBorders>
            <w:shd w:val="clear" w:color="auto" w:fill="auto"/>
            <w:vAlign w:val="bottom"/>
          </w:tcPr>
          <w:p w:rsidR="006276EA" w:rsidRPr="00D67E2E" w:rsidRDefault="006276EA" w:rsidP="00704B3D">
            <w:pPr>
              <w:rPr>
                <w:rFonts w:cs="Open Sans"/>
              </w:rPr>
            </w:pPr>
            <w:r w:rsidRPr="00D67E2E">
              <w:rPr>
                <w:rFonts w:cs="Open Sans"/>
              </w:rPr>
              <w:t>Resultierende Kraft aus Widerständen</w:t>
            </w:r>
          </w:p>
        </w:tc>
        <w:tc>
          <w:tcPr>
            <w:tcW w:w="989" w:type="dxa"/>
            <w:tcBorders>
              <w:top w:val="single" w:sz="4" w:space="0" w:color="000000"/>
            </w:tcBorders>
            <w:shd w:val="clear" w:color="auto" w:fill="auto"/>
            <w:vAlign w:val="bottom"/>
          </w:tcPr>
          <w:p w:rsidR="006276EA" w:rsidRPr="00D67E2E" w:rsidRDefault="006276EA" w:rsidP="00704B3D">
            <w:pPr>
              <w:rPr>
                <w:rFonts w:cs="Open Sans"/>
              </w:rPr>
            </w:pPr>
            <w:r w:rsidRPr="00D67E2E">
              <w:rPr>
                <w:rFonts w:cs="Open Sans"/>
              </w:rPr>
              <w:t>kN/m</w:t>
            </w:r>
          </w:p>
        </w:tc>
      </w:tr>
      <w:tr w:rsidR="006276EA" w:rsidRPr="00D67E2E" w:rsidTr="00C40B88">
        <w:tc>
          <w:tcPr>
            <w:tcW w:w="1680" w:type="dxa"/>
            <w:shd w:val="clear" w:color="auto" w:fill="auto"/>
            <w:vAlign w:val="bottom"/>
          </w:tcPr>
          <w:p w:rsidR="006276EA" w:rsidRPr="00C40B88" w:rsidRDefault="00C40B88" w:rsidP="00F15E98">
            <w:pPr>
              <w:rPr>
                <w:rFonts w:cs="Open Sans"/>
                <w:i/>
                <w:sz w:val="26"/>
                <w:szCs w:val="26"/>
              </w:rPr>
            </w:pPr>
            <m:oMathPara>
              <m:oMathParaPr>
                <m:jc m:val="left"/>
              </m:oMathParaPr>
              <m:oMath>
                <m:r>
                  <w:rPr>
                    <w:rFonts w:ascii="Cambria Math" w:hAnsi="Cambria Math" w:cs="Open Sans"/>
                    <w:sz w:val="26"/>
                    <w:szCs w:val="26"/>
                  </w:rPr>
                  <m:t>W</m:t>
                </m:r>
              </m:oMath>
            </m:oMathPara>
          </w:p>
        </w:tc>
        <w:tc>
          <w:tcPr>
            <w:tcW w:w="5835" w:type="dxa"/>
            <w:shd w:val="clear" w:color="auto" w:fill="auto"/>
            <w:vAlign w:val="bottom"/>
          </w:tcPr>
          <w:p w:rsidR="006276EA" w:rsidRPr="00D67E2E" w:rsidRDefault="006276EA" w:rsidP="00704B3D">
            <w:pPr>
              <w:rPr>
                <w:rFonts w:cs="Open Sans"/>
              </w:rPr>
            </w:pPr>
            <w:r w:rsidRPr="00D67E2E">
              <w:rPr>
                <w:rFonts w:cs="Open Sans"/>
              </w:rPr>
              <w:t>Wasserdruck</w:t>
            </w:r>
          </w:p>
        </w:tc>
        <w:tc>
          <w:tcPr>
            <w:tcW w:w="989" w:type="dxa"/>
            <w:shd w:val="clear" w:color="auto" w:fill="auto"/>
            <w:vAlign w:val="bottom"/>
          </w:tcPr>
          <w:p w:rsidR="00C40B88" w:rsidRPr="00D67E2E" w:rsidRDefault="006276EA" w:rsidP="00704B3D">
            <w:pPr>
              <w:rPr>
                <w:rFonts w:cs="Open Sans"/>
              </w:rPr>
            </w:pPr>
            <w:r w:rsidRPr="00D67E2E">
              <w:rPr>
                <w:rFonts w:cs="Open Sans"/>
              </w:rPr>
              <w:t>kN/m</w:t>
            </w:r>
          </w:p>
        </w:tc>
      </w:tr>
      <w:tr w:rsidR="00C40B88" w:rsidRPr="00D67E2E" w:rsidTr="00C40B88">
        <w:tc>
          <w:tcPr>
            <w:tcW w:w="1680" w:type="dxa"/>
            <w:shd w:val="clear" w:color="auto" w:fill="auto"/>
            <w:vAlign w:val="bottom"/>
          </w:tcPr>
          <w:p w:rsidR="00C40B88" w:rsidRPr="00C40B88" w:rsidRDefault="00C40B88" w:rsidP="00C40B88">
            <w:pPr>
              <w:rPr>
                <w:rFonts w:cs="Open Sans"/>
                <w:i/>
                <w:sz w:val="26"/>
                <w:szCs w:val="26"/>
              </w:rPr>
            </w:pPr>
            <m:oMathPara>
              <m:oMathParaPr>
                <m:jc m:val="left"/>
              </m:oMathParaPr>
              <m:oMath>
                <m:r>
                  <w:rPr>
                    <w:rFonts w:ascii="Cambria Math" w:hAnsi="Cambria Math" w:cs="Open Sans"/>
                    <w:sz w:val="26"/>
                    <w:szCs w:val="26"/>
                  </w:rPr>
                  <m:t>p</m:t>
                </m:r>
              </m:oMath>
            </m:oMathPara>
          </w:p>
        </w:tc>
        <w:tc>
          <w:tcPr>
            <w:tcW w:w="5835" w:type="dxa"/>
            <w:shd w:val="clear" w:color="auto" w:fill="auto"/>
            <w:vAlign w:val="bottom"/>
          </w:tcPr>
          <w:p w:rsidR="00C40B88" w:rsidRPr="00D67E2E" w:rsidRDefault="00C40B88" w:rsidP="00704B3D">
            <w:pPr>
              <w:rPr>
                <w:rFonts w:cs="Open Sans"/>
              </w:rPr>
            </w:pPr>
            <w:r>
              <w:rPr>
                <w:rFonts w:cs="Open Sans"/>
              </w:rPr>
              <w:t>Totale Spannung</w:t>
            </w:r>
          </w:p>
        </w:tc>
        <w:tc>
          <w:tcPr>
            <w:tcW w:w="989" w:type="dxa"/>
            <w:shd w:val="clear" w:color="auto" w:fill="auto"/>
            <w:vAlign w:val="bottom"/>
          </w:tcPr>
          <w:p w:rsidR="00C40B88" w:rsidRPr="00D67E2E" w:rsidRDefault="00C40B88" w:rsidP="00704B3D">
            <w:pPr>
              <w:rPr>
                <w:rFonts w:cs="Open Sans"/>
              </w:rPr>
            </w:pPr>
            <w:r w:rsidRPr="00D67E2E">
              <w:rPr>
                <w:rFonts w:cs="Open Sans"/>
              </w:rPr>
              <w:t>kN/m</w:t>
            </w:r>
            <w:r w:rsidRPr="00C40B88">
              <w:rPr>
                <w:rFonts w:cs="Open Sans"/>
                <w:vertAlign w:val="superscript"/>
              </w:rPr>
              <w:t>2</w:t>
            </w:r>
          </w:p>
        </w:tc>
      </w:tr>
      <w:tr w:rsidR="00C40B88" w:rsidRPr="00D67E2E" w:rsidTr="00C40B88">
        <w:tc>
          <w:tcPr>
            <w:tcW w:w="1680" w:type="dxa"/>
            <w:shd w:val="clear" w:color="auto" w:fill="auto"/>
            <w:vAlign w:val="bottom"/>
          </w:tcPr>
          <w:p w:rsidR="00C40B88" w:rsidRPr="00C40B88" w:rsidRDefault="00C40B88" w:rsidP="00C40B88">
            <w:pPr>
              <w:rPr>
                <w:rFonts w:cs="Open Sans"/>
                <w:i/>
                <w:sz w:val="26"/>
                <w:szCs w:val="26"/>
              </w:rPr>
            </w:pPr>
            <m:oMath>
              <m:r>
                <w:rPr>
                  <w:rFonts w:ascii="Cambria Math" w:hAnsi="Cambria Math" w:cs="Open Sans"/>
                  <w:sz w:val="26"/>
                  <w:szCs w:val="26"/>
                </w:rPr>
                <m:t>p</m:t>
              </m:r>
            </m:oMath>
            <w:r>
              <w:rPr>
                <w:rFonts w:cs="Open Sans"/>
                <w:i/>
                <w:sz w:val="26"/>
                <w:szCs w:val="26"/>
              </w:rPr>
              <w:t>‘</w:t>
            </w:r>
          </w:p>
        </w:tc>
        <w:tc>
          <w:tcPr>
            <w:tcW w:w="5835" w:type="dxa"/>
            <w:shd w:val="clear" w:color="auto" w:fill="auto"/>
            <w:vAlign w:val="bottom"/>
          </w:tcPr>
          <w:p w:rsidR="00C40B88" w:rsidRPr="00D67E2E" w:rsidRDefault="00C40B88" w:rsidP="00C40B88">
            <w:pPr>
              <w:rPr>
                <w:rFonts w:cs="Open Sans"/>
              </w:rPr>
            </w:pPr>
            <w:r>
              <w:rPr>
                <w:rFonts w:cs="Open Sans"/>
              </w:rPr>
              <w:t>Effektive Spannung</w:t>
            </w:r>
          </w:p>
        </w:tc>
        <w:tc>
          <w:tcPr>
            <w:tcW w:w="989" w:type="dxa"/>
            <w:shd w:val="clear" w:color="auto" w:fill="auto"/>
            <w:vAlign w:val="bottom"/>
          </w:tcPr>
          <w:p w:rsidR="00C40B88" w:rsidRPr="00D67E2E" w:rsidRDefault="00C40B88" w:rsidP="00C40B88">
            <w:pPr>
              <w:rPr>
                <w:rFonts w:cs="Open Sans"/>
              </w:rPr>
            </w:pPr>
            <w:r w:rsidRPr="00D67E2E">
              <w:rPr>
                <w:rFonts w:cs="Open Sans"/>
              </w:rPr>
              <w:t>kN/m</w:t>
            </w:r>
            <w:r w:rsidRPr="00C40B88">
              <w:rPr>
                <w:rFonts w:cs="Open Sans"/>
                <w:vertAlign w:val="superscript"/>
              </w:rPr>
              <w:t>2</w:t>
            </w:r>
          </w:p>
        </w:tc>
      </w:tr>
      <w:tr w:rsidR="00C40B88" w:rsidRPr="00D67E2E" w:rsidTr="00C40B88">
        <w:tc>
          <w:tcPr>
            <w:tcW w:w="1680" w:type="dxa"/>
            <w:tcBorders>
              <w:bottom w:val="single" w:sz="4" w:space="0" w:color="auto"/>
            </w:tcBorders>
            <w:shd w:val="clear" w:color="auto" w:fill="auto"/>
            <w:vAlign w:val="bottom"/>
          </w:tcPr>
          <w:p w:rsidR="00C40B88" w:rsidRPr="00C40B88" w:rsidRDefault="00C40B88" w:rsidP="00C40B88">
            <w:pPr>
              <w:rPr>
                <w:rFonts w:cs="Open Sans"/>
                <w:i/>
                <w:sz w:val="26"/>
                <w:szCs w:val="26"/>
              </w:rPr>
            </w:pPr>
            <m:oMathPara>
              <m:oMathParaPr>
                <m:jc m:val="left"/>
              </m:oMathParaPr>
              <m:oMath>
                <m:r>
                  <w:rPr>
                    <w:rFonts w:ascii="Cambria Math" w:hAnsi="Cambria Math" w:cs="Open Sans"/>
                    <w:sz w:val="26"/>
                    <w:szCs w:val="26"/>
                  </w:rPr>
                  <m:t>u</m:t>
                </m:r>
              </m:oMath>
            </m:oMathPara>
          </w:p>
        </w:tc>
        <w:tc>
          <w:tcPr>
            <w:tcW w:w="5835" w:type="dxa"/>
            <w:tcBorders>
              <w:bottom w:val="single" w:sz="4" w:space="0" w:color="auto"/>
            </w:tcBorders>
            <w:shd w:val="clear" w:color="auto" w:fill="auto"/>
            <w:vAlign w:val="bottom"/>
          </w:tcPr>
          <w:p w:rsidR="00C40B88" w:rsidRPr="00D67E2E" w:rsidRDefault="00C40B88" w:rsidP="00C40B88">
            <w:pPr>
              <w:rPr>
                <w:rFonts w:cs="Open Sans"/>
              </w:rPr>
            </w:pPr>
            <w:r>
              <w:rPr>
                <w:rFonts w:cs="Open Sans"/>
              </w:rPr>
              <w:t>Porenwasserdruck</w:t>
            </w:r>
          </w:p>
        </w:tc>
        <w:tc>
          <w:tcPr>
            <w:tcW w:w="989" w:type="dxa"/>
            <w:tcBorders>
              <w:bottom w:val="single" w:sz="4" w:space="0" w:color="auto"/>
            </w:tcBorders>
            <w:shd w:val="clear" w:color="auto" w:fill="auto"/>
            <w:vAlign w:val="bottom"/>
          </w:tcPr>
          <w:p w:rsidR="00C40B88" w:rsidRPr="00D67E2E" w:rsidRDefault="00C40B88" w:rsidP="00C40B88">
            <w:pPr>
              <w:rPr>
                <w:rFonts w:cs="Open Sans"/>
              </w:rPr>
            </w:pPr>
            <w:r w:rsidRPr="00D67E2E">
              <w:rPr>
                <w:rFonts w:cs="Open Sans"/>
              </w:rPr>
              <w:t>kN/m</w:t>
            </w:r>
            <w:r w:rsidRPr="00C40B88">
              <w:rPr>
                <w:rFonts w:cs="Open Sans"/>
                <w:vertAlign w:val="superscript"/>
              </w:rPr>
              <w:t>2</w:t>
            </w:r>
          </w:p>
        </w:tc>
      </w:tr>
    </w:tbl>
    <w:p w:rsidR="003A3A0D" w:rsidRPr="00D67E2E" w:rsidRDefault="003A3A0D" w:rsidP="00F15E98">
      <w:pPr>
        <w:pStyle w:val="Verzeichnis"/>
        <w:spacing w:before="480" w:after="240"/>
        <w:rPr>
          <w:rFonts w:ascii="Open Sans" w:hAnsi="Open Sans" w:cs="Open Sans"/>
        </w:rPr>
      </w:pPr>
      <w:r w:rsidRPr="00D67E2E">
        <w:rPr>
          <w:rFonts w:ascii="Open Sans" w:hAnsi="Open Sans" w:cs="Open Sans"/>
        </w:rPr>
        <w:t>Griechische Buchstaben</w:t>
      </w:r>
    </w:p>
    <w:tbl>
      <w:tblPr>
        <w:tblW w:w="4839" w:type="pct"/>
        <w:tblLook w:val="04A0" w:firstRow="1" w:lastRow="0" w:firstColumn="1" w:lastColumn="0" w:noHBand="0" w:noVBand="1"/>
      </w:tblPr>
      <w:tblGrid>
        <w:gridCol w:w="1672"/>
        <w:gridCol w:w="5845"/>
        <w:gridCol w:w="987"/>
      </w:tblGrid>
      <w:tr w:rsidR="006276EA" w:rsidRPr="00D67E2E" w:rsidTr="000B61B9">
        <w:tc>
          <w:tcPr>
            <w:tcW w:w="1701" w:type="dxa"/>
            <w:tcBorders>
              <w:top w:val="single" w:sz="4" w:space="0" w:color="auto"/>
              <w:bottom w:val="single" w:sz="4" w:space="0" w:color="000000"/>
            </w:tcBorders>
            <w:shd w:val="clear" w:color="auto" w:fill="auto"/>
            <w:vAlign w:val="center"/>
          </w:tcPr>
          <w:p w:rsidR="006276EA" w:rsidRPr="00D67E2E" w:rsidRDefault="006276EA" w:rsidP="004A7F00">
            <w:pPr>
              <w:jc w:val="left"/>
              <w:rPr>
                <w:rFonts w:cs="Open Sans"/>
              </w:rPr>
            </w:pPr>
            <w:r w:rsidRPr="00D67E2E">
              <w:rPr>
                <w:rFonts w:cs="Open Sans"/>
              </w:rPr>
              <w:t>Symbol</w:t>
            </w:r>
          </w:p>
        </w:tc>
        <w:tc>
          <w:tcPr>
            <w:tcW w:w="5990" w:type="dxa"/>
            <w:tcBorders>
              <w:top w:val="single" w:sz="4" w:space="0" w:color="auto"/>
              <w:bottom w:val="single" w:sz="4" w:space="0" w:color="000000"/>
            </w:tcBorders>
            <w:shd w:val="clear" w:color="auto" w:fill="auto"/>
            <w:vAlign w:val="center"/>
          </w:tcPr>
          <w:p w:rsidR="006276EA" w:rsidRPr="00D67E2E" w:rsidRDefault="006276EA" w:rsidP="004A7F00">
            <w:pPr>
              <w:jc w:val="left"/>
              <w:rPr>
                <w:rFonts w:cs="Open Sans"/>
              </w:rPr>
            </w:pPr>
            <w:r w:rsidRPr="00D67E2E">
              <w:rPr>
                <w:rFonts w:cs="Open Sans"/>
              </w:rPr>
              <w:t>Bezeichnung</w:t>
            </w:r>
          </w:p>
        </w:tc>
        <w:tc>
          <w:tcPr>
            <w:tcW w:w="992" w:type="dxa"/>
            <w:tcBorders>
              <w:top w:val="single" w:sz="4" w:space="0" w:color="auto"/>
              <w:bottom w:val="single" w:sz="4" w:space="0" w:color="000000"/>
            </w:tcBorders>
            <w:shd w:val="clear" w:color="auto" w:fill="auto"/>
            <w:vAlign w:val="center"/>
          </w:tcPr>
          <w:p w:rsidR="006276EA" w:rsidRPr="00D67E2E" w:rsidRDefault="006276EA" w:rsidP="004A7F00">
            <w:pPr>
              <w:jc w:val="left"/>
              <w:rPr>
                <w:rFonts w:cs="Open Sans"/>
              </w:rPr>
            </w:pPr>
            <w:r w:rsidRPr="00D67E2E">
              <w:rPr>
                <w:rFonts w:cs="Open Sans"/>
              </w:rPr>
              <w:t>Einheit</w:t>
            </w:r>
          </w:p>
        </w:tc>
      </w:tr>
      <w:tr w:rsidR="006276EA" w:rsidRPr="00D67E2E" w:rsidTr="000B61B9">
        <w:trPr>
          <w:trHeight w:val="182"/>
        </w:trPr>
        <w:tc>
          <w:tcPr>
            <w:tcW w:w="1522" w:type="dxa"/>
            <w:tcBorders>
              <w:top w:val="single" w:sz="4" w:space="0" w:color="000000"/>
            </w:tcBorders>
            <w:shd w:val="clear" w:color="auto" w:fill="auto"/>
            <w:vAlign w:val="center"/>
          </w:tcPr>
          <w:p w:rsidR="006276EA" w:rsidRPr="00D67E2E" w:rsidRDefault="004A7F00" w:rsidP="004A7F00">
            <w:pPr>
              <w:jc w:val="left"/>
              <w:rPr>
                <w:rFonts w:cs="Open Sans"/>
              </w:rPr>
            </w:pPr>
            <m:oMath>
              <m:r>
                <w:rPr>
                  <w:rFonts w:ascii="Cambria Math" w:hAnsi="Cambria Math" w:cs="Open Sans"/>
                </w:rPr>
                <m:t>γ</m:t>
              </m:r>
            </m:oMath>
            <w:r w:rsidRPr="00D67E2E">
              <w:rPr>
                <w:rFonts w:cs="Open Sans"/>
              </w:rPr>
              <w:t xml:space="preserve"> </w:t>
            </w:r>
          </w:p>
        </w:tc>
        <w:tc>
          <w:tcPr>
            <w:tcW w:w="5990" w:type="dxa"/>
            <w:tcBorders>
              <w:top w:val="single" w:sz="4" w:space="0" w:color="000000"/>
            </w:tcBorders>
            <w:shd w:val="clear" w:color="auto" w:fill="auto"/>
            <w:vAlign w:val="center"/>
          </w:tcPr>
          <w:p w:rsidR="006276EA" w:rsidRPr="00D67E2E" w:rsidRDefault="006276EA" w:rsidP="004A7F00">
            <w:pPr>
              <w:jc w:val="left"/>
              <w:rPr>
                <w:rFonts w:cs="Open Sans"/>
              </w:rPr>
            </w:pPr>
            <w:r w:rsidRPr="00D67E2E">
              <w:rPr>
                <w:rFonts w:cs="Open Sans"/>
              </w:rPr>
              <w:t>Wichte des Bodens</w:t>
            </w:r>
          </w:p>
        </w:tc>
        <w:tc>
          <w:tcPr>
            <w:tcW w:w="992" w:type="dxa"/>
            <w:tcBorders>
              <w:top w:val="single" w:sz="4" w:space="0" w:color="000000"/>
            </w:tcBorders>
            <w:shd w:val="clear" w:color="auto" w:fill="auto"/>
            <w:vAlign w:val="center"/>
          </w:tcPr>
          <w:p w:rsidR="006276EA" w:rsidRPr="00D67E2E" w:rsidRDefault="006276EA" w:rsidP="004A7F00">
            <w:pPr>
              <w:spacing w:after="0"/>
              <w:jc w:val="left"/>
              <w:rPr>
                <w:rFonts w:cs="Open Sans"/>
              </w:rPr>
            </w:pPr>
            <w:r w:rsidRPr="00D67E2E">
              <w:rPr>
                <w:rFonts w:cs="Open Sans"/>
              </w:rPr>
              <w:t>kN/m</w:t>
            </w:r>
            <w:r w:rsidRPr="00D67E2E">
              <w:rPr>
                <w:rFonts w:cs="Open Sans"/>
                <w:vertAlign w:val="superscript"/>
              </w:rPr>
              <w:t>3</w:t>
            </w:r>
          </w:p>
        </w:tc>
      </w:tr>
      <w:tr w:rsidR="006276EA" w:rsidRPr="00D67E2E" w:rsidTr="000B61B9">
        <w:trPr>
          <w:trHeight w:val="182"/>
        </w:trPr>
        <w:tc>
          <w:tcPr>
            <w:tcW w:w="1522" w:type="dxa"/>
            <w:tcBorders>
              <w:bottom w:val="single" w:sz="4" w:space="0" w:color="auto"/>
            </w:tcBorders>
            <w:shd w:val="clear" w:color="auto" w:fill="auto"/>
            <w:vAlign w:val="center"/>
          </w:tcPr>
          <w:p w:rsidR="006276EA" w:rsidRPr="00D67E2E" w:rsidRDefault="00607306" w:rsidP="004A7F00">
            <w:pPr>
              <w:jc w:val="left"/>
              <w:rPr>
                <w:rFonts w:cs="Open Sans"/>
              </w:rPr>
            </w:pPr>
            <m:oMath>
              <m:sSup>
                <m:sSupPr>
                  <m:ctrlPr>
                    <w:rPr>
                      <w:rFonts w:ascii="Cambria Math" w:hAnsi="Cambria Math" w:cs="Open Sans"/>
                      <w:i/>
                    </w:rPr>
                  </m:ctrlPr>
                </m:sSupPr>
                <m:e>
                  <m:r>
                    <w:rPr>
                      <w:rFonts w:ascii="Cambria Math" w:hAnsi="Cambria Math" w:cs="Open Sans"/>
                    </w:rPr>
                    <m:t>γ</m:t>
                  </m:r>
                </m:e>
                <m:sup>
                  <m:r>
                    <w:rPr>
                      <w:rFonts w:ascii="Cambria Math" w:hAnsi="Cambria Math" w:cs="Open Sans"/>
                    </w:rPr>
                    <m:t>,</m:t>
                  </m:r>
                </m:sup>
              </m:sSup>
            </m:oMath>
            <w:r w:rsidR="004A7F00" w:rsidRPr="00D67E2E">
              <w:rPr>
                <w:rFonts w:cs="Open Sans"/>
              </w:rPr>
              <w:t xml:space="preserve"> </w:t>
            </w:r>
          </w:p>
        </w:tc>
        <w:tc>
          <w:tcPr>
            <w:tcW w:w="5990" w:type="dxa"/>
            <w:tcBorders>
              <w:bottom w:val="single" w:sz="4" w:space="0" w:color="auto"/>
            </w:tcBorders>
            <w:shd w:val="clear" w:color="auto" w:fill="auto"/>
            <w:vAlign w:val="center"/>
          </w:tcPr>
          <w:p w:rsidR="006276EA" w:rsidRPr="00D67E2E" w:rsidRDefault="006276EA" w:rsidP="004A7F00">
            <w:pPr>
              <w:jc w:val="left"/>
              <w:rPr>
                <w:rFonts w:cs="Open Sans"/>
              </w:rPr>
            </w:pPr>
            <w:r w:rsidRPr="00D67E2E">
              <w:rPr>
                <w:rFonts w:cs="Open Sans"/>
              </w:rPr>
              <w:t>Wichte des Bodens unter Auftrieb</w:t>
            </w:r>
          </w:p>
        </w:tc>
        <w:tc>
          <w:tcPr>
            <w:tcW w:w="992" w:type="dxa"/>
            <w:tcBorders>
              <w:bottom w:val="single" w:sz="4" w:space="0" w:color="auto"/>
            </w:tcBorders>
            <w:shd w:val="clear" w:color="auto" w:fill="auto"/>
            <w:vAlign w:val="center"/>
          </w:tcPr>
          <w:p w:rsidR="006276EA" w:rsidRPr="00D67E2E" w:rsidRDefault="006276EA" w:rsidP="004A7F00">
            <w:pPr>
              <w:spacing w:after="0"/>
              <w:jc w:val="left"/>
              <w:rPr>
                <w:rFonts w:cs="Open Sans"/>
              </w:rPr>
            </w:pPr>
            <w:r w:rsidRPr="00D67E2E">
              <w:rPr>
                <w:rFonts w:cs="Open Sans"/>
              </w:rPr>
              <w:t>kN/m</w:t>
            </w:r>
            <w:r w:rsidRPr="00D67E2E">
              <w:rPr>
                <w:rFonts w:cs="Open Sans"/>
                <w:vertAlign w:val="superscript"/>
              </w:rPr>
              <w:t>3</w:t>
            </w:r>
          </w:p>
        </w:tc>
      </w:tr>
    </w:tbl>
    <w:p w:rsidR="00704B3D" w:rsidRPr="00D67E2E" w:rsidRDefault="00704B3D">
      <w:pPr>
        <w:pStyle w:val="Verzeichnis"/>
        <w:rPr>
          <w:rFonts w:ascii="Open Sans" w:hAnsi="Open Sans" w:cs="Open Sans"/>
        </w:rPr>
      </w:pPr>
    </w:p>
    <w:p w:rsidR="00704B3D" w:rsidRPr="00D67E2E" w:rsidRDefault="00704B3D">
      <w:pPr>
        <w:pStyle w:val="Verzeichnis"/>
        <w:rPr>
          <w:rFonts w:ascii="Open Sans" w:hAnsi="Open Sans" w:cs="Open Sans"/>
        </w:rPr>
      </w:pPr>
    </w:p>
    <w:p w:rsidR="00CB6681" w:rsidRDefault="00CB6681">
      <w:pPr>
        <w:pStyle w:val="Verzeichnis"/>
        <w:rPr>
          <w:rFonts w:ascii="Open Sans" w:hAnsi="Open Sans" w:cs="Open Sans"/>
        </w:rPr>
      </w:pPr>
    </w:p>
    <w:p w:rsidR="00E13F89" w:rsidRDefault="00E13F89" w:rsidP="002C1FCB">
      <w:pPr>
        <w:pStyle w:val="berschrift1"/>
        <w:rPr>
          <w:rFonts w:cs="Open Sans"/>
        </w:rPr>
        <w:sectPr w:rsidR="00E13F89" w:rsidSect="00634D58">
          <w:headerReference w:type="even" r:id="rId14"/>
          <w:headerReference w:type="default" r:id="rId15"/>
          <w:footerReference w:type="even" r:id="rId16"/>
          <w:footerReference w:type="default" r:id="rId17"/>
          <w:headerReference w:type="first" r:id="rId18"/>
          <w:footerReference w:type="first" r:id="rId19"/>
          <w:pgSz w:w="11906" w:h="16838"/>
          <w:pgMar w:top="1134" w:right="1418" w:bottom="1134" w:left="1701" w:header="850" w:footer="850" w:gutter="0"/>
          <w:pgNumType w:fmt="upperRoman" w:start="1"/>
          <w:cols w:space="720"/>
          <w:docGrid w:linePitch="360"/>
        </w:sectPr>
      </w:pPr>
    </w:p>
    <w:p w:rsidR="00704B3D" w:rsidRPr="00D67E2E" w:rsidRDefault="00704B3D" w:rsidP="002C1FCB">
      <w:pPr>
        <w:pStyle w:val="berschrift1"/>
        <w:rPr>
          <w:rFonts w:cs="Open Sans"/>
        </w:rPr>
      </w:pPr>
      <w:bookmarkStart w:id="3" w:name="_Ref129586206"/>
      <w:bookmarkStart w:id="4" w:name="_Toc184908727"/>
      <w:r w:rsidRPr="00D67E2E">
        <w:rPr>
          <w:rFonts w:cs="Open Sans"/>
        </w:rPr>
        <w:lastRenderedPageBreak/>
        <w:t>Einleitung</w:t>
      </w:r>
      <w:bookmarkEnd w:id="3"/>
      <w:bookmarkEnd w:id="4"/>
    </w:p>
    <w:p w:rsidR="001F7B5E" w:rsidRDefault="00F5642F" w:rsidP="00D67E2E">
      <w:r w:rsidRPr="00F5642F">
        <w:t xml:space="preserve">Die vorliegende Dokumentvorlage </w:t>
      </w:r>
      <w:r w:rsidRPr="00D67E2E">
        <w:t>soll</w:t>
      </w:r>
      <w:r w:rsidRPr="00F5642F">
        <w:t xml:space="preserve"> als Muster für wissenschaftliche Abschlussarbeiten</w:t>
      </w:r>
      <w:r w:rsidR="001F7B5E">
        <w:t>:</w:t>
      </w:r>
    </w:p>
    <w:p w:rsidR="001F7B5E" w:rsidRDefault="008F6AD8" w:rsidP="009E6322">
      <w:pPr>
        <w:pStyle w:val="Listenabsatz"/>
        <w:numPr>
          <w:ilvl w:val="0"/>
          <w:numId w:val="10"/>
        </w:numPr>
      </w:pPr>
      <w:r>
        <w:t>Bachelorarbeit,</w:t>
      </w:r>
    </w:p>
    <w:p w:rsidR="001F7B5E" w:rsidRDefault="001F7B5E" w:rsidP="009E6322">
      <w:pPr>
        <w:pStyle w:val="Listenabsatz"/>
        <w:numPr>
          <w:ilvl w:val="0"/>
          <w:numId w:val="10"/>
        </w:numPr>
      </w:pPr>
      <w:r>
        <w:t>Anwendungsbezogenes Wissenschaftsprojekt Bauingenieurwesen (Modul BIW-D-BIW5-01)</w:t>
      </w:r>
      <w:r w:rsidR="008F6AD8">
        <w:t>,</w:t>
      </w:r>
    </w:p>
    <w:p w:rsidR="001F7B5E" w:rsidRDefault="001F7B5E" w:rsidP="009E6322">
      <w:pPr>
        <w:pStyle w:val="Listenabsatz"/>
        <w:numPr>
          <w:ilvl w:val="0"/>
          <w:numId w:val="10"/>
        </w:numPr>
      </w:pPr>
      <w:r>
        <w:t>Diplomarbeit</w:t>
      </w:r>
    </w:p>
    <w:p w:rsidR="00F5642F" w:rsidRDefault="00545BCB" w:rsidP="00D67E2E">
      <w:r>
        <w:t xml:space="preserve"> </w:t>
      </w:r>
      <w:r w:rsidR="00F5642F" w:rsidRPr="00F5642F">
        <w:t xml:space="preserve">verwendet werden. </w:t>
      </w:r>
      <w:r w:rsidR="00F5642F" w:rsidRPr="00D67E2E">
        <w:t xml:space="preserve">Zu diesem Zweck muss man die vorhandenen Texte, Bilder usw. durch eigene Objekte ersetzen oder entfernen. </w:t>
      </w:r>
    </w:p>
    <w:p w:rsidR="001F7B5E" w:rsidRPr="00D67E2E" w:rsidRDefault="001F7B5E" w:rsidP="00D67E2E">
      <w:pPr>
        <w:rPr>
          <w:sz w:val="24"/>
        </w:rPr>
      </w:pPr>
      <w:r>
        <w:t xml:space="preserve">Dieses Dokument ist eine Vorlage, die das Verfassen einer Abschlussarbeit am Institut für Geotechnik erleichtern soll. Die vorgegebene Form und der Aufbau sollen dazu beitragen den Inhalt einer Abschlussarbeit verständlich an den Leser zu übertragen. Der Aufbau und auch die Form einer Arbeit gehen mit in die Benotung ein.  </w:t>
      </w:r>
    </w:p>
    <w:p w:rsidR="00F5642F" w:rsidRDefault="00F5642F" w:rsidP="00D67E2E">
      <w:r w:rsidRPr="00D67E2E">
        <w:t xml:space="preserve">Die Formatierungen sind weitestgehend über Formatvorlagen eingestellt. Für spezielle Gestaltungselemente werden Hinweise gegeben. </w:t>
      </w:r>
    </w:p>
    <w:p w:rsidR="00001989" w:rsidRPr="00D67E2E" w:rsidRDefault="00001989" w:rsidP="00D67E2E"/>
    <w:p w:rsidR="00EA0904" w:rsidRDefault="00EA0904" w:rsidP="00D67E2E">
      <w:pPr>
        <w:rPr>
          <w:b/>
          <w:color w:val="FF0000"/>
        </w:rPr>
      </w:pPr>
      <w:r w:rsidRPr="00EA0904">
        <w:rPr>
          <w:b/>
          <w:color w:val="FF0000"/>
        </w:rPr>
        <w:t>Es ist notwendig die offizielle TUD Schrift Open Sans</w:t>
      </w:r>
      <w:r>
        <w:rPr>
          <w:b/>
          <w:color w:val="FF0000"/>
        </w:rPr>
        <w:t xml:space="preserve"> </w:t>
      </w:r>
      <w:r w:rsidRPr="00EA0904">
        <w:rPr>
          <w:b/>
          <w:color w:val="FF0000"/>
        </w:rPr>
        <w:t>zu installieren.</w:t>
      </w:r>
      <w:r>
        <w:rPr>
          <w:b/>
          <w:color w:val="FF0000"/>
        </w:rPr>
        <w:t xml:space="preserve"> </w:t>
      </w:r>
    </w:p>
    <w:p w:rsidR="00DA12EA" w:rsidRDefault="00DA12EA" w:rsidP="00D67E2E">
      <w:pPr>
        <w:rPr>
          <w:b/>
          <w:color w:val="FF0000"/>
        </w:rPr>
      </w:pPr>
    </w:p>
    <w:p w:rsidR="00DA12EA" w:rsidRPr="008F6AD8" w:rsidRDefault="00DA12EA" w:rsidP="00D67E2E">
      <w:r w:rsidRPr="008F6AD8">
        <w:t xml:space="preserve">Die Hinweise des Institutes zu den Abschlussarbeiten können </w:t>
      </w:r>
      <w:r w:rsidR="008F6AD8" w:rsidRPr="008F6AD8">
        <w:t xml:space="preserve">von dem folgenden Link </w:t>
      </w:r>
      <w:hyperlink r:id="rId20" w:history="1">
        <w:r w:rsidR="008F6AD8" w:rsidRPr="008F6AD8">
          <w:rPr>
            <w:rStyle w:val="Hyperlink"/>
          </w:rPr>
          <w:t>https://tu-dresden.de/bu/bauingenieurwesen/geotechnik/ressourcen/dateien/studium/abschlussarbeiten/hinweise-diplomarbeiten/20240923_Richtilinie_Abschlussarbeiten.pdf?lang=de</w:t>
        </w:r>
      </w:hyperlink>
      <w:r w:rsidR="008F6AD8" w:rsidRPr="008F6AD8">
        <w:t xml:space="preserve"> abgerufen werden.</w:t>
      </w:r>
      <w:r w:rsidR="008F6AD8">
        <w:t xml:space="preserve"> </w:t>
      </w:r>
    </w:p>
    <w:p w:rsidR="00F5642F" w:rsidRPr="00F5642F" w:rsidRDefault="00F5642F" w:rsidP="00F5642F">
      <w:pPr>
        <w:spacing w:before="100" w:beforeAutospacing="1" w:after="119" w:line="316" w:lineRule="auto"/>
        <w:rPr>
          <w:rFonts w:cs="Open Sans"/>
        </w:rPr>
      </w:pPr>
    </w:p>
    <w:p w:rsidR="00FA637F" w:rsidRPr="00D67E2E" w:rsidRDefault="00FA637F" w:rsidP="00FA637F">
      <w:pPr>
        <w:rPr>
          <w:rFonts w:cs="Open Sans"/>
        </w:rPr>
      </w:pPr>
    </w:p>
    <w:p w:rsidR="00FA637F" w:rsidRPr="00D67E2E" w:rsidRDefault="00FA637F" w:rsidP="00FA637F">
      <w:pPr>
        <w:rPr>
          <w:rFonts w:cs="Open Sans"/>
        </w:rPr>
      </w:pPr>
    </w:p>
    <w:p w:rsidR="009E4418" w:rsidRPr="00D67E2E" w:rsidRDefault="009E4418" w:rsidP="00FA637F">
      <w:pPr>
        <w:rPr>
          <w:rFonts w:cs="Open Sans"/>
        </w:rPr>
      </w:pPr>
    </w:p>
    <w:p w:rsidR="00FA637F" w:rsidRPr="00D67E2E" w:rsidRDefault="00FA637F" w:rsidP="00FA637F">
      <w:pPr>
        <w:rPr>
          <w:rFonts w:cs="Open Sans"/>
        </w:rPr>
      </w:pPr>
    </w:p>
    <w:p w:rsidR="00FA637F" w:rsidRPr="00D67E2E" w:rsidRDefault="00FA637F" w:rsidP="00FA637F">
      <w:pPr>
        <w:rPr>
          <w:rFonts w:cs="Open Sans"/>
        </w:rPr>
      </w:pPr>
    </w:p>
    <w:p w:rsidR="00FA637F" w:rsidRPr="00D67E2E" w:rsidRDefault="00FA637F" w:rsidP="00FA637F">
      <w:pPr>
        <w:rPr>
          <w:rFonts w:cs="Open Sans"/>
        </w:rPr>
      </w:pPr>
    </w:p>
    <w:p w:rsidR="003067F6" w:rsidRDefault="003067F6">
      <w:pPr>
        <w:spacing w:before="0" w:after="0" w:line="240" w:lineRule="auto"/>
        <w:jc w:val="left"/>
        <w:rPr>
          <w:rFonts w:eastAsia="Arial" w:cs="Open Sans"/>
          <w:b/>
          <w:bCs/>
          <w:kern w:val="2"/>
          <w:sz w:val="28"/>
          <w:szCs w:val="28"/>
          <w:lang w:eastAsia="zh-CN"/>
        </w:rPr>
      </w:pPr>
    </w:p>
    <w:p w:rsidR="008F6AD8" w:rsidRDefault="008F6AD8">
      <w:pPr>
        <w:spacing w:before="0" w:after="0" w:line="240" w:lineRule="auto"/>
        <w:jc w:val="left"/>
        <w:rPr>
          <w:rFonts w:eastAsia="Arial" w:cs="Open Sans"/>
          <w:b/>
          <w:bCs/>
          <w:kern w:val="2"/>
          <w:sz w:val="28"/>
          <w:szCs w:val="28"/>
          <w:lang w:eastAsia="zh-CN"/>
        </w:rPr>
      </w:pPr>
      <w:r>
        <w:rPr>
          <w:rFonts w:cs="Open Sans"/>
          <w:szCs w:val="28"/>
        </w:rPr>
        <w:br w:type="page"/>
      </w:r>
    </w:p>
    <w:p w:rsidR="00704B3D" w:rsidRDefault="000641F6" w:rsidP="001844A4">
      <w:pPr>
        <w:pStyle w:val="berschrift1"/>
      </w:pPr>
      <w:bookmarkStart w:id="5" w:name="_Toc184908728"/>
      <w:r>
        <w:lastRenderedPageBreak/>
        <w:t>Formaler Aufbau</w:t>
      </w:r>
      <w:bookmarkEnd w:id="5"/>
    </w:p>
    <w:p w:rsidR="00765AA0" w:rsidRPr="000641F6" w:rsidRDefault="000641F6" w:rsidP="000641F6">
      <w:r w:rsidRPr="000641F6">
        <w:t xml:space="preserve">In diesem Kapitel </w:t>
      </w:r>
      <w:r w:rsidR="00E47826">
        <w:t>sind</w:t>
      </w:r>
      <w:r w:rsidRPr="000641F6">
        <w:t xml:space="preserve"> grundlegende Hinweise zum formale</w:t>
      </w:r>
      <w:r>
        <w:t>n</w:t>
      </w:r>
      <w:r w:rsidRPr="000641F6">
        <w:t xml:space="preserve"> Aufbau </w:t>
      </w:r>
      <w:r w:rsidR="00E47826">
        <w:t>einer</w:t>
      </w:r>
      <w:r w:rsidRPr="000641F6">
        <w:t xml:space="preserve"> A</w:t>
      </w:r>
      <w:r w:rsidR="00E47826">
        <w:t>bschlussa</w:t>
      </w:r>
      <w:r w:rsidRPr="000641F6">
        <w:t>rbeit</w:t>
      </w:r>
      <w:r w:rsidR="00E47826">
        <w:t xml:space="preserve"> zusammengefasst</w:t>
      </w:r>
      <w:r w:rsidRPr="000641F6">
        <w:t>.</w:t>
      </w:r>
    </w:p>
    <w:p w:rsidR="00704B3D" w:rsidRDefault="000641F6">
      <w:pPr>
        <w:pStyle w:val="berschrift2"/>
        <w:tabs>
          <w:tab w:val="left" w:pos="0"/>
        </w:tabs>
        <w:rPr>
          <w:rFonts w:cs="Open Sans"/>
          <w:szCs w:val="24"/>
        </w:rPr>
      </w:pPr>
      <w:bookmarkStart w:id="6" w:name="_Toc184908729"/>
      <w:r>
        <w:rPr>
          <w:rFonts w:cs="Open Sans"/>
          <w:szCs w:val="24"/>
        </w:rPr>
        <w:t>Reihenfolge</w:t>
      </w:r>
      <w:bookmarkEnd w:id="6"/>
    </w:p>
    <w:p w:rsidR="000641F6" w:rsidRDefault="000641F6" w:rsidP="00633999">
      <w:r w:rsidRPr="000641F6">
        <w:t>Eine wissenschaftliche Arbeit besteht in der Regel aus den folgenden Teilen:</w:t>
      </w:r>
    </w:p>
    <w:p w:rsidR="000641F6" w:rsidRPr="000D7CDA" w:rsidRDefault="000641F6" w:rsidP="000D7CDA">
      <w:pPr>
        <w:pStyle w:val="Nummerierungen"/>
      </w:pPr>
      <w:r w:rsidRPr="000D7CDA">
        <w:t>Deckblatt</w:t>
      </w:r>
    </w:p>
    <w:p w:rsidR="000641F6" w:rsidRPr="000D7CDA" w:rsidRDefault="000641F6" w:rsidP="000D7CDA">
      <w:pPr>
        <w:pStyle w:val="Nummerierungen"/>
      </w:pPr>
      <w:r w:rsidRPr="000D7CDA">
        <w:t>Aufgabenstellung</w:t>
      </w:r>
      <w:r w:rsidR="005B3CA8">
        <w:t xml:space="preserve"> in Kopie</w:t>
      </w:r>
      <w:r w:rsidRPr="000D7CDA">
        <w:t xml:space="preserve"> (Ausgestellt vom Institut)</w:t>
      </w:r>
    </w:p>
    <w:p w:rsidR="000641F6" w:rsidRPr="000D7CDA" w:rsidRDefault="000641F6" w:rsidP="000D7CDA">
      <w:pPr>
        <w:pStyle w:val="Nummerierungen"/>
      </w:pPr>
      <w:r w:rsidRPr="000D7CDA">
        <w:t>Selbstständigkeitserklärung</w:t>
      </w:r>
    </w:p>
    <w:p w:rsidR="000641F6" w:rsidRPr="000D7CDA" w:rsidRDefault="000641F6" w:rsidP="000D7CDA">
      <w:pPr>
        <w:pStyle w:val="Nummerierungen"/>
      </w:pPr>
      <w:r w:rsidRPr="000D7CDA">
        <w:t>Vorwort des S</w:t>
      </w:r>
      <w:r w:rsidR="00633999" w:rsidRPr="000D7CDA">
        <w:t>tudierenden</w:t>
      </w:r>
      <w:r w:rsidRPr="000D7CDA">
        <w:t xml:space="preserve"> (optional)</w:t>
      </w:r>
    </w:p>
    <w:p w:rsidR="000641F6" w:rsidRPr="000D7CDA" w:rsidRDefault="00633999" w:rsidP="000D7CDA">
      <w:pPr>
        <w:pStyle w:val="Nummerierungen"/>
      </w:pPr>
      <w:r w:rsidRPr="000D7CDA">
        <w:t>Inhaltsverzeichnis</w:t>
      </w:r>
    </w:p>
    <w:p w:rsidR="00BB70B6" w:rsidRPr="000D7CDA" w:rsidRDefault="00BB70B6" w:rsidP="000D7CDA">
      <w:pPr>
        <w:pStyle w:val="Nummerierungen"/>
      </w:pPr>
      <w:r w:rsidRPr="000D7CDA">
        <w:t xml:space="preserve">Abkürzungen und Symbole </w:t>
      </w:r>
    </w:p>
    <w:p w:rsidR="00633999" w:rsidRPr="000D7CDA" w:rsidRDefault="00633999" w:rsidP="000D7CDA">
      <w:pPr>
        <w:pStyle w:val="Nummerierungen"/>
      </w:pPr>
      <w:r w:rsidRPr="000D7CDA">
        <w:t>Einleitung</w:t>
      </w:r>
    </w:p>
    <w:p w:rsidR="00633999" w:rsidRPr="000D7CDA" w:rsidRDefault="00633999" w:rsidP="000D7CDA">
      <w:pPr>
        <w:pStyle w:val="Nummerierungen"/>
      </w:pPr>
      <w:r w:rsidRPr="000D7CDA">
        <w:t xml:space="preserve">Hauptteil (eigene Gestaltung, </w:t>
      </w:r>
      <w:r w:rsidR="00210144" w:rsidRPr="000D7CDA">
        <w:t>mit</w:t>
      </w:r>
      <w:r w:rsidRPr="000D7CDA">
        <w:t xml:space="preserve"> mehrere</w:t>
      </w:r>
      <w:r w:rsidR="00210144" w:rsidRPr="000D7CDA">
        <w:t>n</w:t>
      </w:r>
      <w:r w:rsidRPr="000D7CDA">
        <w:t xml:space="preserve"> </w:t>
      </w:r>
      <w:r w:rsidR="005B3CA8">
        <w:t>K</w:t>
      </w:r>
      <w:r w:rsidRPr="000D7CDA">
        <w:t>apiteln</w:t>
      </w:r>
      <w:r w:rsidR="005B3CA8">
        <w:t xml:space="preserve"> und </w:t>
      </w:r>
      <w:r w:rsidR="005B3CA8" w:rsidRPr="000D7CDA">
        <w:t>Abschnitten</w:t>
      </w:r>
      <w:r w:rsidRPr="000D7CDA">
        <w:t>)</w:t>
      </w:r>
    </w:p>
    <w:p w:rsidR="00633999" w:rsidRPr="000D7CDA" w:rsidRDefault="00633999" w:rsidP="000D7CDA">
      <w:pPr>
        <w:pStyle w:val="Nummerierungen"/>
      </w:pPr>
      <w:r w:rsidRPr="000D7CDA">
        <w:t>Zusammenfassung und Ausblick</w:t>
      </w:r>
    </w:p>
    <w:p w:rsidR="00633999" w:rsidRPr="000D7CDA" w:rsidRDefault="00633999" w:rsidP="000D7CDA">
      <w:pPr>
        <w:pStyle w:val="Nummerierungen"/>
      </w:pPr>
      <w:r w:rsidRPr="000D7CDA">
        <w:t>Literaturverzeichnis</w:t>
      </w:r>
    </w:p>
    <w:p w:rsidR="000641F6" w:rsidRPr="000D7CDA" w:rsidRDefault="00633999" w:rsidP="000D7CDA">
      <w:pPr>
        <w:pStyle w:val="Nummerierungen"/>
      </w:pPr>
      <w:r w:rsidRPr="000D7CDA">
        <w:t>Anhänge (</w:t>
      </w:r>
      <w:r w:rsidR="005B3CA8">
        <w:t>falls vorhanden</w:t>
      </w:r>
      <w:r w:rsidRPr="000D7CDA">
        <w:t>)</w:t>
      </w:r>
    </w:p>
    <w:p w:rsidR="00765AA0" w:rsidRDefault="00765AA0" w:rsidP="000641F6">
      <w:r w:rsidRPr="00B67EAF">
        <w:t>Diese Reihenfolge soll</w:t>
      </w:r>
      <w:r>
        <w:t xml:space="preserve"> </w:t>
      </w:r>
      <w:r w:rsidR="005B3CA8">
        <w:t>eingehalten</w:t>
      </w:r>
      <w:r>
        <w:t xml:space="preserve"> werden.</w:t>
      </w:r>
    </w:p>
    <w:p w:rsidR="00765AA0" w:rsidRDefault="00765AA0" w:rsidP="00E16A49">
      <w:pPr>
        <w:pStyle w:val="berschrift3"/>
      </w:pPr>
      <w:bookmarkStart w:id="7" w:name="_Toc184908730"/>
      <w:r>
        <w:t>Deckblatt</w:t>
      </w:r>
      <w:bookmarkEnd w:id="7"/>
    </w:p>
    <w:p w:rsidR="00765AA0" w:rsidRPr="00765AA0" w:rsidRDefault="00765AA0" w:rsidP="000F6954">
      <w:r w:rsidRPr="00765AA0">
        <w:t>Die Gestaltung des Deckblatts folgt den Vorgaben des Institutes</w:t>
      </w:r>
      <w:r>
        <w:t xml:space="preserve"> wie in dieser Vorlage</w:t>
      </w:r>
      <w:r w:rsidRPr="00765AA0">
        <w:t>. Das Deckblatt beinhaltet: Titel der Arbeit</w:t>
      </w:r>
      <w:r>
        <w:t xml:space="preserve"> (fett geschrieben)</w:t>
      </w:r>
      <w:r w:rsidRPr="00765AA0">
        <w:t>, Art der Arbeit</w:t>
      </w:r>
      <w:r>
        <w:t xml:space="preserve"> (</w:t>
      </w:r>
      <w:r w:rsidR="001F026D">
        <w:t>D</w:t>
      </w:r>
      <w:r>
        <w:t>iplomarbeit</w:t>
      </w:r>
      <w:r w:rsidR="001F026D">
        <w:t xml:space="preserve"> etc.</w:t>
      </w:r>
      <w:r>
        <w:t>)</w:t>
      </w:r>
      <w:r w:rsidR="00DC1E07">
        <w:t>, Verfasser</w:t>
      </w:r>
      <w:r w:rsidRPr="00765AA0">
        <w:t xml:space="preserve">, Matrikelnummer, </w:t>
      </w:r>
      <w:r>
        <w:t>Hochschul</w:t>
      </w:r>
      <w:r w:rsidR="001F026D">
        <w:t>lehrer</w:t>
      </w:r>
      <w:r>
        <w:t xml:space="preserve">, Zweitgutachter sowie </w:t>
      </w:r>
      <w:r w:rsidR="00DC1E07">
        <w:t xml:space="preserve">den </w:t>
      </w:r>
      <w:r>
        <w:t>wissenschaftlichen Betreuer</w:t>
      </w:r>
      <w:r w:rsidRPr="00765AA0">
        <w:t xml:space="preserve">. Das Deckblatt wird </w:t>
      </w:r>
      <w:r>
        <w:t>nicht mitgezählt und</w:t>
      </w:r>
      <w:r w:rsidRPr="00765AA0">
        <w:t xml:space="preserve"> nicht nummeriert.</w:t>
      </w:r>
    </w:p>
    <w:p w:rsidR="00765AA0" w:rsidRDefault="00993082" w:rsidP="00E16A49">
      <w:pPr>
        <w:pStyle w:val="berschrift3"/>
      </w:pPr>
      <w:bookmarkStart w:id="8" w:name="_Toc184908731"/>
      <w:r>
        <w:t>Inhaltsverzeichnis</w:t>
      </w:r>
      <w:bookmarkEnd w:id="8"/>
    </w:p>
    <w:p w:rsidR="00993082" w:rsidRDefault="00993082" w:rsidP="00993082">
      <w:pPr>
        <w:rPr>
          <w:b/>
        </w:rPr>
      </w:pPr>
      <w:r w:rsidRPr="00993082">
        <w:t>Das Inhaltsverzeichnis enthält immer die Seitenangaben zu den aufgelisteten Gliederungspunkten</w:t>
      </w:r>
      <w:r>
        <w:t xml:space="preserve">. </w:t>
      </w:r>
      <w:r w:rsidRPr="00993082">
        <w:t>Die Seiten, die das Inh</w:t>
      </w:r>
      <w:r>
        <w:t>altsverzeichnis selbst einnimmt</w:t>
      </w:r>
      <w:r w:rsidR="001F026D">
        <w:t>,</w:t>
      </w:r>
      <w:r w:rsidRPr="00993082">
        <w:t xml:space="preserve"> </w:t>
      </w:r>
      <w:r>
        <w:t>werden</w:t>
      </w:r>
      <w:r w:rsidRPr="00993082">
        <w:t xml:space="preserve"> </w:t>
      </w:r>
      <w:r w:rsidR="001F026D">
        <w:t xml:space="preserve">mit </w:t>
      </w:r>
      <w:r w:rsidRPr="00993082">
        <w:t>römisch</w:t>
      </w:r>
      <w:r w:rsidR="001F026D">
        <w:t>en Ziffern</w:t>
      </w:r>
      <w:r w:rsidRPr="00993082">
        <w:t xml:space="preserve"> gezählt. Mehr hierzu in Kapitel</w:t>
      </w:r>
      <w:r w:rsidR="00C03D6A">
        <w:t xml:space="preserve"> </w:t>
      </w:r>
      <w:r w:rsidR="00C03D6A">
        <w:fldChar w:fldCharType="begin"/>
      </w:r>
      <w:r w:rsidR="00C03D6A">
        <w:instrText xml:space="preserve"> REF _Ref181112731 \r \h </w:instrText>
      </w:r>
      <w:r w:rsidR="00C03D6A">
        <w:fldChar w:fldCharType="separate"/>
      </w:r>
      <w:r w:rsidR="00470C21">
        <w:t>3.1</w:t>
      </w:r>
      <w:r w:rsidR="00C03D6A">
        <w:fldChar w:fldCharType="end"/>
      </w:r>
      <w:r w:rsidR="00C03D6A">
        <w:t>.</w:t>
      </w:r>
    </w:p>
    <w:p w:rsidR="00DD7FC0" w:rsidRDefault="007C5833" w:rsidP="00DD7FC0">
      <w:r w:rsidRPr="00DD7FC0">
        <w:t xml:space="preserve">Für eine Abschlussarbeit werden nur bis zu </w:t>
      </w:r>
      <w:r w:rsidR="00A20DBC" w:rsidRPr="00DD7FC0">
        <w:t>drei</w:t>
      </w:r>
      <w:r w:rsidRPr="00DD7FC0">
        <w:t xml:space="preserve"> Ebenen im Inhaltsverzeichnis abgebildet.</w:t>
      </w:r>
      <w:r w:rsidR="00231D2C" w:rsidRPr="00DD7FC0">
        <w:t xml:space="preserve"> In dieser Word-Vorlage wird das Inhaltsverzeichnis für die Überschriftenebenen 1 bis 3 automatisch generiert</w:t>
      </w:r>
      <w:r w:rsidR="00DD7FC0" w:rsidRPr="00DD7FC0">
        <w:t xml:space="preserve"> </w:t>
      </w:r>
      <w:r w:rsidR="00DD7FC0" w:rsidRPr="001F026D">
        <w:rPr>
          <w:rFonts w:cs="Open Sans"/>
          <w:iCs/>
        </w:rPr>
        <w:t>(</w:t>
      </w:r>
      <w:r w:rsidR="00DD7FC0" w:rsidRPr="00A96DD1">
        <w:rPr>
          <w:rFonts w:cs="Open Sans"/>
          <w:i/>
          <w:iCs/>
        </w:rPr>
        <w:t>Rechtsklick auf das Inhaltsverzeichnis &gt; Felder aktualisieren &gt; G</w:t>
      </w:r>
      <w:r w:rsidR="00F269BD" w:rsidRPr="00A96DD1">
        <w:rPr>
          <w:rFonts w:cs="Open Sans"/>
          <w:i/>
          <w:iCs/>
        </w:rPr>
        <w:t>esamtes</w:t>
      </w:r>
      <w:r w:rsidR="00DD7FC0" w:rsidRPr="00A96DD1">
        <w:rPr>
          <w:rFonts w:cs="Open Sans"/>
          <w:i/>
          <w:iCs/>
        </w:rPr>
        <w:t xml:space="preserve"> Verzeichnis</w:t>
      </w:r>
      <w:r w:rsidR="00DD7FC0" w:rsidRPr="001F026D">
        <w:rPr>
          <w:rFonts w:cs="Open Sans"/>
          <w:iCs/>
        </w:rPr>
        <w:t>)</w:t>
      </w:r>
      <w:r w:rsidR="00DD7FC0" w:rsidRPr="00DD7FC0">
        <w:t>.</w:t>
      </w:r>
    </w:p>
    <w:p w:rsidR="00BB70B6" w:rsidRDefault="00BB70B6" w:rsidP="00E16A49">
      <w:pPr>
        <w:pStyle w:val="berschrift3"/>
      </w:pPr>
      <w:bookmarkStart w:id="9" w:name="_Toc184908732"/>
      <w:r>
        <w:t>Abkürzungen und Symbole</w:t>
      </w:r>
      <w:bookmarkEnd w:id="9"/>
    </w:p>
    <w:p w:rsidR="00BB70B6" w:rsidRDefault="00BB70B6" w:rsidP="00527205">
      <w:r w:rsidRPr="00BB70B6">
        <w:t>Das Abkürzungsverzeichnis enthält led</w:t>
      </w:r>
      <w:r w:rsidR="001F026D">
        <w:t>iglich wichtige fachspezifische</w:t>
      </w:r>
      <w:r w:rsidRPr="00BB70B6">
        <w:t xml:space="preserve"> Abkürzungen in alphabetischer Reihenfolge, </w:t>
      </w:r>
      <w:r w:rsidR="00CC41DB">
        <w:t>z. B.</w:t>
      </w:r>
      <w:r w:rsidR="00585263">
        <w:t xml:space="preserve"> Abkürzungen von Organisationen</w:t>
      </w:r>
      <w:r w:rsidR="00CC41DB">
        <w:t xml:space="preserve">. </w:t>
      </w:r>
      <w:r w:rsidRPr="00BB70B6">
        <w:t>Gängige Abkürzungen wie u. a., z. B., etc. werden nicht aufgenommen.</w:t>
      </w:r>
    </w:p>
    <w:p w:rsidR="00527205" w:rsidRPr="00BB70B6" w:rsidRDefault="00C51BBF" w:rsidP="00527205">
      <w:r>
        <w:t xml:space="preserve">Bei den Symbolen wird zwischen den lateinischen und </w:t>
      </w:r>
      <w:r w:rsidR="00FD6D10">
        <w:t xml:space="preserve">den </w:t>
      </w:r>
      <w:r>
        <w:t xml:space="preserve">griechischen Buchstaben unterschieden. </w:t>
      </w:r>
      <w:r w:rsidR="00FD6D10">
        <w:t>Die Symbole werden wie im Text mit dazugehöriger Beschreibung und der Einheit geschrieben.</w:t>
      </w:r>
    </w:p>
    <w:p w:rsidR="000069D8" w:rsidRDefault="00B07388" w:rsidP="0051689E">
      <w:pPr>
        <w:pStyle w:val="berschrift3"/>
      </w:pPr>
      <w:bookmarkStart w:id="10" w:name="_Toc184908733"/>
      <w:r>
        <w:t>Rechtschreibung, Grammatik</w:t>
      </w:r>
      <w:bookmarkEnd w:id="10"/>
    </w:p>
    <w:p w:rsidR="00B07388" w:rsidRPr="00B07388" w:rsidRDefault="00B07388" w:rsidP="00B07388">
      <w:r w:rsidRPr="00B07388">
        <w:t>Achten Sie bei der Abgabe Ihrer Arbeit auf ein einwa</w:t>
      </w:r>
      <w:r w:rsidR="008F6AD8">
        <w:t xml:space="preserve">ndfreies Deutsch bzw. Englisch. </w:t>
      </w:r>
      <w:r w:rsidRPr="00B07388">
        <w:t>Nutzen Sie daher unbedingt die Rechtschreibprüfung Ihres Textverarbeitungsprogramms</w:t>
      </w:r>
      <w:r w:rsidR="001F026D">
        <w:t>.</w:t>
      </w:r>
      <w:r w:rsidRPr="00B07388">
        <w:t xml:space="preserve"> In Word können Sie diese unter </w:t>
      </w:r>
      <w:r w:rsidRPr="00F269BD">
        <w:rPr>
          <w:i/>
        </w:rPr>
        <w:t>Datei &gt; Optionen &gt; Dokumentenprüfung</w:t>
      </w:r>
      <w:r w:rsidRPr="00B07388">
        <w:t xml:space="preserve"> bearbeiten sowie ein- und ausschalten.</w:t>
      </w:r>
      <w:r w:rsidR="008F6AD8">
        <w:t xml:space="preserve"> Die Lesbarkeit und damit der Ausdruck, die Grammatik und die Rechtsschreibung sind Bestandteile der Benotung. </w:t>
      </w:r>
    </w:p>
    <w:p w:rsidR="00B07388" w:rsidRPr="00B07388" w:rsidRDefault="00B07388" w:rsidP="00B07388"/>
    <w:p w:rsidR="000069D8" w:rsidRPr="000069D8" w:rsidRDefault="000069D8" w:rsidP="000069D8"/>
    <w:p w:rsidR="000069D8" w:rsidRDefault="000069D8" w:rsidP="000069D8"/>
    <w:p w:rsidR="00813940" w:rsidRDefault="00813940" w:rsidP="000069D8"/>
    <w:p w:rsidR="00813940" w:rsidRPr="000069D8" w:rsidRDefault="00813940" w:rsidP="000069D8"/>
    <w:p w:rsidR="00231D2C" w:rsidRPr="00231D2C" w:rsidRDefault="00231D2C" w:rsidP="00231D2C"/>
    <w:p w:rsidR="007C5833" w:rsidRDefault="007C5833" w:rsidP="007C5833"/>
    <w:p w:rsidR="001E5D30" w:rsidRDefault="001E5D30" w:rsidP="007C5833"/>
    <w:p w:rsidR="001E5D30" w:rsidRPr="00316E66" w:rsidRDefault="001E5D30" w:rsidP="007C5833">
      <w:pPr>
        <w:rPr>
          <w:color w:val="FF0000"/>
          <w:sz w:val="28"/>
        </w:rPr>
      </w:pPr>
    </w:p>
    <w:p w:rsidR="001E5D30" w:rsidRDefault="001E5D30" w:rsidP="007C5833"/>
    <w:p w:rsidR="001F026D" w:rsidRDefault="001F026D">
      <w:pPr>
        <w:spacing w:before="0" w:after="0" w:line="240" w:lineRule="auto"/>
        <w:jc w:val="left"/>
        <w:rPr>
          <w:rFonts w:eastAsia="Arial"/>
          <w:b/>
          <w:bCs/>
          <w:kern w:val="2"/>
          <w:sz w:val="28"/>
          <w:szCs w:val="32"/>
        </w:rPr>
      </w:pPr>
    </w:p>
    <w:p w:rsidR="00A96DD1" w:rsidRDefault="00A96DD1">
      <w:pPr>
        <w:spacing w:before="0" w:after="0" w:line="240" w:lineRule="auto"/>
        <w:jc w:val="left"/>
        <w:rPr>
          <w:rFonts w:eastAsia="Arial"/>
          <w:b/>
          <w:bCs/>
          <w:kern w:val="2"/>
          <w:sz w:val="28"/>
          <w:szCs w:val="32"/>
        </w:rPr>
      </w:pPr>
      <w:r>
        <w:br w:type="page"/>
      </w:r>
    </w:p>
    <w:p w:rsidR="00FD7DE0" w:rsidRDefault="00FD7DE0" w:rsidP="00FD7DE0">
      <w:pPr>
        <w:pStyle w:val="berschrift1"/>
        <w:rPr>
          <w:lang w:eastAsia="de-DE"/>
        </w:rPr>
      </w:pPr>
      <w:bookmarkStart w:id="11" w:name="_Ref184626652"/>
      <w:bookmarkStart w:id="12" w:name="_Toc184908734"/>
      <w:r>
        <w:rPr>
          <w:lang w:eastAsia="de-DE"/>
        </w:rPr>
        <w:t>Gestaltung</w:t>
      </w:r>
      <w:bookmarkEnd w:id="11"/>
      <w:bookmarkEnd w:id="12"/>
    </w:p>
    <w:p w:rsidR="00D172D8" w:rsidRDefault="00D172D8" w:rsidP="00D172D8">
      <w:r w:rsidRPr="00D172D8">
        <w:t>In diesem Kapitel wird die Gestaltung dieser Vorlage näher beschrieben.</w:t>
      </w:r>
    </w:p>
    <w:p w:rsidR="00D172D8" w:rsidRDefault="00D172D8" w:rsidP="00D172D8">
      <w:pPr>
        <w:pStyle w:val="berschrift2"/>
      </w:pPr>
      <w:bookmarkStart w:id="13" w:name="_Ref181112731"/>
      <w:bookmarkStart w:id="14" w:name="_Toc184908735"/>
      <w:r>
        <w:t>Seiteneinrichtung</w:t>
      </w:r>
      <w:r w:rsidR="00482D02">
        <w:t xml:space="preserve"> und Seitennummerierung</w:t>
      </w:r>
      <w:bookmarkEnd w:id="13"/>
      <w:bookmarkEnd w:id="14"/>
    </w:p>
    <w:p w:rsidR="00B7069F" w:rsidRDefault="00F423F1" w:rsidP="00B7069F">
      <w:r>
        <w:t>Papierformat: DIN A4</w:t>
      </w:r>
      <w:r w:rsidR="00B7069F">
        <w:t>; Hochformat, einspaltig</w:t>
      </w:r>
    </w:p>
    <w:p w:rsidR="00482D02" w:rsidRDefault="00B7069F" w:rsidP="005823EE">
      <w:r>
        <w:t xml:space="preserve">Seitenränder:  </w:t>
      </w:r>
      <w:r w:rsidR="0059401A">
        <w:t>oben 2 cm; unten 2</w:t>
      </w:r>
      <w:r w:rsidR="00DA3AF2">
        <w:t xml:space="preserve"> cm; links 3</w:t>
      </w:r>
      <w:r w:rsidRPr="00B7069F">
        <w:t xml:space="preserve"> cm (wegen der Bindung); rechts</w:t>
      </w:r>
      <w:r w:rsidR="00DA3AF2">
        <w:t xml:space="preserve"> </w:t>
      </w:r>
      <w:r w:rsidR="00DA3AF2" w:rsidRPr="00B7069F">
        <w:t>2,5 cm</w:t>
      </w:r>
      <w:r w:rsidRPr="00B7069F">
        <w:t xml:space="preserve"> (Korrekturrand). </w:t>
      </w:r>
      <w:r w:rsidR="00AF613C">
        <w:t xml:space="preserve"> </w:t>
      </w:r>
    </w:p>
    <w:p w:rsidR="005823EE" w:rsidRPr="005823EE" w:rsidRDefault="005823EE" w:rsidP="005823EE">
      <w:r w:rsidRPr="005823EE">
        <w:t>Diese Dokumentvorlage verwendet römische</w:t>
      </w:r>
      <w:r w:rsidR="00DE6C48">
        <w:t xml:space="preserve"> und arabische Zahlen</w:t>
      </w:r>
      <w:r w:rsidR="00254C24">
        <w:t xml:space="preserve"> für die Seitenzahlen</w:t>
      </w:r>
      <w:r w:rsidR="00DE6C48">
        <w:t>.</w:t>
      </w:r>
      <w:r w:rsidRPr="005823EE">
        <w:t xml:space="preserve"> </w:t>
      </w:r>
      <w:r w:rsidR="00DE6C48">
        <w:t xml:space="preserve">Die Teile </w:t>
      </w:r>
      <w:r w:rsidR="00DE6C48">
        <w:rPr>
          <w:color w:val="000000" w:themeColor="text1"/>
        </w:rPr>
        <w:t>Inhalts-, Abkürzungs- und Symbolverzeichnis</w:t>
      </w:r>
      <w:r w:rsidRPr="00DE6C48">
        <w:rPr>
          <w:color w:val="000000" w:themeColor="text1"/>
        </w:rPr>
        <w:t xml:space="preserve"> </w:t>
      </w:r>
      <w:r w:rsidR="00DE6C48">
        <w:t xml:space="preserve">werden </w:t>
      </w:r>
      <w:r w:rsidRPr="005823EE">
        <w:t xml:space="preserve">mit römischen </w:t>
      </w:r>
      <w:r w:rsidR="00DE6C48">
        <w:t>Zahlen</w:t>
      </w:r>
      <w:r w:rsidR="002A0189">
        <w:t xml:space="preserve"> (I, II, III, …)</w:t>
      </w:r>
      <w:r w:rsidRPr="005823EE">
        <w:t xml:space="preserve"> und die Seiten ab dem Textteil mit arabischen </w:t>
      </w:r>
      <w:r w:rsidR="00DE6C48">
        <w:t>Zahlen</w:t>
      </w:r>
      <w:r w:rsidR="002A0189">
        <w:t xml:space="preserve"> (1, 2, 3, …)</w:t>
      </w:r>
      <w:r w:rsidR="007448B8">
        <w:t xml:space="preserve"> fortlaufend</w:t>
      </w:r>
      <w:r>
        <w:t xml:space="preserve"> nummeriert</w:t>
      </w:r>
      <w:r w:rsidRPr="005823EE">
        <w:t>.</w:t>
      </w:r>
      <w:r w:rsidR="007448B8">
        <w:t xml:space="preserve"> </w:t>
      </w:r>
    </w:p>
    <w:p w:rsidR="000A3C6F" w:rsidRDefault="00C9140C" w:rsidP="000A3C6F">
      <w:r w:rsidRPr="00C9140C">
        <w:t xml:space="preserve">Die Seitenzahlen </w:t>
      </w:r>
      <w:r>
        <w:t xml:space="preserve">werden </w:t>
      </w:r>
      <w:r w:rsidRPr="00C9140C">
        <w:t>unten mittig</w:t>
      </w:r>
      <w:r>
        <w:t xml:space="preserve"> </w:t>
      </w:r>
      <w:r w:rsidRPr="00C9140C">
        <w:t>platzie</w:t>
      </w:r>
      <w:r w:rsidR="00660B06">
        <w:t>rt</w:t>
      </w:r>
      <w:r w:rsidRPr="00C9140C">
        <w:t>.</w:t>
      </w:r>
    </w:p>
    <w:p w:rsidR="00CD6042" w:rsidRDefault="00CD6042" w:rsidP="00CD6042">
      <w:pPr>
        <w:pStyle w:val="berschrift2"/>
      </w:pPr>
      <w:bookmarkStart w:id="15" w:name="_Toc184908736"/>
      <w:r>
        <w:t>Kapitel</w:t>
      </w:r>
      <w:bookmarkEnd w:id="15"/>
      <w:r>
        <w:t xml:space="preserve"> </w:t>
      </w:r>
    </w:p>
    <w:p w:rsidR="00CD6042" w:rsidRPr="00CD6042" w:rsidRDefault="00CD6042" w:rsidP="00CD6042">
      <w:r>
        <w:t>Wie in dieser Vorlage, startet das neue Kapitel immer auf einer neuen Seite.</w:t>
      </w:r>
    </w:p>
    <w:p w:rsidR="00C62A17" w:rsidRDefault="00C62A17" w:rsidP="00C62A17">
      <w:pPr>
        <w:pStyle w:val="berschrift2"/>
      </w:pPr>
      <w:bookmarkStart w:id="16" w:name="_Toc184908737"/>
      <w:r>
        <w:t>Schrift</w:t>
      </w:r>
      <w:r w:rsidR="000F6954">
        <w:t>, Fußnote</w:t>
      </w:r>
      <w:r w:rsidR="00482D02">
        <w:t>, Formatvorlagen</w:t>
      </w:r>
      <w:bookmarkEnd w:id="16"/>
    </w:p>
    <w:p w:rsidR="00C62A17" w:rsidRDefault="00C62A17" w:rsidP="00C62A17">
      <w:r>
        <w:t>Die Schriftart in dieser Vorlage ist Open Sans</w:t>
      </w:r>
      <w:r w:rsidR="00070AE8">
        <w:rPr>
          <w:rStyle w:val="Funotenzeichen"/>
        </w:rPr>
        <w:footnoteReference w:id="1"/>
      </w:r>
      <w:r>
        <w:t xml:space="preserve"> </w:t>
      </w:r>
      <w:r w:rsidRPr="00C62A17">
        <w:t xml:space="preserve">mit einer Schriftgröße von 11 </w:t>
      </w:r>
      <w:proofErr w:type="spellStart"/>
      <w:r w:rsidR="00755237">
        <w:t>pt</w:t>
      </w:r>
      <w:proofErr w:type="spellEnd"/>
      <w:r w:rsidRPr="00C62A17">
        <w:t>.</w:t>
      </w:r>
      <w:r>
        <w:t xml:space="preserve"> </w:t>
      </w:r>
    </w:p>
    <w:p w:rsidR="00755237" w:rsidRDefault="00755237" w:rsidP="00C62A17">
      <w:r>
        <w:t>Der vorherige Satz enthält ein Beispiel einer Fußnote.</w:t>
      </w:r>
    </w:p>
    <w:p w:rsidR="00482D02" w:rsidRDefault="00C62A17" w:rsidP="008514EC">
      <w:r w:rsidRPr="00C62A17">
        <w:t xml:space="preserve">Der Zeilenabstand sollte auf </w:t>
      </w:r>
      <w:r w:rsidRPr="007577DB">
        <w:rPr>
          <w:rFonts w:cs="Open Sans"/>
          <w:iCs/>
        </w:rPr>
        <w:t>mehrfach</w:t>
      </w:r>
      <w:r w:rsidRPr="00C62A17">
        <w:t>: 1,</w:t>
      </w:r>
      <w:r>
        <w:t>15 eingestellt sein</w:t>
      </w:r>
      <w:r w:rsidRPr="00C62A17">
        <w:t xml:space="preserve"> </w:t>
      </w:r>
      <w:r>
        <w:t xml:space="preserve">(wie </w:t>
      </w:r>
      <w:r w:rsidRPr="00C62A17">
        <w:t>in diesem Dokument</w:t>
      </w:r>
      <w:r>
        <w:t>)</w:t>
      </w:r>
      <w:r w:rsidRPr="00C62A17">
        <w:t>. Die Textausrichtung ist Blocksatz im Textteil und linksbündig in den Verzeichnissen.</w:t>
      </w:r>
    </w:p>
    <w:p w:rsidR="00D9623B" w:rsidRDefault="00D9623B" w:rsidP="00D9623B">
      <w:pPr>
        <w:pStyle w:val="berschrift3"/>
      </w:pPr>
      <w:bookmarkStart w:id="17" w:name="_Toc184908738"/>
      <w:r>
        <w:t>Formatvorlagen</w:t>
      </w:r>
      <w:bookmarkEnd w:id="17"/>
    </w:p>
    <w:p w:rsidR="00D9623B" w:rsidRDefault="00755237" w:rsidP="008514EC">
      <w:r>
        <w:t xml:space="preserve">Folgende Formatvorlagen stehen zur Verfügung: </w:t>
      </w:r>
    </w:p>
    <w:p w:rsidR="00CD3304" w:rsidRDefault="006379C1" w:rsidP="009E6322">
      <w:pPr>
        <w:pStyle w:val="Listenabsatz"/>
        <w:numPr>
          <w:ilvl w:val="0"/>
          <w:numId w:val="8"/>
        </w:numPr>
      </w:pPr>
      <w:r>
        <w:t>vier</w:t>
      </w:r>
      <w:r w:rsidRPr="006379C1">
        <w:t xml:space="preserve"> Überschriften-Ebenen</w:t>
      </w:r>
      <w:r w:rsidR="00254C24">
        <w:rPr>
          <w:rStyle w:val="Funotenzeichen"/>
        </w:rPr>
        <w:footnoteReference w:id="2"/>
      </w:r>
      <w:r w:rsidR="00CD3304">
        <w:t>,</w:t>
      </w:r>
    </w:p>
    <w:p w:rsidR="00D9623B" w:rsidRDefault="00112E25" w:rsidP="009E6322">
      <w:pPr>
        <w:pStyle w:val="Listenabsatz"/>
        <w:numPr>
          <w:ilvl w:val="0"/>
          <w:numId w:val="8"/>
        </w:numPr>
      </w:pPr>
      <w:r>
        <w:t>Anhang Überschrift</w:t>
      </w:r>
      <w:r w:rsidR="006379C1" w:rsidRPr="006379C1">
        <w:t xml:space="preserve">, </w:t>
      </w:r>
    </w:p>
    <w:p w:rsidR="00D9623B" w:rsidRDefault="006379C1" w:rsidP="009E6322">
      <w:pPr>
        <w:pStyle w:val="Listenabsatz"/>
        <w:numPr>
          <w:ilvl w:val="0"/>
          <w:numId w:val="8"/>
        </w:numPr>
      </w:pPr>
      <w:r w:rsidRPr="006379C1">
        <w:t xml:space="preserve">Fließtext (= Standard), </w:t>
      </w:r>
    </w:p>
    <w:p w:rsidR="00D9623B" w:rsidRDefault="006379C1" w:rsidP="009E6322">
      <w:pPr>
        <w:pStyle w:val="Listenabsatz"/>
        <w:numPr>
          <w:ilvl w:val="0"/>
          <w:numId w:val="8"/>
        </w:numPr>
      </w:pPr>
      <w:r>
        <w:t>Abbildungsb</w:t>
      </w:r>
      <w:r w:rsidRPr="006379C1">
        <w:t>eschriftung und Tabellen</w:t>
      </w:r>
      <w:r>
        <w:t>b</w:t>
      </w:r>
      <w:r w:rsidRPr="006379C1">
        <w:t>eschriftung</w:t>
      </w:r>
      <w:r w:rsidR="00FA0541">
        <w:t>,</w:t>
      </w:r>
    </w:p>
    <w:p w:rsidR="00D9623B" w:rsidRDefault="007809D9" w:rsidP="009E6322">
      <w:pPr>
        <w:pStyle w:val="Listenabsatz"/>
        <w:numPr>
          <w:ilvl w:val="0"/>
          <w:numId w:val="8"/>
        </w:numPr>
      </w:pPr>
      <w:r>
        <w:t xml:space="preserve">Numerik, </w:t>
      </w:r>
    </w:p>
    <w:p w:rsidR="00D9623B" w:rsidRDefault="00FA0541" w:rsidP="009E6322">
      <w:pPr>
        <w:pStyle w:val="Listenabsatz"/>
        <w:numPr>
          <w:ilvl w:val="0"/>
          <w:numId w:val="8"/>
        </w:numPr>
      </w:pPr>
      <w:r>
        <w:t>Nummerierungen</w:t>
      </w:r>
      <w:r w:rsidR="008514EC">
        <w:t xml:space="preserve"> und Aufzählungen</w:t>
      </w:r>
      <w:r w:rsidR="006379C1" w:rsidRPr="006379C1">
        <w:t xml:space="preserve"> </w:t>
      </w:r>
    </w:p>
    <w:p w:rsidR="006379C1" w:rsidRDefault="006379C1" w:rsidP="00D9623B">
      <w:r w:rsidRPr="006379C1">
        <w:t xml:space="preserve">zur Verfügung. </w:t>
      </w:r>
      <w:r w:rsidR="00755237">
        <w:t xml:space="preserve"> </w:t>
      </w:r>
    </w:p>
    <w:p w:rsidR="00D9623B" w:rsidRDefault="00D9623B" w:rsidP="00D9623B">
      <w:pPr>
        <w:pStyle w:val="berschrift4"/>
      </w:pPr>
      <w:r>
        <w:t>Abstand der Absätze</w:t>
      </w:r>
    </w:p>
    <w:p w:rsidR="00950B17" w:rsidRDefault="00950B17" w:rsidP="008514EC">
      <w:r>
        <w:t>Der Abstand der Absätze beträgt 6</w:t>
      </w:r>
      <w:r w:rsidR="00A63284">
        <w:t xml:space="preserve"> </w:t>
      </w:r>
      <w:proofErr w:type="spellStart"/>
      <w:r w:rsidR="00755237">
        <w:t>pt</w:t>
      </w:r>
      <w:proofErr w:type="spellEnd"/>
      <w:r>
        <w:t>.</w:t>
      </w:r>
      <w:r w:rsidR="00077996">
        <w:t xml:space="preserve"> </w:t>
      </w:r>
    </w:p>
    <w:p w:rsidR="00AF0C66" w:rsidRDefault="00AF0C66" w:rsidP="00AF0C66">
      <w:pPr>
        <w:pStyle w:val="berschrift2"/>
      </w:pPr>
      <w:bookmarkStart w:id="18" w:name="_Toc184908739"/>
      <w:r>
        <w:t>Abbildungen und Tabellen</w:t>
      </w:r>
      <w:bookmarkEnd w:id="18"/>
    </w:p>
    <w:p w:rsidR="006141E0" w:rsidRDefault="00AF0C66" w:rsidP="006641D3">
      <w:r w:rsidRPr="00AF0C66">
        <w:t>Grafiken und Tabellen müssen leicht verständlich und gut lesbar sein</w:t>
      </w:r>
      <w:r w:rsidR="00755237">
        <w:t xml:space="preserve">. </w:t>
      </w:r>
      <w:r w:rsidRPr="00AF0C66">
        <w:t xml:space="preserve"> </w:t>
      </w:r>
      <w:r w:rsidR="00053BCB">
        <w:t>Die Schriftgröße in den Abbildungen und in den Tabellen orientiert sich am Text.</w:t>
      </w:r>
    </w:p>
    <w:p w:rsidR="00837C02" w:rsidRDefault="004C36CB" w:rsidP="006141E0">
      <w:r>
        <w:rPr>
          <w:noProof/>
        </w:rPr>
        <w:drawing>
          <wp:inline distT="0" distB="0" distL="0" distR="0">
            <wp:extent cx="5579745" cy="2790190"/>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GV_Geotechni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9745" cy="2790190"/>
                    </a:xfrm>
                    <a:prstGeom prst="rect">
                      <a:avLst/>
                    </a:prstGeom>
                  </pic:spPr>
                </pic:pic>
              </a:graphicData>
            </a:graphic>
          </wp:inline>
        </w:drawing>
      </w:r>
      <w:bookmarkStart w:id="19" w:name="_Ref181090782"/>
    </w:p>
    <w:p w:rsidR="00594072" w:rsidRDefault="00D93962" w:rsidP="006141E0">
      <w:pPr>
        <w:jc w:val="center"/>
      </w:pPr>
      <w:bookmarkStart w:id="20" w:name="_Ref181091288"/>
      <w:bookmarkEnd w:id="19"/>
      <w:r>
        <w:t xml:space="preserve">Abbildung </w:t>
      </w:r>
      <w:r w:rsidR="004F4A9E">
        <w:rPr>
          <w:noProof/>
        </w:rPr>
        <w:fldChar w:fldCharType="begin"/>
      </w:r>
      <w:r w:rsidR="004F4A9E">
        <w:rPr>
          <w:noProof/>
        </w:rPr>
        <w:instrText xml:space="preserve"> STYLEREF 1 \s </w:instrText>
      </w:r>
      <w:r w:rsidR="004F4A9E">
        <w:rPr>
          <w:noProof/>
        </w:rPr>
        <w:fldChar w:fldCharType="separate"/>
      </w:r>
      <w:r w:rsidR="00470C21">
        <w:rPr>
          <w:noProof/>
        </w:rPr>
        <w:t>3</w:t>
      </w:r>
      <w:r w:rsidR="004F4A9E">
        <w:rPr>
          <w:noProof/>
        </w:rPr>
        <w:fldChar w:fldCharType="end"/>
      </w:r>
      <w:r>
        <w:t>.</w:t>
      </w:r>
      <w:r w:rsidR="004F4A9E">
        <w:rPr>
          <w:noProof/>
        </w:rPr>
        <w:fldChar w:fldCharType="begin"/>
      </w:r>
      <w:r w:rsidR="004F4A9E">
        <w:rPr>
          <w:noProof/>
        </w:rPr>
        <w:instrText xml:space="preserve"> SEQ Abbildung \* ARABIC \s 1 </w:instrText>
      </w:r>
      <w:r w:rsidR="004F4A9E">
        <w:rPr>
          <w:noProof/>
        </w:rPr>
        <w:fldChar w:fldCharType="separate"/>
      </w:r>
      <w:r w:rsidR="00470C21">
        <w:rPr>
          <w:noProof/>
        </w:rPr>
        <w:t>1</w:t>
      </w:r>
      <w:r w:rsidR="004F4A9E">
        <w:rPr>
          <w:noProof/>
        </w:rPr>
        <w:fldChar w:fldCharType="end"/>
      </w:r>
      <w:bookmarkEnd w:id="20"/>
      <w:r>
        <w:t xml:space="preserve">: </w:t>
      </w:r>
      <w:r w:rsidRPr="0032244D">
        <w:t>Korngrößenverteilungen</w:t>
      </w:r>
      <w:r w:rsidRPr="00AD1E5A">
        <w:t xml:space="preserve"> verschiedener Sande.</w:t>
      </w:r>
      <w:r>
        <w:t xml:space="preserve"> </w:t>
      </w:r>
      <w:r w:rsidRPr="00AD1E5A">
        <w:t>Die Bildunterschrift muss reichen, um zu verstehen, was in der Abbildung dargestellt wird.</w:t>
      </w:r>
      <w:r w:rsidRPr="00D67E2E">
        <w:t xml:space="preserve"> Ebenso muss sie eine Zitierung enthalten, falls die Abbildung aus einer anderen Arbeit entnommen wurde</w:t>
      </w:r>
      <w:r>
        <w:t>.</w:t>
      </w:r>
      <w:r w:rsidR="00051B99">
        <w:t xml:space="preserve"> </w:t>
      </w:r>
      <w:sdt>
        <w:sdtPr>
          <w:id w:val="1822314477"/>
          <w:citation/>
        </w:sdtPr>
        <w:sdtEndPr/>
        <w:sdtContent>
          <w:r w:rsidR="00051B99">
            <w:fldChar w:fldCharType="begin"/>
          </w:r>
          <w:r w:rsidR="00051B99">
            <w:instrText xml:space="preserve"> CITATION Boz16 \l 1031 </w:instrText>
          </w:r>
          <w:r w:rsidR="00051B99">
            <w:fldChar w:fldCharType="separate"/>
          </w:r>
          <w:r w:rsidR="00051B99">
            <w:rPr>
              <w:noProof/>
            </w:rPr>
            <w:t>[1]</w:t>
          </w:r>
          <w:r w:rsidR="00051B99">
            <w:fldChar w:fldCharType="end"/>
          </w:r>
        </w:sdtContent>
      </w:sdt>
    </w:p>
    <w:p w:rsidR="006141E0" w:rsidRDefault="006141E0" w:rsidP="006141E0">
      <w:pPr>
        <w:jc w:val="center"/>
      </w:pPr>
    </w:p>
    <w:p w:rsidR="003F2BAE" w:rsidRPr="00992653" w:rsidRDefault="003F2BAE" w:rsidP="003F2BAE">
      <w:pPr>
        <w:rPr>
          <w:lang w:eastAsia="zh-CN"/>
        </w:rPr>
      </w:pPr>
      <w:r w:rsidRPr="00992653">
        <w:t>In dieser Vorlage sind Tabellen und Abbildungen fortlaufend</w:t>
      </w:r>
      <w:r>
        <w:t xml:space="preserve"> beginnend mit der Kapitelnummer</w:t>
      </w:r>
      <w:r w:rsidRPr="00992653">
        <w:t xml:space="preserve"> nummeriert. Auf jede Abbildung und jede Tabelle muss im Text verwiesen werden</w:t>
      </w:r>
      <w:r>
        <w:t xml:space="preserve">. Das Verweisen erfolgt beispielhaft wie: </w:t>
      </w:r>
    </w:p>
    <w:p w:rsidR="00083693" w:rsidRDefault="00E018BE" w:rsidP="00480524">
      <w:r>
        <w:t xml:space="preserve">Die Abbildungen sind </w:t>
      </w:r>
      <w:r w:rsidR="00BF1E50">
        <w:t>zentriert</w:t>
      </w:r>
      <w:r w:rsidR="0074752B">
        <w:t xml:space="preserve"> einzufügen</w:t>
      </w:r>
      <w:r w:rsidR="00BF1E50">
        <w:t xml:space="preserve"> </w:t>
      </w:r>
      <w:r w:rsidR="00051B99">
        <w:t>(vgl</w:t>
      </w:r>
      <w:r>
        <w:t>.</w:t>
      </w:r>
      <w:r w:rsidR="00051B99">
        <w:t xml:space="preserve"> </w:t>
      </w:r>
      <w:r w:rsidR="00051B99">
        <w:fldChar w:fldCharType="begin"/>
      </w:r>
      <w:r w:rsidR="00051B99">
        <w:instrText xml:space="preserve"> REF _Ref181091288 \h </w:instrText>
      </w:r>
      <w:r w:rsidR="00051B99">
        <w:fldChar w:fldCharType="separate"/>
      </w:r>
      <w:r w:rsidR="00051B99">
        <w:t xml:space="preserve">Abbildung </w:t>
      </w:r>
      <w:r w:rsidR="00051B99">
        <w:rPr>
          <w:noProof/>
        </w:rPr>
        <w:t>3</w:t>
      </w:r>
      <w:r w:rsidR="00051B99">
        <w:t>.</w:t>
      </w:r>
      <w:r w:rsidR="00051B99">
        <w:rPr>
          <w:noProof/>
        </w:rPr>
        <w:t>1</w:t>
      </w:r>
      <w:r w:rsidR="00051B99">
        <w:fldChar w:fldCharType="end"/>
      </w:r>
      <w:r w:rsidR="00051B99">
        <w:t xml:space="preserve"> und</w:t>
      </w:r>
      <w:r>
        <w:t xml:space="preserve"> </w:t>
      </w:r>
      <w:r>
        <w:fldChar w:fldCharType="begin"/>
      </w:r>
      <w:r>
        <w:instrText xml:space="preserve"> REF _Ref181091765 \h </w:instrText>
      </w:r>
      <w:r>
        <w:fldChar w:fldCharType="separate"/>
      </w:r>
      <w:r w:rsidR="00470C21">
        <w:t xml:space="preserve">Abbildung </w:t>
      </w:r>
      <w:r w:rsidR="00470C21">
        <w:rPr>
          <w:noProof/>
        </w:rPr>
        <w:t>3</w:t>
      </w:r>
      <w:r w:rsidR="00470C21">
        <w:t>.</w:t>
      </w:r>
      <w:r w:rsidR="00470C21">
        <w:rPr>
          <w:noProof/>
        </w:rPr>
        <w:t>2</w:t>
      </w:r>
      <w:r>
        <w:fldChar w:fldCharType="end"/>
      </w:r>
      <w:r w:rsidR="0074752B">
        <w:t>).</w:t>
      </w:r>
    </w:p>
    <w:p w:rsidR="00083693" w:rsidRDefault="00083693" w:rsidP="00D02EDF">
      <w:pPr>
        <w:jc w:val="center"/>
      </w:pPr>
      <w:r>
        <w:rPr>
          <w:noProof/>
        </w:rPr>
        <w:drawing>
          <wp:inline distT="0" distB="0" distL="0" distR="0" wp14:anchorId="1AFBDE37" wp14:editId="4B88A7CA">
            <wp:extent cx="2717689" cy="2016649"/>
            <wp:effectExtent l="0" t="0" r="6985"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slenkung.png"/>
                    <pic:cNvPicPr/>
                  </pic:nvPicPr>
                  <pic:blipFill>
                    <a:blip r:embed="rId22">
                      <a:extLst>
                        <a:ext uri="{28A0092B-C50C-407E-A947-70E740481C1C}">
                          <a14:useLocalDpi xmlns:a14="http://schemas.microsoft.com/office/drawing/2010/main" val="0"/>
                        </a:ext>
                      </a:extLst>
                    </a:blip>
                    <a:stretch>
                      <a:fillRect/>
                    </a:stretch>
                  </pic:blipFill>
                  <pic:spPr>
                    <a:xfrm>
                      <a:off x="0" y="0"/>
                      <a:ext cx="2732917" cy="2027949"/>
                    </a:xfrm>
                    <a:prstGeom prst="rect">
                      <a:avLst/>
                    </a:prstGeom>
                  </pic:spPr>
                </pic:pic>
              </a:graphicData>
            </a:graphic>
          </wp:inline>
        </w:drawing>
      </w:r>
    </w:p>
    <w:p w:rsidR="00083693" w:rsidRDefault="00083693" w:rsidP="006141E0">
      <w:pPr>
        <w:jc w:val="center"/>
      </w:pPr>
      <w:bookmarkStart w:id="21" w:name="_Ref181091765"/>
      <w:r>
        <w:t xml:space="preserve">Abbildung </w:t>
      </w:r>
      <w:r w:rsidR="004F4A9E">
        <w:rPr>
          <w:noProof/>
        </w:rPr>
        <w:fldChar w:fldCharType="begin"/>
      </w:r>
      <w:r w:rsidR="004F4A9E">
        <w:rPr>
          <w:noProof/>
        </w:rPr>
        <w:instrText xml:space="preserve"> STYLEREF 1 \s </w:instrText>
      </w:r>
      <w:r w:rsidR="004F4A9E">
        <w:rPr>
          <w:noProof/>
        </w:rPr>
        <w:fldChar w:fldCharType="separate"/>
      </w:r>
      <w:r w:rsidR="00470C21">
        <w:rPr>
          <w:noProof/>
        </w:rPr>
        <w:t>3</w:t>
      </w:r>
      <w:r w:rsidR="004F4A9E">
        <w:rPr>
          <w:noProof/>
        </w:rPr>
        <w:fldChar w:fldCharType="end"/>
      </w:r>
      <w:r>
        <w:t>.</w:t>
      </w:r>
      <w:r w:rsidR="004F4A9E">
        <w:rPr>
          <w:noProof/>
        </w:rPr>
        <w:fldChar w:fldCharType="begin"/>
      </w:r>
      <w:r w:rsidR="004F4A9E">
        <w:rPr>
          <w:noProof/>
        </w:rPr>
        <w:instrText xml:space="preserve"> SEQ Abbildung \* ARABIC \s 1 </w:instrText>
      </w:r>
      <w:r w:rsidR="004F4A9E">
        <w:rPr>
          <w:noProof/>
        </w:rPr>
        <w:fldChar w:fldCharType="separate"/>
      </w:r>
      <w:r w:rsidR="00470C21">
        <w:rPr>
          <w:noProof/>
        </w:rPr>
        <w:t>2</w:t>
      </w:r>
      <w:r w:rsidR="004F4A9E">
        <w:rPr>
          <w:noProof/>
        </w:rPr>
        <w:fldChar w:fldCharType="end"/>
      </w:r>
      <w:bookmarkEnd w:id="21"/>
      <w:r>
        <w:t>: Darstellung einer sinus-Funktion.</w:t>
      </w:r>
    </w:p>
    <w:p w:rsidR="00726289" w:rsidRDefault="00726289" w:rsidP="003F2BAE"/>
    <w:p w:rsidR="003A519F" w:rsidRPr="00AB425B" w:rsidRDefault="00B87C04" w:rsidP="003F2BAE">
      <w:r>
        <w:t>Tabelle</w:t>
      </w:r>
      <w:r w:rsidR="0072466D">
        <w:t>n</w:t>
      </w:r>
      <w:r w:rsidR="00051B99">
        <w:t xml:space="preserve"> und ihre Tabellenüberschriften sollen</w:t>
      </w:r>
      <w:r>
        <w:t xml:space="preserve"> zentriert platziert werden</w:t>
      </w:r>
      <w:r w:rsidR="00051B99">
        <w:t xml:space="preserve">, siehe </w:t>
      </w:r>
      <w:r w:rsidR="00051B99">
        <w:fldChar w:fldCharType="begin"/>
      </w:r>
      <w:r w:rsidR="00051B99">
        <w:instrText xml:space="preserve"> REF _Ref180416316 \h </w:instrText>
      </w:r>
      <w:r w:rsidR="00051B99">
        <w:fldChar w:fldCharType="separate"/>
      </w:r>
      <w:r w:rsidR="00051B99" w:rsidRPr="002D6240">
        <w:rPr>
          <w:rStyle w:val="TabellenbeschriftungZchn"/>
        </w:rPr>
        <w:t>Tabelle 2.</w:t>
      </w:r>
      <w:r w:rsidR="00051B99">
        <w:rPr>
          <w:rStyle w:val="TabellenbeschriftungZchn"/>
          <w:noProof/>
        </w:rPr>
        <w:t>1</w:t>
      </w:r>
      <w:r w:rsidR="00051B99">
        <w:fldChar w:fldCharType="end"/>
      </w:r>
      <w:r w:rsidR="003A519F">
        <w:t>.</w:t>
      </w:r>
    </w:p>
    <w:p w:rsidR="00913813" w:rsidRPr="00D67E2E" w:rsidRDefault="00913813" w:rsidP="00913813">
      <w:pPr>
        <w:pStyle w:val="Tabellenbeschriftung"/>
      </w:pPr>
      <w:bookmarkStart w:id="22" w:name="__RefHeading___Toc258827060"/>
      <w:bookmarkStart w:id="23" w:name="_Ref180416316"/>
      <w:bookmarkStart w:id="24" w:name="_Ref181091328"/>
      <w:bookmarkEnd w:id="22"/>
      <w:r w:rsidRPr="002D6240">
        <w:rPr>
          <w:rStyle w:val="TabellenbeschriftungZchn"/>
        </w:rPr>
        <w:t>Tabelle 2.</w:t>
      </w:r>
      <w:r w:rsidRPr="002D6240">
        <w:rPr>
          <w:rStyle w:val="TabellenbeschriftungZchn"/>
        </w:rPr>
        <w:fldChar w:fldCharType="begin"/>
      </w:r>
      <w:r w:rsidRPr="002D6240">
        <w:rPr>
          <w:rStyle w:val="TabellenbeschriftungZchn"/>
        </w:rPr>
        <w:instrText xml:space="preserve"> SEQ "Tabelle" \* ARABIC </w:instrText>
      </w:r>
      <w:r w:rsidRPr="002D6240">
        <w:rPr>
          <w:rStyle w:val="TabellenbeschriftungZchn"/>
        </w:rPr>
        <w:fldChar w:fldCharType="separate"/>
      </w:r>
      <w:r w:rsidR="00470C21">
        <w:rPr>
          <w:rStyle w:val="TabellenbeschriftungZchn"/>
          <w:noProof/>
        </w:rPr>
        <w:t>1</w:t>
      </w:r>
      <w:r w:rsidRPr="002D6240">
        <w:rPr>
          <w:rStyle w:val="TabellenbeschriftungZchn"/>
        </w:rPr>
        <w:fldChar w:fldCharType="end"/>
      </w:r>
      <w:bookmarkEnd w:id="23"/>
      <w:r w:rsidRPr="002D6240">
        <w:rPr>
          <w:rStyle w:val="TabellenbeschriftungZchn"/>
        </w:rPr>
        <w:t xml:space="preserve">: </w:t>
      </w:r>
      <w:proofErr w:type="spellStart"/>
      <w:r w:rsidR="0044001D">
        <w:rPr>
          <w:rStyle w:val="TabellenbeschriftungZchn"/>
        </w:rPr>
        <w:t>Granulometrische</w:t>
      </w:r>
      <w:proofErr w:type="spellEnd"/>
      <w:r w:rsidR="0044001D">
        <w:rPr>
          <w:rStyle w:val="TabellenbeschriftungZchn"/>
        </w:rPr>
        <w:t xml:space="preserve"> Eigenschaften verschiedener Sande</w:t>
      </w:r>
      <w:r w:rsidRPr="00D67E2E">
        <w:rPr>
          <w:b/>
        </w:rPr>
        <w:t>.</w:t>
      </w:r>
      <w:bookmarkEnd w:id="24"/>
    </w:p>
    <w:tbl>
      <w:tblPr>
        <w:tblW w:w="0" w:type="auto"/>
        <w:jc w:val="center"/>
        <w:tblBorders>
          <w:top w:val="single" w:sz="4" w:space="0" w:color="000000"/>
          <w:left w:val="single" w:sz="4" w:space="0" w:color="000000"/>
          <w:bottom w:val="single" w:sz="4" w:space="0" w:color="000000"/>
          <w:right w:val="single" w:sz="4" w:space="0" w:color="000000"/>
          <w:insideH w:val="double" w:sz="2" w:space="0" w:color="000000"/>
          <w:insideV w:val="single" w:sz="4" w:space="0" w:color="000000"/>
        </w:tblBorders>
        <w:tblLook w:val="0000" w:firstRow="0" w:lastRow="0" w:firstColumn="0" w:lastColumn="0" w:noHBand="0" w:noVBand="0"/>
      </w:tblPr>
      <w:tblGrid>
        <w:gridCol w:w="1608"/>
        <w:gridCol w:w="1029"/>
        <w:gridCol w:w="677"/>
        <w:gridCol w:w="794"/>
      </w:tblGrid>
      <w:tr w:rsidR="00913813" w:rsidRPr="00D67E2E" w:rsidTr="0044001D">
        <w:trPr>
          <w:trHeight w:val="454"/>
          <w:jc w:val="center"/>
        </w:trPr>
        <w:tc>
          <w:tcPr>
            <w:tcW w:w="0" w:type="auto"/>
            <w:tcBorders>
              <w:bottom w:val="double" w:sz="2" w:space="0" w:color="000000"/>
            </w:tcBorders>
            <w:shd w:val="clear" w:color="auto" w:fill="auto"/>
            <w:vAlign w:val="bottom"/>
          </w:tcPr>
          <w:p w:rsidR="00913813" w:rsidRPr="00AB425B" w:rsidRDefault="00913813" w:rsidP="0044001D">
            <w:pPr>
              <w:spacing w:line="240" w:lineRule="auto"/>
              <w:rPr>
                <w:rFonts w:cs="Open Sans"/>
              </w:rPr>
            </w:pPr>
            <w:r w:rsidRPr="00AB425B">
              <w:rPr>
                <w:rFonts w:cs="Open Sans"/>
              </w:rPr>
              <w:t>Sand</w:t>
            </w:r>
          </w:p>
        </w:tc>
        <w:tc>
          <w:tcPr>
            <w:tcW w:w="0" w:type="auto"/>
            <w:tcBorders>
              <w:bottom w:val="double" w:sz="2" w:space="0" w:color="000000"/>
            </w:tcBorders>
            <w:shd w:val="clear" w:color="auto" w:fill="auto"/>
            <w:vAlign w:val="bottom"/>
          </w:tcPr>
          <w:p w:rsidR="00913813" w:rsidRPr="00AB425B" w:rsidRDefault="00913813" w:rsidP="0044001D">
            <w:pPr>
              <w:spacing w:line="240" w:lineRule="auto"/>
              <w:rPr>
                <w:rFonts w:cs="Open Sans"/>
              </w:rPr>
            </w:pPr>
            <w:r w:rsidRPr="00AB425B">
              <w:rPr>
                <w:rFonts w:cs="Open Sans"/>
              </w:rPr>
              <w:t>d</w:t>
            </w:r>
            <w:r w:rsidRPr="00AB425B">
              <w:rPr>
                <w:rFonts w:cs="Open Sans"/>
                <w:vertAlign w:val="subscript"/>
              </w:rPr>
              <w:t>50</w:t>
            </w:r>
            <w:r w:rsidRPr="00AB425B">
              <w:rPr>
                <w:rFonts w:cs="Open Sans"/>
              </w:rPr>
              <w:t xml:space="preserve"> [mm]</w:t>
            </w:r>
          </w:p>
        </w:tc>
        <w:tc>
          <w:tcPr>
            <w:tcW w:w="0" w:type="auto"/>
            <w:tcBorders>
              <w:bottom w:val="double" w:sz="2" w:space="0" w:color="000000"/>
            </w:tcBorders>
            <w:shd w:val="clear" w:color="auto" w:fill="auto"/>
            <w:vAlign w:val="bottom"/>
          </w:tcPr>
          <w:p w:rsidR="00913813" w:rsidRPr="00AB425B" w:rsidRDefault="00913813" w:rsidP="0044001D">
            <w:pPr>
              <w:spacing w:line="240" w:lineRule="auto"/>
              <w:rPr>
                <w:rFonts w:cs="Open Sans"/>
              </w:rPr>
            </w:pPr>
            <w:r w:rsidRPr="00AB425B">
              <w:rPr>
                <w:rFonts w:cs="Open Sans"/>
              </w:rPr>
              <w:t>C</w:t>
            </w:r>
            <w:r w:rsidRPr="00AB425B">
              <w:rPr>
                <w:rFonts w:cs="Open Sans"/>
                <w:vertAlign w:val="subscript"/>
              </w:rPr>
              <w:t>U</w:t>
            </w:r>
            <w:r w:rsidRPr="00AB425B">
              <w:rPr>
                <w:rFonts w:cs="Open Sans"/>
              </w:rPr>
              <w:t xml:space="preserve"> [-]</w:t>
            </w:r>
          </w:p>
        </w:tc>
        <w:tc>
          <w:tcPr>
            <w:tcW w:w="0" w:type="auto"/>
            <w:tcBorders>
              <w:bottom w:val="double" w:sz="2" w:space="0" w:color="000000"/>
            </w:tcBorders>
            <w:shd w:val="clear" w:color="auto" w:fill="auto"/>
            <w:vAlign w:val="bottom"/>
          </w:tcPr>
          <w:p w:rsidR="00913813" w:rsidRPr="00AB425B" w:rsidRDefault="00913813" w:rsidP="0044001D">
            <w:pPr>
              <w:spacing w:line="240" w:lineRule="auto"/>
              <w:rPr>
                <w:rFonts w:cs="Open Sans"/>
              </w:rPr>
            </w:pPr>
            <w:r w:rsidRPr="00AB425B">
              <w:rPr>
                <w:rFonts w:cs="Open Sans"/>
              </w:rPr>
              <w:t>FC [%]</w:t>
            </w:r>
          </w:p>
        </w:tc>
      </w:tr>
      <w:tr w:rsidR="00913813" w:rsidRPr="00D67E2E" w:rsidTr="0044001D">
        <w:trPr>
          <w:trHeight w:val="454"/>
          <w:jc w:val="center"/>
        </w:trPr>
        <w:tc>
          <w:tcPr>
            <w:tcW w:w="0" w:type="auto"/>
            <w:tcBorders>
              <w:top w:val="double" w:sz="2" w:space="0" w:color="000000"/>
              <w:bottom w:val="single" w:sz="4" w:space="0" w:color="000000"/>
            </w:tcBorders>
            <w:shd w:val="clear" w:color="auto" w:fill="auto"/>
            <w:vAlign w:val="bottom"/>
          </w:tcPr>
          <w:p w:rsidR="00913813" w:rsidRPr="00AB425B" w:rsidRDefault="00913813" w:rsidP="0044001D">
            <w:pPr>
              <w:spacing w:line="240" w:lineRule="auto"/>
              <w:rPr>
                <w:rFonts w:cs="Open Sans"/>
              </w:rPr>
            </w:pPr>
            <w:r w:rsidRPr="00AB425B">
              <w:rPr>
                <w:rFonts w:cs="Open Sans"/>
              </w:rPr>
              <w:t>Filtersand</w:t>
            </w:r>
          </w:p>
        </w:tc>
        <w:tc>
          <w:tcPr>
            <w:tcW w:w="0" w:type="auto"/>
            <w:tcBorders>
              <w:top w:val="double" w:sz="2" w:space="0" w:color="000000"/>
              <w:bottom w:val="single" w:sz="4" w:space="0" w:color="000000"/>
            </w:tcBorders>
            <w:shd w:val="clear" w:color="auto" w:fill="auto"/>
            <w:vAlign w:val="bottom"/>
          </w:tcPr>
          <w:p w:rsidR="00913813" w:rsidRPr="00AB425B" w:rsidRDefault="00913813" w:rsidP="0044001D">
            <w:pPr>
              <w:spacing w:line="240" w:lineRule="auto"/>
              <w:rPr>
                <w:rFonts w:cs="Open Sans"/>
              </w:rPr>
            </w:pPr>
            <w:r w:rsidRPr="00AB425B">
              <w:rPr>
                <w:rFonts w:cs="Open Sans"/>
              </w:rPr>
              <w:t>1,267</w:t>
            </w:r>
          </w:p>
        </w:tc>
        <w:tc>
          <w:tcPr>
            <w:tcW w:w="0" w:type="auto"/>
            <w:tcBorders>
              <w:top w:val="double" w:sz="2" w:space="0" w:color="000000"/>
              <w:bottom w:val="single" w:sz="4" w:space="0" w:color="000000"/>
            </w:tcBorders>
            <w:shd w:val="clear" w:color="auto" w:fill="auto"/>
            <w:vAlign w:val="bottom"/>
          </w:tcPr>
          <w:p w:rsidR="00913813" w:rsidRPr="00AB425B" w:rsidRDefault="00913813" w:rsidP="0044001D">
            <w:pPr>
              <w:snapToGrid w:val="0"/>
              <w:spacing w:line="240" w:lineRule="auto"/>
              <w:rPr>
                <w:rFonts w:cs="Open Sans"/>
              </w:rPr>
            </w:pPr>
            <w:r w:rsidRPr="00AB425B">
              <w:rPr>
                <w:rFonts w:cs="Open Sans"/>
              </w:rPr>
              <w:t>1,50</w:t>
            </w:r>
          </w:p>
        </w:tc>
        <w:tc>
          <w:tcPr>
            <w:tcW w:w="0" w:type="auto"/>
            <w:tcBorders>
              <w:top w:val="double" w:sz="2" w:space="0" w:color="000000"/>
              <w:bottom w:val="single" w:sz="4" w:space="0" w:color="000000"/>
            </w:tcBorders>
            <w:shd w:val="clear" w:color="auto" w:fill="auto"/>
            <w:vAlign w:val="bottom"/>
          </w:tcPr>
          <w:p w:rsidR="00913813" w:rsidRPr="00AB425B" w:rsidRDefault="00913813" w:rsidP="0044001D">
            <w:pPr>
              <w:spacing w:line="240" w:lineRule="auto"/>
              <w:rPr>
                <w:rFonts w:cs="Open Sans"/>
              </w:rPr>
            </w:pPr>
            <w:r w:rsidRPr="00AB425B">
              <w:rPr>
                <w:rFonts w:cs="Open Sans"/>
              </w:rPr>
              <w:t>0,0</w:t>
            </w:r>
          </w:p>
        </w:tc>
      </w:tr>
      <w:tr w:rsidR="00913813" w:rsidRPr="00D67E2E" w:rsidTr="0044001D">
        <w:trPr>
          <w:trHeight w:val="454"/>
          <w:jc w:val="center"/>
        </w:trPr>
        <w:tc>
          <w:tcPr>
            <w:tcW w:w="0" w:type="auto"/>
            <w:tcBorders>
              <w:top w:val="single" w:sz="4" w:space="0" w:color="000000"/>
              <w:bottom w:val="single" w:sz="4" w:space="0" w:color="000000"/>
            </w:tcBorders>
            <w:shd w:val="clear" w:color="auto" w:fill="auto"/>
            <w:vAlign w:val="bottom"/>
          </w:tcPr>
          <w:p w:rsidR="00913813" w:rsidRPr="00AB425B" w:rsidRDefault="00913813" w:rsidP="0044001D">
            <w:pPr>
              <w:spacing w:line="240" w:lineRule="auto"/>
              <w:rPr>
                <w:rFonts w:cs="Open Sans"/>
              </w:rPr>
            </w:pPr>
            <w:r w:rsidRPr="00AB425B">
              <w:rPr>
                <w:rFonts w:cs="Open Sans"/>
              </w:rPr>
              <w:t>Dresdner Sand</w:t>
            </w:r>
          </w:p>
        </w:tc>
        <w:tc>
          <w:tcPr>
            <w:tcW w:w="0" w:type="auto"/>
            <w:tcBorders>
              <w:top w:val="single" w:sz="4" w:space="0" w:color="000000"/>
              <w:bottom w:val="single" w:sz="4" w:space="0" w:color="000000"/>
            </w:tcBorders>
            <w:shd w:val="clear" w:color="auto" w:fill="auto"/>
            <w:vAlign w:val="bottom"/>
          </w:tcPr>
          <w:p w:rsidR="00913813" w:rsidRPr="00AB425B" w:rsidRDefault="00913813" w:rsidP="0044001D">
            <w:pPr>
              <w:spacing w:line="240" w:lineRule="auto"/>
              <w:rPr>
                <w:rFonts w:cs="Open Sans"/>
              </w:rPr>
            </w:pPr>
            <w:r w:rsidRPr="00AB425B">
              <w:rPr>
                <w:rFonts w:cs="Open Sans"/>
              </w:rPr>
              <w:t>0,521</w:t>
            </w:r>
          </w:p>
        </w:tc>
        <w:tc>
          <w:tcPr>
            <w:tcW w:w="0" w:type="auto"/>
            <w:tcBorders>
              <w:top w:val="single" w:sz="4" w:space="0" w:color="000000"/>
              <w:bottom w:val="single" w:sz="4" w:space="0" w:color="000000"/>
            </w:tcBorders>
            <w:shd w:val="clear" w:color="auto" w:fill="auto"/>
            <w:vAlign w:val="bottom"/>
          </w:tcPr>
          <w:p w:rsidR="00913813" w:rsidRPr="00AB425B" w:rsidRDefault="00913813" w:rsidP="0044001D">
            <w:pPr>
              <w:snapToGrid w:val="0"/>
              <w:spacing w:line="240" w:lineRule="auto"/>
              <w:rPr>
                <w:rFonts w:cs="Open Sans"/>
              </w:rPr>
            </w:pPr>
            <w:r w:rsidRPr="00AB425B">
              <w:rPr>
                <w:rFonts w:cs="Open Sans"/>
              </w:rPr>
              <w:t>3,68</w:t>
            </w:r>
          </w:p>
        </w:tc>
        <w:tc>
          <w:tcPr>
            <w:tcW w:w="0" w:type="auto"/>
            <w:tcBorders>
              <w:top w:val="single" w:sz="4" w:space="0" w:color="000000"/>
              <w:bottom w:val="single" w:sz="4" w:space="0" w:color="000000"/>
            </w:tcBorders>
            <w:shd w:val="clear" w:color="auto" w:fill="auto"/>
            <w:vAlign w:val="bottom"/>
          </w:tcPr>
          <w:p w:rsidR="00913813" w:rsidRPr="00AB425B" w:rsidRDefault="00913813" w:rsidP="0044001D">
            <w:pPr>
              <w:spacing w:line="240" w:lineRule="auto"/>
              <w:rPr>
                <w:rFonts w:cs="Open Sans"/>
              </w:rPr>
            </w:pPr>
            <w:r w:rsidRPr="00AB425B">
              <w:rPr>
                <w:rFonts w:cs="Open Sans"/>
              </w:rPr>
              <w:t>0,2</w:t>
            </w:r>
          </w:p>
        </w:tc>
      </w:tr>
    </w:tbl>
    <w:p w:rsidR="003A519F" w:rsidRDefault="003A519F" w:rsidP="003A519F"/>
    <w:p w:rsidR="003A519F" w:rsidRDefault="003A519F" w:rsidP="003A519F">
      <w:r>
        <w:t>Die Abbildungsunterschriften und die Tabellenüberschriften sollen als Querverweise erstellt werden.</w:t>
      </w:r>
    </w:p>
    <w:p w:rsidR="00A12142" w:rsidRPr="00A12142" w:rsidRDefault="00DF67A4" w:rsidP="00A12142">
      <w:pPr>
        <w:pStyle w:val="berschrift2"/>
      </w:pPr>
      <w:bookmarkStart w:id="25" w:name="_Toc184908740"/>
      <w:r>
        <w:t>Einfügen von Formeln</w:t>
      </w:r>
      <w:r w:rsidR="00914177">
        <w:t xml:space="preserve">, </w:t>
      </w:r>
      <w:r w:rsidR="004A6FCB">
        <w:t>Nummerierung</w:t>
      </w:r>
      <w:bookmarkEnd w:id="25"/>
    </w:p>
    <w:p w:rsidR="00DF67A4" w:rsidRDefault="00DF67A4" w:rsidP="00DF67A4">
      <w:r>
        <w:t>Eine Formel lässt sich in Word nicht auf direktem Weg mit rechtsbündiger Formelnummer und einer Beschriftung versehen, die nicht bei der Formel, sondern nur im Formelverzeichnis sichtbar ist. Eine mögliche Lösung des Problems wird an einem Beispiel erläutert. Dabei wird eine Tabelle mit einer Zeile, mit zwei Spalten und ohne Gitterlinien benutzt.</w:t>
      </w:r>
    </w:p>
    <w:p w:rsidR="00765AA0" w:rsidRDefault="00DF67A4" w:rsidP="00765AA0">
      <w:r>
        <w:t>Folgende Schritte wurden für die Erstellung dieser Formel notwendig:</w:t>
      </w:r>
    </w:p>
    <w:p w:rsidR="00DF67A4" w:rsidRPr="004A6FCB" w:rsidRDefault="00DF67A4" w:rsidP="009E6322">
      <w:pPr>
        <w:pStyle w:val="Nummerierungen"/>
        <w:numPr>
          <w:ilvl w:val="0"/>
          <w:numId w:val="5"/>
        </w:numPr>
        <w:rPr>
          <w:sz w:val="24"/>
        </w:rPr>
      </w:pPr>
      <w:r>
        <w:t>Man fügt eine Tabelle mit einer Zeile und zwei Spalten an.</w:t>
      </w:r>
    </w:p>
    <w:p w:rsidR="00DF67A4" w:rsidRPr="00DF67A4" w:rsidRDefault="00DF67A4" w:rsidP="009E6322">
      <w:pPr>
        <w:pStyle w:val="Nummerierungen"/>
        <w:numPr>
          <w:ilvl w:val="0"/>
          <w:numId w:val="5"/>
        </w:numPr>
      </w:pPr>
      <w:r>
        <w:t>D</w:t>
      </w:r>
      <w:r w:rsidRPr="00DF67A4">
        <w:t>ie Tabelle formatiert man (Gitternetzlinien entfernen, horizontale Ausrichtung der linken Spalte auf „zentriert“ einstellen).</w:t>
      </w:r>
    </w:p>
    <w:p w:rsidR="00DF67A4" w:rsidRDefault="00DF67A4" w:rsidP="009E6322">
      <w:pPr>
        <w:pStyle w:val="Nummerierungen"/>
        <w:numPr>
          <w:ilvl w:val="0"/>
          <w:numId w:val="5"/>
        </w:numPr>
      </w:pPr>
      <w:r>
        <w:t>In die linke Spalte fügt man die Formel ein.</w:t>
      </w:r>
    </w:p>
    <w:p w:rsidR="00DF67A4" w:rsidRPr="00DF67A4" w:rsidRDefault="00DF67A4" w:rsidP="009E6322">
      <w:pPr>
        <w:pStyle w:val="Nummerierungen"/>
        <w:numPr>
          <w:ilvl w:val="0"/>
          <w:numId w:val="5"/>
        </w:numPr>
      </w:pPr>
      <w:r w:rsidRPr="00DF67A4">
        <w:t>Über „Verweise / Beschriftung einfügen“ wird das Dialogfenster für neue Beschriftungen aufgerufen. In das Feld für die Beschriftung gibt man hinter der Nummer die Beschriftung ein. Als Kategorie wählt man „Formel“. Die Option „Bezeichnung nicht in der Beschriftung verwenden“ sollte aktiviert werden, bevor das Dialogfenster geschlossen wird durch Anklicken des Schalters „OK“.</w:t>
      </w:r>
    </w:p>
    <w:p w:rsidR="00DF67A4" w:rsidRDefault="00DF67A4" w:rsidP="009E6322">
      <w:pPr>
        <w:pStyle w:val="Nummerierungen"/>
        <w:numPr>
          <w:ilvl w:val="0"/>
          <w:numId w:val="5"/>
        </w:numPr>
      </w:pPr>
      <w:r w:rsidRPr="00DF67A4">
        <w:t>Die Formelnummer</w:t>
      </w:r>
      <w:r>
        <w:t xml:space="preserve"> kopiert man in die rechte Spalte und stellt auf rechtbündige Ausrichtung.</w:t>
      </w:r>
    </w:p>
    <w:p w:rsidR="00DF67A4" w:rsidRPr="00DF67A4" w:rsidRDefault="00DF67A4" w:rsidP="009E6322">
      <w:pPr>
        <w:pStyle w:val="Nummerierungen"/>
        <w:numPr>
          <w:ilvl w:val="0"/>
          <w:numId w:val="5"/>
        </w:numPr>
      </w:pPr>
      <w:r w:rsidRPr="00DF67A4">
        <w:t>Die Formelnumm</w:t>
      </w:r>
      <w:r w:rsidR="00076995">
        <w:t>er setzt man in runde Klammern.</w:t>
      </w:r>
    </w:p>
    <w:p w:rsidR="00DF67A4" w:rsidRPr="00765AA0" w:rsidRDefault="00727AEA" w:rsidP="009E6322">
      <w:pPr>
        <w:pStyle w:val="Nummerierungen"/>
        <w:numPr>
          <w:ilvl w:val="0"/>
          <w:numId w:val="5"/>
        </w:numPr>
      </w:pPr>
      <w:r w:rsidRPr="00727AEA">
        <w:t>Die Breite der linken Spalte vergrößert man soweit, dass in der rechten Spalte nur noch die Formelnummer sichtbar ist.</w:t>
      </w:r>
    </w:p>
    <w:p w:rsidR="00F52C6C" w:rsidRDefault="001A7BC7" w:rsidP="003E5D4A">
      <w:r>
        <w:t xml:space="preserve">Eine </w:t>
      </w:r>
      <w:r w:rsidRPr="001A7BC7">
        <w:t>Gleichung soll</w:t>
      </w:r>
      <w:r w:rsidR="008D6C4E">
        <w:t>te</w:t>
      </w:r>
      <w:r w:rsidRPr="001A7BC7">
        <w:t xml:space="preserve"> in</w:t>
      </w:r>
      <w:r w:rsidR="008D6C4E">
        <w:t xml:space="preserve"> den</w:t>
      </w:r>
      <w:r w:rsidRPr="001A7BC7">
        <w:t xml:space="preserve"> Text integriert werden</w:t>
      </w:r>
      <w:r w:rsidR="008D6C4E">
        <w:t>,</w:t>
      </w:r>
      <w:r w:rsidRPr="001A7BC7">
        <w:t xml:space="preserve"> indem sie Teil eines Satzes wird, wie im folg</w:t>
      </w:r>
      <w:r w:rsidR="00F52C6C">
        <w:t>enden Beispiel:</w:t>
      </w:r>
    </w:p>
    <w:p w:rsidR="001A7BC7" w:rsidRPr="001A7BC7" w:rsidRDefault="001A7BC7" w:rsidP="001A7BC7">
      <w:pPr>
        <w:rPr>
          <w:sz w:val="24"/>
        </w:rPr>
      </w:pPr>
      <w:r>
        <w:t xml:space="preserve">Das Prinzip der effektiven Spannungen wird durch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02"/>
      </w:tblGrid>
      <w:tr w:rsidR="001A7BC7" w:rsidTr="00B637AA">
        <w:tc>
          <w:tcPr>
            <w:tcW w:w="8075" w:type="dxa"/>
            <w:vAlign w:val="center"/>
          </w:tcPr>
          <w:p w:rsidR="001A7BC7" w:rsidRPr="00327539" w:rsidRDefault="001A7BC7" w:rsidP="00FE0D00">
            <w:pPr>
              <w:pStyle w:val="Formel"/>
              <w:rPr>
                <w:rFonts w:ascii="Open Sans" w:hAnsi="Open Sans"/>
              </w:rPr>
            </w:pPr>
            <m:oMathPara>
              <m:oMath>
                <m:r>
                  <w:rPr>
                    <w:szCs w:val="26"/>
                  </w:rPr>
                  <m:t>p</m:t>
                </m:r>
                <m:r>
                  <m:rPr>
                    <m:sty m:val="p"/>
                  </m:rPr>
                  <w:rPr>
                    <w:szCs w:val="26"/>
                  </w:rPr>
                  <m:t>=</m:t>
                </m:r>
                <m:r>
                  <w:rPr>
                    <w:szCs w:val="26"/>
                  </w:rPr>
                  <m:t>p</m:t>
                </m:r>
                <m:r>
                  <m:rPr>
                    <m:sty m:val="p"/>
                  </m:rPr>
                  <w:rPr>
                    <w:szCs w:val="26"/>
                  </w:rPr>
                  <m:t>'+</m:t>
                </m:r>
                <m:r>
                  <w:rPr>
                    <w:szCs w:val="26"/>
                  </w:rPr>
                  <m:t>u</m:t>
                </m:r>
              </m:oMath>
            </m:oMathPara>
          </w:p>
        </w:tc>
        <w:tc>
          <w:tcPr>
            <w:tcW w:w="702" w:type="dxa"/>
            <w:vAlign w:val="center"/>
          </w:tcPr>
          <w:p w:rsidR="001A7BC7" w:rsidRDefault="001A7BC7" w:rsidP="00B637AA">
            <w:pPr>
              <w:jc w:val="right"/>
            </w:pPr>
            <w:bookmarkStart w:id="26" w:name="_Ref181095227"/>
            <w:bookmarkStart w:id="27" w:name="_Ref181095241"/>
            <w:r>
              <w:t>(</w:t>
            </w:r>
            <w:r w:rsidR="004F4A9E">
              <w:rPr>
                <w:noProof/>
              </w:rPr>
              <w:fldChar w:fldCharType="begin"/>
            </w:r>
            <w:r w:rsidR="004F4A9E">
              <w:rPr>
                <w:noProof/>
              </w:rPr>
              <w:instrText xml:space="preserve"> STYLEREF 1 \s </w:instrText>
            </w:r>
            <w:r w:rsidR="004F4A9E">
              <w:rPr>
                <w:noProof/>
              </w:rPr>
              <w:fldChar w:fldCharType="separate"/>
            </w:r>
            <w:r w:rsidR="00470C21">
              <w:rPr>
                <w:noProof/>
              </w:rPr>
              <w:t>3</w:t>
            </w:r>
            <w:r w:rsidR="004F4A9E">
              <w:rPr>
                <w:noProof/>
              </w:rPr>
              <w:fldChar w:fldCharType="end"/>
            </w:r>
            <w:r>
              <w:t>.</w:t>
            </w:r>
            <w:r w:rsidR="004F4A9E">
              <w:rPr>
                <w:noProof/>
              </w:rPr>
              <w:fldChar w:fldCharType="begin"/>
            </w:r>
            <w:r w:rsidR="004F4A9E">
              <w:rPr>
                <w:noProof/>
              </w:rPr>
              <w:instrText xml:space="preserve"> SEQ Formel \* ARABIC \s 1 </w:instrText>
            </w:r>
            <w:r w:rsidR="004F4A9E">
              <w:rPr>
                <w:noProof/>
              </w:rPr>
              <w:fldChar w:fldCharType="separate"/>
            </w:r>
            <w:r w:rsidR="00470C21">
              <w:rPr>
                <w:noProof/>
              </w:rPr>
              <w:t>1</w:t>
            </w:r>
            <w:r w:rsidR="004F4A9E">
              <w:rPr>
                <w:noProof/>
              </w:rPr>
              <w:fldChar w:fldCharType="end"/>
            </w:r>
            <w:bookmarkEnd w:id="26"/>
            <w:r>
              <w:t>)</w:t>
            </w:r>
            <w:bookmarkEnd w:id="27"/>
          </w:p>
        </w:tc>
      </w:tr>
    </w:tbl>
    <w:p w:rsidR="001A7BC7" w:rsidRDefault="00FE0D00" w:rsidP="00FE0D00">
      <w:r>
        <w:t>a</w:t>
      </w:r>
      <w:r w:rsidR="001A7BC7">
        <w:t xml:space="preserve">usgedrückt. </w:t>
      </w:r>
      <w:r w:rsidR="001A7BC7" w:rsidRPr="008D6C4E">
        <w:rPr>
          <w:rFonts w:cs="Open Sans"/>
        </w:rPr>
        <w:t>Hierbei stellen</w:t>
      </w:r>
      <w:r w:rsidR="008D6C4E">
        <w:rPr>
          <w:rFonts w:ascii="Arial" w:hAnsi="Arial"/>
        </w:rPr>
        <w:t xml:space="preserve"> </w:t>
      </w:r>
      <m:oMath>
        <m:r>
          <w:rPr>
            <w:rFonts w:ascii="Cambria Math" w:hAnsi="Cambria Math"/>
            <w:sz w:val="24"/>
            <w:szCs w:val="26"/>
          </w:rPr>
          <m:t>p</m:t>
        </m:r>
      </m:oMath>
      <w:r w:rsidR="001A7BC7" w:rsidRPr="00390343">
        <w:rPr>
          <w:sz w:val="18"/>
        </w:rPr>
        <w:t xml:space="preserve"> </w:t>
      </w:r>
      <w:r w:rsidR="001A7BC7">
        <w:t xml:space="preserve">und </w:t>
      </w:r>
      <m:oMath>
        <m:r>
          <w:rPr>
            <w:rFonts w:ascii="Cambria Math" w:hAnsi="Cambria Math"/>
            <w:sz w:val="24"/>
            <w:szCs w:val="26"/>
          </w:rPr>
          <m:t>p</m:t>
        </m:r>
        <m:r>
          <m:rPr>
            <m:sty m:val="p"/>
          </m:rPr>
          <w:rPr>
            <w:rFonts w:ascii="Cambria Math" w:hAnsi="Cambria Math"/>
            <w:sz w:val="24"/>
            <w:szCs w:val="26"/>
          </w:rPr>
          <m:t>'</m:t>
        </m:r>
      </m:oMath>
      <w:r w:rsidR="001A7BC7" w:rsidRPr="00327539">
        <w:rPr>
          <w:sz w:val="24"/>
        </w:rPr>
        <w:t xml:space="preserve"> </w:t>
      </w:r>
      <w:r w:rsidR="001A7BC7">
        <w:t xml:space="preserve">die totale und die effektive Spannung dar. Der Porenwasserdruck wird als </w:t>
      </w:r>
      <m:oMath>
        <m:r>
          <w:rPr>
            <w:rFonts w:ascii="Cambria Math" w:hAnsi="Cambria Math"/>
            <w:sz w:val="24"/>
            <w:szCs w:val="26"/>
          </w:rPr>
          <m:t>u</m:t>
        </m:r>
      </m:oMath>
      <w:r w:rsidR="001A7BC7">
        <w:t xml:space="preserve"> bezeichnet.</w:t>
      </w:r>
      <w:r w:rsidR="000612AC">
        <w:t xml:space="preserve"> </w:t>
      </w:r>
    </w:p>
    <w:p w:rsidR="000612AC" w:rsidRPr="00993082" w:rsidRDefault="000612AC" w:rsidP="00FE0D00">
      <w:r>
        <w:t xml:space="preserve">Falls die Formel im Text zitiert wird, soll dies mit Querverweisen erfolgen, siehe </w:t>
      </w:r>
      <w:r w:rsidR="005C3426">
        <w:t xml:space="preserve">Gleichung </w:t>
      </w:r>
      <w:r>
        <w:fldChar w:fldCharType="begin"/>
      </w:r>
      <w:r>
        <w:instrText xml:space="preserve"> REF _Ref181095241 \h </w:instrText>
      </w:r>
      <w:r>
        <w:fldChar w:fldCharType="separate"/>
      </w:r>
      <w:r w:rsidR="00470C21">
        <w:t>(</w:t>
      </w:r>
      <w:r w:rsidR="00470C21">
        <w:rPr>
          <w:noProof/>
        </w:rPr>
        <w:t>3</w:t>
      </w:r>
      <w:r w:rsidR="00470C21">
        <w:t>.</w:t>
      </w:r>
      <w:r w:rsidR="00470C21">
        <w:rPr>
          <w:noProof/>
        </w:rPr>
        <w:t>1</w:t>
      </w:r>
      <w:r w:rsidR="00470C21">
        <w:t>)</w:t>
      </w:r>
      <w:r>
        <w:fldChar w:fldCharType="end"/>
      </w:r>
      <w:r>
        <w:t>.</w:t>
      </w:r>
    </w:p>
    <w:p w:rsidR="00765AA0" w:rsidRDefault="00FE0D00" w:rsidP="00FE0D00">
      <w:r>
        <w:t xml:space="preserve">Die Schrift der Formel und Formelzeichen im Text ist </w:t>
      </w:r>
      <w:r w:rsidRPr="00FE0D00">
        <w:t xml:space="preserve">Cambria </w:t>
      </w:r>
      <w:proofErr w:type="spellStart"/>
      <w:r w:rsidRPr="00FE0D00">
        <w:t>Math</w:t>
      </w:r>
      <w:proofErr w:type="spellEnd"/>
      <w:r w:rsidRPr="00FE0D00">
        <w:rPr>
          <w:rFonts w:ascii="Cambria Math" w:hAnsi="Cambria Math"/>
        </w:rPr>
        <w:t xml:space="preserve"> </w:t>
      </w:r>
      <w:r w:rsidRPr="00FE0D00">
        <w:t>mit S</w:t>
      </w:r>
      <w:r w:rsidR="00CF7193">
        <w:t>chriftgröße</w:t>
      </w:r>
      <w:r w:rsidR="00CF7193" w:rsidRPr="00897EF6">
        <w:t xml:space="preserve"> 1</w:t>
      </w:r>
      <w:r w:rsidR="008D6C4E" w:rsidRPr="00897EF6">
        <w:t xml:space="preserve">2 </w:t>
      </w:r>
      <w:proofErr w:type="spellStart"/>
      <w:r w:rsidR="008D6C4E" w:rsidRPr="00897EF6">
        <w:t>pt</w:t>
      </w:r>
      <w:proofErr w:type="spellEnd"/>
      <w:r w:rsidR="008D6C4E" w:rsidRPr="00897EF6">
        <w:t xml:space="preserve"> oder Open Sans kursiv mit Schriftgröße 11 </w:t>
      </w:r>
      <w:proofErr w:type="spellStart"/>
      <w:r w:rsidR="008D6C4E" w:rsidRPr="00897EF6">
        <w:t>pt</w:t>
      </w:r>
      <w:proofErr w:type="spellEnd"/>
      <w:r w:rsidRPr="00897EF6">
        <w:t>.</w:t>
      </w:r>
    </w:p>
    <w:p w:rsidR="006F1910" w:rsidRPr="00D67E2E" w:rsidRDefault="00CD6042">
      <w:pPr>
        <w:rPr>
          <w:rFonts w:cs="Open Sans"/>
        </w:rPr>
      </w:pPr>
      <w:r>
        <w:rPr>
          <w:rFonts w:cs="Open Sans"/>
        </w:rPr>
        <w:t>Die erstellte Nummerierung der Gleichung wurde auf Basis der Formatvorlage ‚Nummerierung‘ formatiert.</w:t>
      </w:r>
    </w:p>
    <w:p w:rsidR="006F1910" w:rsidRPr="00D67E2E" w:rsidRDefault="00482D02" w:rsidP="00482D02">
      <w:pPr>
        <w:pStyle w:val="berschrift2"/>
      </w:pPr>
      <w:bookmarkStart w:id="28" w:name="_Toc184908741"/>
      <w:r>
        <w:t>Quellen und Literaturangaben</w:t>
      </w:r>
      <w:bookmarkEnd w:id="28"/>
    </w:p>
    <w:p w:rsidR="00D6553B" w:rsidRPr="00734DEF" w:rsidRDefault="00B637AA" w:rsidP="00D6553B">
      <w:pPr>
        <w:rPr>
          <w:szCs w:val="22"/>
        </w:rPr>
      </w:pPr>
      <w:r>
        <w:t xml:space="preserve">Quellenangaben </w:t>
      </w:r>
      <w:r w:rsidR="00D6553B">
        <w:t>sollen</w:t>
      </w:r>
      <w:r>
        <w:t xml:space="preserve"> </w:t>
      </w:r>
      <w:r w:rsidR="00EB287E" w:rsidRPr="009A6CBA">
        <w:t>als Kurzverweis im laufenden Text erscheinen.</w:t>
      </w:r>
      <w:r w:rsidR="00D6553B">
        <w:t xml:space="preserve"> </w:t>
      </w:r>
      <w:r w:rsidR="00D6553B" w:rsidRPr="00734DEF">
        <w:rPr>
          <w:szCs w:val="22"/>
        </w:rPr>
        <w:t>Somit erfolgt die Zitierung</w:t>
      </w:r>
      <w:r w:rsidR="002269D1">
        <w:rPr>
          <w:szCs w:val="22"/>
        </w:rPr>
        <w:t xml:space="preserve"> </w:t>
      </w:r>
      <w:r w:rsidR="007F3B26">
        <w:rPr>
          <w:szCs w:val="22"/>
        </w:rPr>
        <w:t>nach</w:t>
      </w:r>
      <w:r w:rsidR="00AF49E0">
        <w:rPr>
          <w:szCs w:val="22"/>
        </w:rPr>
        <w:t xml:space="preserve"> der</w:t>
      </w:r>
      <w:r w:rsidR="00CD6042">
        <w:rPr>
          <w:szCs w:val="22"/>
        </w:rPr>
        <w:t xml:space="preserve"> IEEE-Zitierstil </w:t>
      </w:r>
      <w:r w:rsidR="00D6553B" w:rsidRPr="00734DEF">
        <w:rPr>
          <w:szCs w:val="22"/>
        </w:rPr>
        <w:t xml:space="preserve">durch eine Quellennummer in eckigen Klammern, z. B. </w:t>
      </w:r>
      <w:sdt>
        <w:sdtPr>
          <w:rPr>
            <w:szCs w:val="22"/>
          </w:rPr>
          <w:id w:val="-1694678331"/>
          <w:citation/>
        </w:sdtPr>
        <w:sdtEndPr/>
        <w:sdtContent>
          <w:r w:rsidR="00D6553B" w:rsidRPr="00734DEF">
            <w:rPr>
              <w:szCs w:val="22"/>
            </w:rPr>
            <w:fldChar w:fldCharType="begin"/>
          </w:r>
          <w:r w:rsidR="00D6553B" w:rsidRPr="00734DEF">
            <w:rPr>
              <w:szCs w:val="22"/>
            </w:rPr>
            <w:instrText xml:space="preserve"> CITATION Dim19 \l 1031 </w:instrText>
          </w:r>
          <w:r w:rsidR="00D6553B" w:rsidRPr="00734DEF">
            <w:rPr>
              <w:szCs w:val="22"/>
            </w:rPr>
            <w:fldChar w:fldCharType="separate"/>
          </w:r>
          <w:r w:rsidR="00D6553B" w:rsidRPr="00466315">
            <w:rPr>
              <w:noProof/>
              <w:szCs w:val="22"/>
            </w:rPr>
            <w:t>[1]</w:t>
          </w:r>
          <w:r w:rsidR="00D6553B" w:rsidRPr="00734DEF">
            <w:rPr>
              <w:szCs w:val="22"/>
            </w:rPr>
            <w:fldChar w:fldCharType="end"/>
          </w:r>
        </w:sdtContent>
      </w:sdt>
      <w:r w:rsidR="00D6553B" w:rsidRPr="00734DEF">
        <w:rPr>
          <w:szCs w:val="22"/>
        </w:rPr>
        <w:t>.</w:t>
      </w:r>
      <w:r w:rsidR="00CD6042">
        <w:rPr>
          <w:szCs w:val="22"/>
        </w:rPr>
        <w:t xml:space="preserve"> Internet</w:t>
      </w:r>
      <w:r w:rsidR="00D6553B">
        <w:rPr>
          <w:szCs w:val="22"/>
        </w:rPr>
        <w:t>verweise können auch als Fußnoten angegeben werden</w:t>
      </w:r>
      <w:r w:rsidR="007F3B26">
        <w:rPr>
          <w:rStyle w:val="Funotenzeichen"/>
          <w:szCs w:val="22"/>
        </w:rPr>
        <w:footnoteReference w:id="3"/>
      </w:r>
      <w:r w:rsidR="00D6553B">
        <w:rPr>
          <w:szCs w:val="22"/>
        </w:rPr>
        <w:t xml:space="preserve"> .</w:t>
      </w:r>
    </w:p>
    <w:p w:rsidR="00EA6637" w:rsidRDefault="00D6553B" w:rsidP="00734DEF">
      <w:r>
        <w:t xml:space="preserve">Quellen </w:t>
      </w:r>
      <w:r w:rsidR="00EA6637">
        <w:t>müssen einmal erfasst werden. Dazu klickt man</w:t>
      </w:r>
      <w:r w:rsidR="00A81B22">
        <w:t xml:space="preserve"> z. B.</w:t>
      </w:r>
      <w:r w:rsidR="00EA6637">
        <w:t xml:space="preserve"> im Menü „</w:t>
      </w:r>
      <w:r w:rsidR="00EA6637" w:rsidRPr="006478B6">
        <w:rPr>
          <w:i/>
        </w:rPr>
        <w:t>Verweise / Zitat einfügen</w:t>
      </w:r>
      <w:r w:rsidR="00EA6637">
        <w:t>“ den Schalter „</w:t>
      </w:r>
      <w:r w:rsidR="00EA6637" w:rsidRPr="006478B6">
        <w:rPr>
          <w:i/>
        </w:rPr>
        <w:t>Neue Quelle hinzufügen…</w:t>
      </w:r>
      <w:r w:rsidR="00EA6637">
        <w:t>“ an.</w:t>
      </w:r>
      <w:r w:rsidR="00AE471F">
        <w:t xml:space="preserve"> Es gibt auch </w:t>
      </w:r>
      <w:proofErr w:type="spellStart"/>
      <w:r w:rsidR="00AE471F">
        <w:t>Plug-i</w:t>
      </w:r>
      <w:r w:rsidR="00A06054">
        <w:t>ns</w:t>
      </w:r>
      <w:proofErr w:type="spellEnd"/>
      <w:r w:rsidR="00A06054">
        <w:t xml:space="preserve"> für extern Programme</w:t>
      </w:r>
      <w:r w:rsidR="00705FBA">
        <w:t>, wie</w:t>
      </w:r>
      <w:r w:rsidR="00A06054">
        <w:t xml:space="preserve"> z.B. </w:t>
      </w:r>
      <w:proofErr w:type="spellStart"/>
      <w:r w:rsidR="00A06054">
        <w:t>citavi</w:t>
      </w:r>
      <w:proofErr w:type="spellEnd"/>
      <w:r w:rsidR="00A06054">
        <w:t>.</w:t>
      </w:r>
    </w:p>
    <w:p w:rsidR="00813940" w:rsidRPr="000069D8" w:rsidRDefault="00B637AA" w:rsidP="00813940">
      <w:r w:rsidRPr="00287E84">
        <w:t>Die Literatur</w:t>
      </w:r>
      <w:r>
        <w:t>ver</w:t>
      </w:r>
      <w:r w:rsidRPr="00287E84">
        <w:t xml:space="preserve">weise sind </w:t>
      </w:r>
      <w:r w:rsidR="00AF49E0">
        <w:t>im Literaturverzeichnis</w:t>
      </w:r>
      <w:r>
        <w:t xml:space="preserve"> </w:t>
      </w:r>
      <w:r w:rsidRPr="00287E84">
        <w:t xml:space="preserve">zusammenzustellen. Die </w:t>
      </w:r>
      <w:r>
        <w:t>Quellenangaben</w:t>
      </w:r>
      <w:r w:rsidRPr="00287E84">
        <w:t xml:space="preserve"> werden fortlaufend arabisch num</w:t>
      </w:r>
      <w:r>
        <w:t>m</w:t>
      </w:r>
      <w:r w:rsidRPr="00287E84">
        <w:t>eriert</w:t>
      </w:r>
      <w:r w:rsidR="00276006">
        <w:t xml:space="preserve"> und nach dem Erscheinen im Text sortiert</w:t>
      </w:r>
      <w:r w:rsidR="00D43108">
        <w:t>.</w:t>
      </w:r>
      <w:r w:rsidRPr="00287E84">
        <w:t xml:space="preserve"> </w:t>
      </w:r>
      <w:r w:rsidR="00AF49E0">
        <w:t>Das Literaturverzeichnis</w:t>
      </w:r>
      <w:r w:rsidR="00813940" w:rsidRPr="000069D8">
        <w:t xml:space="preserve"> enthält alle im Text zitierten Quellen – und nur diese. </w:t>
      </w:r>
    </w:p>
    <w:p w:rsidR="00482D02" w:rsidRPr="000B474C" w:rsidRDefault="00A132E7">
      <w:r>
        <w:t xml:space="preserve">In dieser Vorlage sind Beispiele für das Zitieren eines Buchs </w:t>
      </w:r>
      <w:sdt>
        <w:sdtPr>
          <w:id w:val="88667163"/>
          <w:citation/>
        </w:sdtPr>
        <w:sdtEndPr/>
        <w:sdtContent>
          <w:r>
            <w:fldChar w:fldCharType="begin"/>
          </w:r>
          <w:r>
            <w:instrText xml:space="preserve"> CITATION Dim19 \l 1031 </w:instrText>
          </w:r>
          <w:r>
            <w:fldChar w:fldCharType="separate"/>
          </w:r>
          <w:r w:rsidR="00466315">
            <w:rPr>
              <w:noProof/>
            </w:rPr>
            <w:t>[1]</w:t>
          </w:r>
          <w:r>
            <w:fldChar w:fldCharType="end"/>
          </w:r>
        </w:sdtContent>
      </w:sdt>
      <w:r>
        <w:t xml:space="preserve">, eines Beitrags in einer Fachzeitschrift </w:t>
      </w:r>
      <w:sdt>
        <w:sdtPr>
          <w:id w:val="-112517758"/>
          <w:citation/>
        </w:sdtPr>
        <w:sdtEndPr/>
        <w:sdtContent>
          <w:r>
            <w:fldChar w:fldCharType="begin"/>
          </w:r>
          <w:r w:rsidR="0051184C">
            <w:instrText xml:space="preserve">CITATION ANi98 \l 1031 </w:instrText>
          </w:r>
          <w:r>
            <w:fldChar w:fldCharType="separate"/>
          </w:r>
          <w:r w:rsidR="00466315">
            <w:rPr>
              <w:noProof/>
            </w:rPr>
            <w:t>[2]</w:t>
          </w:r>
          <w:r>
            <w:fldChar w:fldCharType="end"/>
          </w:r>
        </w:sdtContent>
      </w:sdt>
      <w:r>
        <w:t xml:space="preserve">, eines Konferenzbeitrags </w:t>
      </w:r>
      <w:sdt>
        <w:sdtPr>
          <w:id w:val="50433122"/>
          <w:citation/>
        </w:sdtPr>
        <w:sdtEndPr/>
        <w:sdtContent>
          <w:r w:rsidR="00213813">
            <w:fldChar w:fldCharType="begin"/>
          </w:r>
          <w:r w:rsidR="00213813">
            <w:instrText xml:space="preserve"> CITATION Wei93 \l 1031 </w:instrText>
          </w:r>
          <w:r w:rsidR="00213813">
            <w:fldChar w:fldCharType="separate"/>
          </w:r>
          <w:r w:rsidR="00466315">
            <w:rPr>
              <w:noProof/>
            </w:rPr>
            <w:t>[3]</w:t>
          </w:r>
          <w:r w:rsidR="00213813">
            <w:fldChar w:fldCharType="end"/>
          </w:r>
        </w:sdtContent>
      </w:sdt>
      <w:r w:rsidR="00390945">
        <w:t xml:space="preserve">, </w:t>
      </w:r>
      <w:r w:rsidR="00B165DF">
        <w:t xml:space="preserve">einer Norm </w:t>
      </w:r>
      <w:sdt>
        <w:sdtPr>
          <w:id w:val="2030142995"/>
          <w:citation/>
        </w:sdtPr>
        <w:sdtEndPr/>
        <w:sdtContent>
          <w:r w:rsidR="00B165DF">
            <w:fldChar w:fldCharType="begin"/>
          </w:r>
          <w:r w:rsidR="004033BE">
            <w:instrText xml:space="preserve">CITATION DIN08 \l 1031 </w:instrText>
          </w:r>
          <w:r w:rsidR="00B165DF">
            <w:fldChar w:fldCharType="separate"/>
          </w:r>
          <w:r w:rsidR="00466315">
            <w:rPr>
              <w:noProof/>
            </w:rPr>
            <w:t>[4]</w:t>
          </w:r>
          <w:r w:rsidR="00B165DF">
            <w:fldChar w:fldCharType="end"/>
          </w:r>
        </w:sdtContent>
      </w:sdt>
      <w:r w:rsidR="004033BE">
        <w:t>, einer Diplomarbeit (o.</w:t>
      </w:r>
      <w:r w:rsidR="00192A52">
        <w:t xml:space="preserve"> </w:t>
      </w:r>
      <w:r w:rsidR="004033BE">
        <w:t xml:space="preserve">ä.) </w:t>
      </w:r>
      <w:sdt>
        <w:sdtPr>
          <w:id w:val="-1637946088"/>
          <w:citation/>
        </w:sdtPr>
        <w:sdtEndPr/>
        <w:sdtContent>
          <w:r w:rsidR="004033BE">
            <w:fldChar w:fldCharType="begin"/>
          </w:r>
          <w:r w:rsidR="004033BE">
            <w:instrText xml:space="preserve">CITATION The23 \l 1031 </w:instrText>
          </w:r>
          <w:r w:rsidR="004033BE">
            <w:fldChar w:fldCharType="separate"/>
          </w:r>
          <w:r w:rsidR="00466315">
            <w:rPr>
              <w:noProof/>
            </w:rPr>
            <w:t>[5]</w:t>
          </w:r>
          <w:r w:rsidR="004033BE">
            <w:fldChar w:fldCharType="end"/>
          </w:r>
        </w:sdtContent>
      </w:sdt>
      <w:r w:rsidR="00A63471">
        <w:t xml:space="preserve">, eines unveröffentlichten Berichts </w:t>
      </w:r>
      <w:sdt>
        <w:sdtPr>
          <w:id w:val="911270086"/>
          <w:citation/>
        </w:sdtPr>
        <w:sdtEndPr/>
        <w:sdtContent>
          <w:r w:rsidR="00A63471">
            <w:fldChar w:fldCharType="begin"/>
          </w:r>
          <w:r w:rsidR="00881E98">
            <w:instrText xml:space="preserve">CITATION Boz16 \l 1031 </w:instrText>
          </w:r>
          <w:r w:rsidR="00A63471">
            <w:fldChar w:fldCharType="separate"/>
          </w:r>
          <w:r w:rsidR="00466315">
            <w:rPr>
              <w:noProof/>
            </w:rPr>
            <w:t>[6]</w:t>
          </w:r>
          <w:r w:rsidR="00A63471">
            <w:fldChar w:fldCharType="end"/>
          </w:r>
        </w:sdtContent>
      </w:sdt>
      <w:r w:rsidR="00DC204A">
        <w:t xml:space="preserve"> oder einer Internetquelle </w:t>
      </w:r>
      <w:sdt>
        <w:sdtPr>
          <w:id w:val="-395670372"/>
          <w:citation/>
        </w:sdtPr>
        <w:sdtEndPr/>
        <w:sdtContent>
          <w:r w:rsidR="00DC204A">
            <w:fldChar w:fldCharType="begin"/>
          </w:r>
          <w:r w:rsidR="005F4105">
            <w:instrText xml:space="preserve">CITATION Pfe21 \l 1031 </w:instrText>
          </w:r>
          <w:r w:rsidR="00DC204A">
            <w:fldChar w:fldCharType="separate"/>
          </w:r>
          <w:r w:rsidR="005F4105">
            <w:rPr>
              <w:noProof/>
            </w:rPr>
            <w:t>[7]</w:t>
          </w:r>
          <w:r w:rsidR="00DC204A">
            <w:fldChar w:fldCharType="end"/>
          </w:r>
        </w:sdtContent>
      </w:sdt>
      <w:r w:rsidR="00DC204A">
        <w:t>.</w:t>
      </w:r>
    </w:p>
    <w:p w:rsidR="00482D02" w:rsidRDefault="00A26BED" w:rsidP="00A26BED">
      <w:pPr>
        <w:pStyle w:val="berschrift2"/>
      </w:pPr>
      <w:bookmarkStart w:id="29" w:name="_Toc184908742"/>
      <w:r>
        <w:t>Anhänge</w:t>
      </w:r>
      <w:bookmarkEnd w:id="29"/>
    </w:p>
    <w:p w:rsidR="00A26BED" w:rsidRDefault="00A26BED" w:rsidP="00A26BED">
      <w:r>
        <w:t xml:space="preserve">In einer Abschlussarbeit dienen Anhänge der Dokumentation von Materialien, die für das </w:t>
      </w:r>
      <w:r w:rsidRPr="008338CD">
        <w:rPr>
          <w:rStyle w:val="Fett"/>
          <w:b w:val="0"/>
        </w:rPr>
        <w:t>Verständnis</w:t>
      </w:r>
      <w:r>
        <w:t xml:space="preserve"> des Textes </w:t>
      </w:r>
      <w:r w:rsidRPr="008338CD">
        <w:t>nicht</w:t>
      </w:r>
      <w:r w:rsidRPr="008338CD">
        <w:rPr>
          <w:b/>
        </w:rPr>
        <w:t xml:space="preserve"> </w:t>
      </w:r>
      <w:r w:rsidRPr="008338CD">
        <w:rPr>
          <w:rStyle w:val="Fett"/>
          <w:b w:val="0"/>
        </w:rPr>
        <w:t>zwingend im Hauptteil untergebracht</w:t>
      </w:r>
      <w:r w:rsidRPr="008338CD">
        <w:t xml:space="preserve"> werden</w:t>
      </w:r>
      <w:r>
        <w:t xml:space="preserve"> müssen. Typische Beispiele hierfür sind verschiedene Versuchsprotokolle oder der </w:t>
      </w:r>
      <w:r w:rsidRPr="008338CD">
        <w:rPr>
          <w:rStyle w:val="Hervorhebung"/>
          <w:i w:val="0"/>
        </w:rPr>
        <w:t>Simulationscode eines numerischen Modells</w:t>
      </w:r>
      <w:r>
        <w:t xml:space="preserve">.   </w:t>
      </w:r>
    </w:p>
    <w:p w:rsidR="00A26BED" w:rsidRPr="00E94493" w:rsidRDefault="00A26BED" w:rsidP="00A26BED">
      <w:r w:rsidRPr="00E94493">
        <w:t>De</w:t>
      </w:r>
      <w:r>
        <w:t xml:space="preserve">r </w:t>
      </w:r>
      <w:r w:rsidRPr="00E94493">
        <w:t>Anhang beginn</w:t>
      </w:r>
      <w:r>
        <w:t>t</w:t>
      </w:r>
      <w:r w:rsidRPr="00E94493">
        <w:t xml:space="preserve"> auf einer neuen Seite und in einem neuen Abschnitt. Die Überschrift wird </w:t>
      </w:r>
      <w:r>
        <w:t>alphabetisch fortlaufend bezeichnet</w:t>
      </w:r>
      <w:r w:rsidRPr="00E94493">
        <w:t>.</w:t>
      </w:r>
      <w:r>
        <w:t xml:space="preserve"> Alle Anforderungen für den schriftlichen Teil gelten auch für die Anhänge. </w:t>
      </w:r>
    </w:p>
    <w:p w:rsidR="00A26BED" w:rsidRDefault="00A26BED" w:rsidP="00A26BED">
      <w:pPr>
        <w:rPr>
          <w:rFonts w:cs="Open Sans"/>
        </w:rPr>
      </w:pPr>
      <w:r>
        <w:rPr>
          <w:rFonts w:cs="Open Sans"/>
        </w:rPr>
        <w:t xml:space="preserve">Für die Überschrift der Anhänge sollte die Formatvorlage </w:t>
      </w:r>
      <w:r w:rsidRPr="00001DB5">
        <w:rPr>
          <w:rFonts w:cs="Open Sans"/>
          <w:i/>
        </w:rPr>
        <w:t>Überschrift Anhang</w:t>
      </w:r>
      <w:r>
        <w:rPr>
          <w:rFonts w:cs="Open Sans"/>
        </w:rPr>
        <w:t xml:space="preserve"> genutzt werden. </w:t>
      </w:r>
    </w:p>
    <w:p w:rsidR="00B24EC1" w:rsidRDefault="00B24EC1" w:rsidP="00E359F2">
      <w:pPr>
        <w:rPr>
          <w:rFonts w:cs="Open Sans"/>
        </w:rPr>
      </w:pPr>
      <w:r>
        <w:rPr>
          <w:lang w:eastAsia="zh-CN"/>
        </w:rPr>
        <w:t>Die Versuchsprotokolle können eingescannt und als PDF-Dateien der Arbeit hinzugefügt werden.</w:t>
      </w:r>
      <w:r>
        <w:rPr>
          <w:rFonts w:cs="Open Sans"/>
        </w:rPr>
        <w:t xml:space="preserve"> In diese</w:t>
      </w:r>
      <w:r w:rsidR="00E359F2">
        <w:rPr>
          <w:rFonts w:cs="Open Sans"/>
        </w:rPr>
        <w:t>m</w:t>
      </w:r>
      <w:r>
        <w:rPr>
          <w:rFonts w:cs="Open Sans"/>
        </w:rPr>
        <w:t xml:space="preserve"> </w:t>
      </w:r>
      <w:r w:rsidR="00E359F2">
        <w:rPr>
          <w:rFonts w:cs="Open Sans"/>
        </w:rPr>
        <w:t xml:space="preserve">Fall </w:t>
      </w:r>
      <w:r>
        <w:rPr>
          <w:rFonts w:cs="Open Sans"/>
        </w:rPr>
        <w:t xml:space="preserve">ist auf Leserlichkeit zu achten. </w:t>
      </w:r>
    </w:p>
    <w:p w:rsidR="00B24EC1" w:rsidRDefault="00B24EC1" w:rsidP="00B24EC1">
      <w:pPr>
        <w:rPr>
          <w:rFonts w:cs="Open Sans"/>
        </w:rPr>
      </w:pPr>
      <w:r>
        <w:rPr>
          <w:rFonts w:cs="Open Sans"/>
        </w:rPr>
        <w:t xml:space="preserve">Als </w:t>
      </w:r>
      <w:r w:rsidR="00E359F2">
        <w:rPr>
          <w:rFonts w:cs="Open Sans"/>
        </w:rPr>
        <w:t>zweite</w:t>
      </w:r>
      <w:r>
        <w:rPr>
          <w:rFonts w:cs="Open Sans"/>
        </w:rPr>
        <w:t xml:space="preserve"> Variante können die Versuchsprotokolle in einem Tabellenverarbeitungsprogramm, z. B. Excel, ei</w:t>
      </w:r>
      <w:r w:rsidR="000B474C">
        <w:rPr>
          <w:rFonts w:cs="Open Sans"/>
        </w:rPr>
        <w:t>ngetippt und verarbeitet werden.</w:t>
      </w:r>
    </w:p>
    <w:p w:rsidR="00D8133D" w:rsidRPr="0077542B" w:rsidRDefault="00B24EC1" w:rsidP="0077542B">
      <w:pPr>
        <w:rPr>
          <w:rFonts w:cs="Open Sans"/>
        </w:rPr>
      </w:pPr>
      <w:r>
        <w:rPr>
          <w:lang w:eastAsia="zh-CN"/>
        </w:rPr>
        <w:t>Der Anhang</w:t>
      </w:r>
      <w:r w:rsidR="00D8133D">
        <w:rPr>
          <w:lang w:eastAsia="zh-CN"/>
        </w:rPr>
        <w:t xml:space="preserve"> in dieser Vorlage</w:t>
      </w:r>
      <w:r>
        <w:rPr>
          <w:lang w:eastAsia="zh-CN"/>
        </w:rPr>
        <w:t xml:space="preserve"> enthält beispielhafte Darstellung eines Versuchsprotokolls das eingescannt und als PDF-Datei eingeführt wurde</w:t>
      </w:r>
      <w:r w:rsidR="00D8133D">
        <w:rPr>
          <w:lang w:eastAsia="zh-CN"/>
        </w:rPr>
        <w:t>.</w:t>
      </w:r>
    </w:p>
    <w:p w:rsidR="000A2473" w:rsidRDefault="000A2473" w:rsidP="000A2473">
      <w:pPr>
        <w:pStyle w:val="berschrift1"/>
        <w:tabs>
          <w:tab w:val="left" w:pos="0"/>
        </w:tabs>
        <w:rPr>
          <w:rFonts w:cs="Open Sans"/>
          <w:szCs w:val="28"/>
        </w:rPr>
      </w:pPr>
      <w:bookmarkStart w:id="30" w:name="_Toc184908743"/>
      <w:r w:rsidRPr="00D67E2E">
        <w:rPr>
          <w:rFonts w:cs="Open Sans"/>
          <w:szCs w:val="28"/>
        </w:rPr>
        <w:t>Zusammenfassung und Ausblick</w:t>
      </w:r>
      <w:bookmarkEnd w:id="30"/>
    </w:p>
    <w:p w:rsidR="000A2473" w:rsidRPr="00D67E2E" w:rsidRDefault="000A2473" w:rsidP="000A2473">
      <w:pPr>
        <w:pStyle w:val="berschrift2"/>
        <w:tabs>
          <w:tab w:val="left" w:pos="0"/>
        </w:tabs>
        <w:rPr>
          <w:rFonts w:cs="Open Sans"/>
        </w:rPr>
      </w:pPr>
      <w:bookmarkStart w:id="31" w:name="_Toc184908744"/>
      <w:r w:rsidRPr="00D67E2E">
        <w:rPr>
          <w:rFonts w:cs="Open Sans"/>
          <w:szCs w:val="24"/>
        </w:rPr>
        <w:t>Zusammenfassung</w:t>
      </w:r>
      <w:bookmarkEnd w:id="31"/>
    </w:p>
    <w:p w:rsidR="000A2473" w:rsidRPr="00D67E2E" w:rsidRDefault="00C47119" w:rsidP="00FE2D53">
      <w:r>
        <w:t>In dieser Vorlage sind die wichtigsten Vorgaben und Infos zur Erstellung einer Abschlussarbeit an der IGT TUD enthalten.</w:t>
      </w:r>
    </w:p>
    <w:p w:rsidR="000A2473" w:rsidRDefault="000A2473" w:rsidP="00FE2D53">
      <w:pPr>
        <w:pStyle w:val="berschrift2"/>
        <w:tabs>
          <w:tab w:val="left" w:pos="0"/>
        </w:tabs>
        <w:rPr>
          <w:rFonts w:cs="Open Sans"/>
          <w:szCs w:val="24"/>
        </w:rPr>
      </w:pPr>
      <w:bookmarkStart w:id="32" w:name="_Toc184908745"/>
      <w:r w:rsidRPr="00D67E2E">
        <w:rPr>
          <w:rFonts w:cs="Open Sans"/>
          <w:szCs w:val="24"/>
        </w:rPr>
        <w:t>Ausblick</w:t>
      </w:r>
      <w:bookmarkEnd w:id="32"/>
    </w:p>
    <w:p w:rsidR="00FE2D53" w:rsidRPr="00FE2D53" w:rsidRDefault="00FE2D53" w:rsidP="00FE2D53">
      <w:r>
        <w:t xml:space="preserve">Diese Vorlage </w:t>
      </w:r>
      <w:r w:rsidR="00702BB9">
        <w:t>wird</w:t>
      </w:r>
      <w:r>
        <w:t xml:space="preserve"> regelmäßig gepflegt und den Studenten zur Verfügung gestellt.</w:t>
      </w:r>
    </w:p>
    <w:p w:rsidR="000A2473" w:rsidRPr="00D67E2E" w:rsidRDefault="000A2473">
      <w:pPr>
        <w:rPr>
          <w:rFonts w:cs="Open Sans"/>
          <w:sz w:val="28"/>
          <w:szCs w:val="28"/>
        </w:rPr>
      </w:pPr>
    </w:p>
    <w:p w:rsidR="000A2473" w:rsidRDefault="00AD50FC" w:rsidP="00AD50FC">
      <w:r w:rsidRPr="00AD50FC">
        <w:rPr>
          <w:szCs w:val="28"/>
        </w:rPr>
        <w:t>Zu</w:t>
      </w:r>
      <w:r w:rsidRPr="00AD50FC">
        <w:t xml:space="preserve">r Gestaltung und Vorbereitung einer Abschlussarbeit wird </w:t>
      </w:r>
      <w:r w:rsidR="008709BC">
        <w:t xml:space="preserve">zusätzlich </w:t>
      </w:r>
      <w:r w:rsidRPr="00AD50FC">
        <w:t xml:space="preserve">auf die </w:t>
      </w:r>
      <w:r w:rsidRPr="008709BC">
        <w:rPr>
          <w:i/>
        </w:rPr>
        <w:t>Hinweise zu Vorträgen und Berichten</w:t>
      </w:r>
      <w:r>
        <w:t xml:space="preserve"> hingewiesen, siehe </w:t>
      </w:r>
      <w:hyperlink r:id="rId23" w:history="1">
        <w:r w:rsidRPr="00DC1471">
          <w:rPr>
            <w:rStyle w:val="Hyperlink"/>
          </w:rPr>
          <w:t>https://bildungsportal.sachsen.de/opal/FolderResource/10825433102/_sharedfolder/IGT_Handout_Bericht_Vortrag.pdf</w:t>
        </w:r>
      </w:hyperlink>
      <w:r>
        <w:t>.</w:t>
      </w:r>
    </w:p>
    <w:p w:rsidR="00AD50FC" w:rsidRPr="00D67E2E" w:rsidRDefault="00AD50FC" w:rsidP="00AD50FC">
      <w:pPr>
        <w:rPr>
          <w:sz w:val="28"/>
          <w:szCs w:val="28"/>
        </w:rPr>
      </w:pPr>
    </w:p>
    <w:p w:rsidR="000A2473" w:rsidRPr="00D67E2E" w:rsidRDefault="000A2473">
      <w:pPr>
        <w:rPr>
          <w:rFonts w:cs="Open Sans"/>
          <w:sz w:val="28"/>
          <w:szCs w:val="28"/>
        </w:rPr>
      </w:pPr>
    </w:p>
    <w:p w:rsidR="000A2473" w:rsidRDefault="000A2473">
      <w:pPr>
        <w:rPr>
          <w:rFonts w:cs="Open Sans"/>
          <w:sz w:val="28"/>
          <w:szCs w:val="28"/>
        </w:rPr>
      </w:pPr>
    </w:p>
    <w:p w:rsidR="0085179B" w:rsidRDefault="0085179B">
      <w:pPr>
        <w:rPr>
          <w:rFonts w:cs="Open Sans"/>
          <w:sz w:val="28"/>
          <w:szCs w:val="28"/>
        </w:rPr>
      </w:pPr>
    </w:p>
    <w:p w:rsidR="0085179B" w:rsidRDefault="0085179B">
      <w:pPr>
        <w:rPr>
          <w:rFonts w:cs="Open Sans"/>
          <w:sz w:val="28"/>
          <w:szCs w:val="28"/>
        </w:rPr>
      </w:pPr>
    </w:p>
    <w:p w:rsidR="0085179B" w:rsidRDefault="0085179B">
      <w:pPr>
        <w:rPr>
          <w:rFonts w:cs="Open Sans"/>
          <w:sz w:val="28"/>
          <w:szCs w:val="28"/>
        </w:rPr>
      </w:pPr>
    </w:p>
    <w:p w:rsidR="0085179B" w:rsidRDefault="0085179B">
      <w:pPr>
        <w:rPr>
          <w:rFonts w:cs="Open Sans"/>
          <w:sz w:val="28"/>
          <w:szCs w:val="28"/>
        </w:rPr>
      </w:pPr>
    </w:p>
    <w:p w:rsidR="0085179B" w:rsidRDefault="0085179B">
      <w:pPr>
        <w:rPr>
          <w:rFonts w:cs="Open Sans"/>
          <w:sz w:val="28"/>
          <w:szCs w:val="28"/>
        </w:rPr>
      </w:pPr>
    </w:p>
    <w:p w:rsidR="0085179B" w:rsidRDefault="0085179B">
      <w:pPr>
        <w:rPr>
          <w:rFonts w:cs="Open Sans"/>
          <w:sz w:val="28"/>
          <w:szCs w:val="28"/>
        </w:rPr>
      </w:pPr>
    </w:p>
    <w:p w:rsidR="00316E66" w:rsidRPr="00D8133D" w:rsidRDefault="0085179B" w:rsidP="00D8133D">
      <w:pPr>
        <w:tabs>
          <w:tab w:val="left" w:pos="2235"/>
        </w:tabs>
        <w:rPr>
          <w:rFonts w:cs="Open Sans"/>
          <w:sz w:val="28"/>
          <w:szCs w:val="28"/>
        </w:rPr>
      </w:pPr>
      <w:r>
        <w:rPr>
          <w:rFonts w:cs="Open Sans"/>
          <w:sz w:val="28"/>
          <w:szCs w:val="28"/>
        </w:rPr>
        <w:tab/>
      </w:r>
    </w:p>
    <w:p w:rsidR="00D8133D" w:rsidRDefault="00D8133D">
      <w:pPr>
        <w:spacing w:before="0" w:after="0" w:line="240" w:lineRule="auto"/>
        <w:jc w:val="left"/>
        <w:rPr>
          <w:rFonts w:eastAsia="Arial" w:cs="Open Sans"/>
          <w:b/>
          <w:bCs/>
          <w:kern w:val="2"/>
          <w:sz w:val="28"/>
          <w:szCs w:val="32"/>
          <w:lang w:eastAsia="zh-CN"/>
        </w:rPr>
      </w:pPr>
      <w:r>
        <w:rPr>
          <w:rFonts w:cs="Open Sans"/>
        </w:rPr>
        <w:br w:type="page"/>
      </w:r>
    </w:p>
    <w:p w:rsidR="005F4105" w:rsidRDefault="00704B3D" w:rsidP="0085179B">
      <w:pPr>
        <w:pStyle w:val="berschrift1"/>
        <w:numPr>
          <w:ilvl w:val="0"/>
          <w:numId w:val="0"/>
        </w:numPr>
        <w:rPr>
          <w:noProof/>
          <w:sz w:val="20"/>
        </w:rPr>
      </w:pPr>
      <w:bookmarkStart w:id="33" w:name="_Toc184908746"/>
      <w:r w:rsidRPr="00D67E2E">
        <w:rPr>
          <w:rFonts w:cs="Open Sans"/>
        </w:rPr>
        <w:t>Literaturverzeichnis</w:t>
      </w:r>
      <w:bookmarkEnd w:id="33"/>
      <w:r w:rsidR="00390945">
        <w:rPr>
          <w:rFonts w:cs="Open Sans"/>
        </w:rPr>
        <w:fldChar w:fldCharType="begin"/>
      </w:r>
      <w:r w:rsidR="00390945" w:rsidRPr="00DC204A">
        <w:rPr>
          <w:rFonts w:cs="Open Sans"/>
          <w:lang w:val="en-US"/>
        </w:rPr>
        <w:instrText xml:space="preserve"> BIBLIOGRAPHY  \l 1031 </w:instrText>
      </w:r>
      <w:r w:rsidR="00390945">
        <w:rPr>
          <w:rFonts w:cs="Open San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1"/>
        <w:gridCol w:w="8466"/>
      </w:tblGrid>
      <w:tr w:rsidR="005F4105">
        <w:trPr>
          <w:divId w:val="451680369"/>
          <w:tblCellSpacing w:w="15" w:type="dxa"/>
        </w:trPr>
        <w:tc>
          <w:tcPr>
            <w:tcW w:w="50" w:type="pct"/>
            <w:hideMark/>
          </w:tcPr>
          <w:p w:rsidR="005F4105" w:rsidRDefault="005F4105">
            <w:pPr>
              <w:pStyle w:val="Literaturverzeichnis"/>
              <w:rPr>
                <w:noProof/>
                <w:sz w:val="24"/>
              </w:rPr>
            </w:pPr>
            <w:r>
              <w:rPr>
                <w:noProof/>
              </w:rPr>
              <w:t xml:space="preserve">[1] </w:t>
            </w:r>
          </w:p>
        </w:tc>
        <w:tc>
          <w:tcPr>
            <w:tcW w:w="0" w:type="auto"/>
            <w:hideMark/>
          </w:tcPr>
          <w:p w:rsidR="005F4105" w:rsidRDefault="005F4105">
            <w:pPr>
              <w:pStyle w:val="Literaturverzeichnis"/>
              <w:rPr>
                <w:noProof/>
              </w:rPr>
            </w:pPr>
            <w:r>
              <w:rPr>
                <w:noProof/>
              </w:rPr>
              <w:t xml:space="preserve">D. Kolymbas, Geotechnik: Bodenmechanik, Grundbau und Tunnelbau, Heidelberg: Springer Vieweg Berlin, 2019. </w:t>
            </w:r>
          </w:p>
        </w:tc>
      </w:tr>
      <w:tr w:rsidR="005F4105" w:rsidRPr="00192A52">
        <w:trPr>
          <w:divId w:val="451680369"/>
          <w:tblCellSpacing w:w="15" w:type="dxa"/>
        </w:trPr>
        <w:tc>
          <w:tcPr>
            <w:tcW w:w="50" w:type="pct"/>
            <w:hideMark/>
          </w:tcPr>
          <w:p w:rsidR="005F4105" w:rsidRDefault="005F4105">
            <w:pPr>
              <w:pStyle w:val="Literaturverzeichnis"/>
              <w:rPr>
                <w:noProof/>
              </w:rPr>
            </w:pPr>
            <w:r>
              <w:rPr>
                <w:noProof/>
              </w:rPr>
              <w:t xml:space="preserve">[2] </w:t>
            </w:r>
          </w:p>
        </w:tc>
        <w:tc>
          <w:tcPr>
            <w:tcW w:w="0" w:type="auto"/>
            <w:hideMark/>
          </w:tcPr>
          <w:p w:rsidR="005F4105" w:rsidRPr="005F4105" w:rsidRDefault="005F4105">
            <w:pPr>
              <w:pStyle w:val="Literaturverzeichnis"/>
              <w:rPr>
                <w:noProof/>
                <w:lang w:val="en-US"/>
              </w:rPr>
            </w:pPr>
            <w:r w:rsidRPr="005F4105">
              <w:rPr>
                <w:noProof/>
                <w:lang w:val="en-US"/>
              </w:rPr>
              <w:t xml:space="preserve">A. Niemunis und I. Herle, „Hypoplastic model for cohesionless soils with elastic strain range,“ </w:t>
            </w:r>
            <w:r w:rsidRPr="005F4105">
              <w:rPr>
                <w:i/>
                <w:iCs/>
                <w:noProof/>
                <w:lang w:val="en-US"/>
              </w:rPr>
              <w:t xml:space="preserve">Mechanics of Cohesive-frictional Materials, </w:t>
            </w:r>
            <w:r w:rsidRPr="005F4105">
              <w:rPr>
                <w:noProof/>
                <w:lang w:val="en-US"/>
              </w:rPr>
              <w:t xml:space="preserve">Bd. 2, Nr. 4, pp. 279-299, 1998. </w:t>
            </w:r>
          </w:p>
        </w:tc>
      </w:tr>
      <w:tr w:rsidR="005F4105">
        <w:trPr>
          <w:divId w:val="451680369"/>
          <w:tblCellSpacing w:w="15" w:type="dxa"/>
        </w:trPr>
        <w:tc>
          <w:tcPr>
            <w:tcW w:w="50" w:type="pct"/>
            <w:hideMark/>
          </w:tcPr>
          <w:p w:rsidR="005F4105" w:rsidRDefault="005F4105">
            <w:pPr>
              <w:pStyle w:val="Literaturverzeichnis"/>
              <w:rPr>
                <w:noProof/>
              </w:rPr>
            </w:pPr>
            <w:r>
              <w:rPr>
                <w:noProof/>
              </w:rPr>
              <w:t xml:space="preserve">[3] </w:t>
            </w:r>
          </w:p>
        </w:tc>
        <w:tc>
          <w:tcPr>
            <w:tcW w:w="0" w:type="auto"/>
            <w:hideMark/>
          </w:tcPr>
          <w:p w:rsidR="005F4105" w:rsidRDefault="005F4105">
            <w:pPr>
              <w:pStyle w:val="Literaturverzeichnis"/>
              <w:rPr>
                <w:noProof/>
              </w:rPr>
            </w:pPr>
            <w:r>
              <w:rPr>
                <w:noProof/>
              </w:rPr>
              <w:t xml:space="preserve">W. Wu, E. Bauer, A. Niemunis und I. Herle, „Visco—Hypoplastic Models for Cohesive Soils,“ in </w:t>
            </w:r>
            <w:r>
              <w:rPr>
                <w:i/>
                <w:iCs/>
                <w:noProof/>
              </w:rPr>
              <w:t>Modern Approaches To Plasticity</w:t>
            </w:r>
            <w:r>
              <w:rPr>
                <w:noProof/>
              </w:rPr>
              <w:t xml:space="preserve">, Horton, Griechenland, 1993. </w:t>
            </w:r>
          </w:p>
        </w:tc>
      </w:tr>
      <w:tr w:rsidR="005F4105">
        <w:trPr>
          <w:divId w:val="451680369"/>
          <w:tblCellSpacing w:w="15" w:type="dxa"/>
        </w:trPr>
        <w:tc>
          <w:tcPr>
            <w:tcW w:w="50" w:type="pct"/>
            <w:hideMark/>
          </w:tcPr>
          <w:p w:rsidR="005F4105" w:rsidRDefault="005F4105">
            <w:pPr>
              <w:pStyle w:val="Literaturverzeichnis"/>
              <w:rPr>
                <w:noProof/>
              </w:rPr>
            </w:pPr>
            <w:r>
              <w:rPr>
                <w:noProof/>
              </w:rPr>
              <w:t xml:space="preserve">[4] </w:t>
            </w:r>
          </w:p>
        </w:tc>
        <w:tc>
          <w:tcPr>
            <w:tcW w:w="0" w:type="auto"/>
            <w:hideMark/>
          </w:tcPr>
          <w:p w:rsidR="005F4105" w:rsidRDefault="005F4105">
            <w:pPr>
              <w:pStyle w:val="Literaturverzeichnis"/>
              <w:rPr>
                <w:noProof/>
              </w:rPr>
            </w:pPr>
            <w:r>
              <w:rPr>
                <w:noProof/>
              </w:rPr>
              <w:t>„DIN EN ISO 17892-12: Geotechnische Erkundung und Untersuchung - Laborversuche an Bodenproben - Teil 12: Bestimmung der Fließ- und Ausrollgrenzen,“ 2022-08.</w:t>
            </w:r>
          </w:p>
        </w:tc>
      </w:tr>
      <w:tr w:rsidR="005F4105">
        <w:trPr>
          <w:divId w:val="451680369"/>
          <w:tblCellSpacing w:w="15" w:type="dxa"/>
        </w:trPr>
        <w:tc>
          <w:tcPr>
            <w:tcW w:w="50" w:type="pct"/>
            <w:hideMark/>
          </w:tcPr>
          <w:p w:rsidR="005F4105" w:rsidRDefault="005F4105">
            <w:pPr>
              <w:pStyle w:val="Literaturverzeichnis"/>
              <w:rPr>
                <w:noProof/>
              </w:rPr>
            </w:pPr>
            <w:r>
              <w:rPr>
                <w:noProof/>
              </w:rPr>
              <w:t xml:space="preserve">[5] </w:t>
            </w:r>
          </w:p>
        </w:tc>
        <w:tc>
          <w:tcPr>
            <w:tcW w:w="0" w:type="auto"/>
            <w:hideMark/>
          </w:tcPr>
          <w:p w:rsidR="005F4105" w:rsidRDefault="005F4105">
            <w:pPr>
              <w:pStyle w:val="Literaturverzeichnis"/>
              <w:rPr>
                <w:noProof/>
              </w:rPr>
            </w:pPr>
            <w:r>
              <w:rPr>
                <w:noProof/>
              </w:rPr>
              <w:t xml:space="preserve">T. Zschernig, </w:t>
            </w:r>
            <w:r>
              <w:rPr>
                <w:i/>
                <w:iCs/>
                <w:noProof/>
              </w:rPr>
              <w:t xml:space="preserve">Untersuchungen zu neuen Referenzdichten in Sanden, </w:t>
            </w:r>
            <w:r>
              <w:rPr>
                <w:noProof/>
              </w:rPr>
              <w:t xml:space="preserve">Dresden: Technische Universität Dresden, Diplomarbeit, 2023. </w:t>
            </w:r>
          </w:p>
        </w:tc>
      </w:tr>
      <w:tr w:rsidR="005F4105">
        <w:trPr>
          <w:divId w:val="451680369"/>
          <w:tblCellSpacing w:w="15" w:type="dxa"/>
        </w:trPr>
        <w:tc>
          <w:tcPr>
            <w:tcW w:w="50" w:type="pct"/>
            <w:hideMark/>
          </w:tcPr>
          <w:p w:rsidR="005F4105" w:rsidRDefault="005F4105">
            <w:pPr>
              <w:pStyle w:val="Literaturverzeichnis"/>
              <w:rPr>
                <w:noProof/>
              </w:rPr>
            </w:pPr>
            <w:r>
              <w:rPr>
                <w:noProof/>
              </w:rPr>
              <w:t xml:space="preserve">[6] </w:t>
            </w:r>
          </w:p>
        </w:tc>
        <w:tc>
          <w:tcPr>
            <w:tcW w:w="0" w:type="auto"/>
            <w:hideMark/>
          </w:tcPr>
          <w:p w:rsidR="005F4105" w:rsidRDefault="005F4105">
            <w:pPr>
              <w:pStyle w:val="Literaturverzeichnis"/>
              <w:rPr>
                <w:noProof/>
              </w:rPr>
            </w:pPr>
            <w:r>
              <w:rPr>
                <w:noProof/>
              </w:rPr>
              <w:t>B. Bacic und J. Hleibieh, „Numerical simulation of centrifuge tests on unreinforced columns,“ Projektbericht - unveröffentlicht, IGT TUD, Dresden, 2016.</w:t>
            </w:r>
          </w:p>
        </w:tc>
      </w:tr>
      <w:tr w:rsidR="005F4105" w:rsidRPr="00192A52">
        <w:trPr>
          <w:divId w:val="451680369"/>
          <w:tblCellSpacing w:w="15" w:type="dxa"/>
        </w:trPr>
        <w:tc>
          <w:tcPr>
            <w:tcW w:w="50" w:type="pct"/>
            <w:hideMark/>
          </w:tcPr>
          <w:p w:rsidR="005F4105" w:rsidRDefault="005F4105">
            <w:pPr>
              <w:pStyle w:val="Literaturverzeichnis"/>
              <w:rPr>
                <w:noProof/>
              </w:rPr>
            </w:pPr>
            <w:r>
              <w:rPr>
                <w:noProof/>
              </w:rPr>
              <w:t xml:space="preserve">[7] </w:t>
            </w:r>
          </w:p>
        </w:tc>
        <w:tc>
          <w:tcPr>
            <w:tcW w:w="0" w:type="auto"/>
            <w:hideMark/>
          </w:tcPr>
          <w:p w:rsidR="005F4105" w:rsidRPr="005F4105" w:rsidRDefault="005F4105">
            <w:pPr>
              <w:pStyle w:val="Literaturverzeichnis"/>
              <w:rPr>
                <w:noProof/>
                <w:lang w:val="en-US"/>
              </w:rPr>
            </w:pPr>
            <w:r w:rsidRPr="005F4105">
              <w:rPr>
                <w:noProof/>
                <w:lang w:val="en-US"/>
              </w:rPr>
              <w:t>F. Pfeiffer, „scribbr,“ 12. 03. 2021. [Online]. Available: www.scribbr.de/aufbau-und-gliederung/fazit-bachelorarbeit/.</w:t>
            </w:r>
          </w:p>
        </w:tc>
      </w:tr>
    </w:tbl>
    <w:p w:rsidR="005F4105" w:rsidRPr="005F4105" w:rsidRDefault="005F4105">
      <w:pPr>
        <w:divId w:val="451680369"/>
        <w:rPr>
          <w:noProof/>
          <w:lang w:val="en-US"/>
        </w:rPr>
      </w:pPr>
    </w:p>
    <w:p w:rsidR="00C62A17" w:rsidRPr="00A63471" w:rsidRDefault="00390945" w:rsidP="00DC204A">
      <w:pPr>
        <w:rPr>
          <w:rFonts w:cs="Open Sans"/>
          <w:lang w:val="en-US"/>
        </w:rPr>
      </w:pPr>
      <w:r>
        <w:rPr>
          <w:rFonts w:cs="Open Sans"/>
        </w:rPr>
        <w:fldChar w:fldCharType="end"/>
      </w:r>
    </w:p>
    <w:p w:rsidR="00704B3D" w:rsidRPr="006F5589" w:rsidRDefault="00704B3D">
      <w:pPr>
        <w:rPr>
          <w:rFonts w:cs="Open Sans"/>
          <w:lang w:val="en-US"/>
        </w:rPr>
      </w:pPr>
    </w:p>
    <w:p w:rsidR="00704B3D" w:rsidRPr="006F5589" w:rsidRDefault="00704B3D">
      <w:pPr>
        <w:rPr>
          <w:rFonts w:cs="Open Sans"/>
          <w:lang w:val="en-US"/>
        </w:rPr>
      </w:pPr>
    </w:p>
    <w:p w:rsidR="00C62A17" w:rsidRPr="006F5589" w:rsidRDefault="00C62A17">
      <w:pPr>
        <w:rPr>
          <w:rFonts w:cs="Open Sans"/>
          <w:lang w:val="en-US"/>
        </w:rPr>
      </w:pPr>
    </w:p>
    <w:p w:rsidR="00301F1E" w:rsidRPr="006F5589" w:rsidRDefault="00301F1E">
      <w:pPr>
        <w:spacing w:before="0" w:after="0" w:line="240" w:lineRule="auto"/>
        <w:jc w:val="left"/>
        <w:rPr>
          <w:rFonts w:cs="Open Sans"/>
          <w:lang w:val="en-US"/>
        </w:rPr>
      </w:pPr>
      <w:r w:rsidRPr="006F5589">
        <w:rPr>
          <w:rFonts w:cs="Open Sans"/>
          <w:lang w:val="en-US"/>
        </w:rPr>
        <w:br w:type="page"/>
      </w:r>
    </w:p>
    <w:p w:rsidR="00301F1E" w:rsidRPr="006F5589" w:rsidRDefault="00301F1E" w:rsidP="00301F1E">
      <w:pPr>
        <w:spacing w:before="0" w:after="0" w:line="240" w:lineRule="auto"/>
        <w:jc w:val="left"/>
        <w:rPr>
          <w:rFonts w:cs="Open Sans"/>
          <w:lang w:val="en-US"/>
        </w:rPr>
        <w:sectPr w:rsidR="00301F1E" w:rsidRPr="006F5589" w:rsidSect="00634D58">
          <w:headerReference w:type="even" r:id="rId24"/>
          <w:headerReference w:type="default" r:id="rId25"/>
          <w:footerReference w:type="even" r:id="rId26"/>
          <w:footerReference w:type="default" r:id="rId27"/>
          <w:headerReference w:type="first" r:id="rId28"/>
          <w:footerReference w:type="first" r:id="rId29"/>
          <w:pgSz w:w="11906" w:h="16838"/>
          <w:pgMar w:top="1134" w:right="1418" w:bottom="1134" w:left="1701" w:header="720" w:footer="850" w:gutter="0"/>
          <w:pgNumType w:start="1"/>
          <w:cols w:space="720"/>
          <w:docGrid w:linePitch="360"/>
        </w:sectPr>
      </w:pPr>
    </w:p>
    <w:p w:rsidR="000F5F8B" w:rsidRDefault="006478B6" w:rsidP="009E6322">
      <w:pPr>
        <w:pStyle w:val="berschriftAnhang"/>
        <w:numPr>
          <w:ilvl w:val="0"/>
          <w:numId w:val="7"/>
        </w:numPr>
      </w:pPr>
      <w:bookmarkStart w:id="34" w:name="_Toc184908747"/>
      <w:r>
        <w:t>Beispiel für ein n</w:t>
      </w:r>
      <w:r w:rsidR="00A46A03">
        <w:t>umerisches Modell</w:t>
      </w:r>
      <w:bookmarkEnd w:id="34"/>
    </w:p>
    <w:p w:rsidR="00647A9B" w:rsidRDefault="00647A9B" w:rsidP="006E09A8">
      <w:pPr>
        <w:spacing w:before="0" w:after="0" w:line="240" w:lineRule="auto"/>
        <w:jc w:val="left"/>
      </w:pPr>
    </w:p>
    <w:p w:rsidR="00647A9B" w:rsidRDefault="00647A9B" w:rsidP="006E09A8">
      <w:pPr>
        <w:spacing w:before="0" w:after="0" w:line="240" w:lineRule="auto"/>
        <w:jc w:val="left"/>
      </w:pPr>
    </w:p>
    <w:p w:rsidR="000F5F8B" w:rsidRDefault="000F5F8B" w:rsidP="006E09A8">
      <w:pPr>
        <w:spacing w:before="0" w:after="0" w:line="240" w:lineRule="auto"/>
        <w:jc w:val="left"/>
      </w:pPr>
    </w:p>
    <w:p w:rsidR="0070058C" w:rsidRDefault="006E09A8" w:rsidP="006E09A8">
      <w:pPr>
        <w:spacing w:before="0" w:after="0" w:line="240" w:lineRule="auto"/>
        <w:jc w:val="left"/>
      </w:pPr>
      <w:r w:rsidRPr="00647A9B">
        <w:br w:type="page"/>
      </w:r>
      <w:r w:rsidR="00BD479A">
        <w:t xml:space="preserve">Dieser Anhang enthält </w:t>
      </w:r>
      <w:r w:rsidR="00FF0373">
        <w:t>eine beispielhafte Darstellung eines</w:t>
      </w:r>
      <w:r w:rsidR="009B1EF0">
        <w:t xml:space="preserve"> Auszugs aus einem</w:t>
      </w:r>
      <w:r w:rsidR="00FF0373">
        <w:t xml:space="preserve"> </w:t>
      </w:r>
      <w:r w:rsidR="00FF0373" w:rsidRPr="008338CD">
        <w:rPr>
          <w:rStyle w:val="Hervorhebung"/>
          <w:i w:val="0"/>
        </w:rPr>
        <w:t>Simulationscode</w:t>
      </w:r>
      <w:r w:rsidR="00FF0373">
        <w:rPr>
          <w:rStyle w:val="Hervorhebung"/>
          <w:i w:val="0"/>
        </w:rPr>
        <w:t>.</w:t>
      </w:r>
      <w:r w:rsidR="000E27B7">
        <w:rPr>
          <w:rStyle w:val="Hervorhebung"/>
          <w:i w:val="0"/>
        </w:rPr>
        <w:t xml:space="preserve"> Für den Simulationscode ist die </w:t>
      </w:r>
      <w:r w:rsidR="002F635F">
        <w:rPr>
          <w:rFonts w:cs="Open Sans"/>
        </w:rPr>
        <w:t xml:space="preserve">Formatvorlage </w:t>
      </w:r>
      <w:r w:rsidR="000E27B7" w:rsidRPr="00001DB5">
        <w:rPr>
          <w:rStyle w:val="Hervorhebung"/>
        </w:rPr>
        <w:t>Numerik</w:t>
      </w:r>
      <w:r w:rsidR="000E27B7">
        <w:rPr>
          <w:rStyle w:val="Hervorhebung"/>
          <w:i w:val="0"/>
        </w:rPr>
        <w:t xml:space="preserve"> zu nutzen.</w:t>
      </w:r>
    </w:p>
    <w:p w:rsidR="000E27B7" w:rsidRPr="001475D6" w:rsidRDefault="000E27B7" w:rsidP="009B1EF0">
      <w:pPr>
        <w:pStyle w:val="Numerik"/>
        <w:rPr>
          <w:rFonts w:cs="Courier New"/>
        </w:rPr>
      </w:pPr>
    </w:p>
    <w:p w:rsidR="009B1EF0" w:rsidRPr="001475D6" w:rsidRDefault="009B1EF0" w:rsidP="009B1EF0">
      <w:pPr>
        <w:pStyle w:val="Numerik"/>
        <w:rPr>
          <w:rFonts w:cs="Courier New"/>
        </w:rPr>
      </w:pPr>
      <w:r w:rsidRPr="001475D6">
        <w:rPr>
          <w:rFonts w:cs="Courier New"/>
        </w:rPr>
        <w:t>echo -</w:t>
      </w:r>
      <w:proofErr w:type="spellStart"/>
      <w:r w:rsidRPr="001475D6">
        <w:rPr>
          <w:rFonts w:cs="Courier New"/>
        </w:rPr>
        <w:t>yes</w:t>
      </w:r>
      <w:proofErr w:type="spellEnd"/>
    </w:p>
    <w:p w:rsidR="009B1EF0" w:rsidRPr="00192A52" w:rsidRDefault="009B1EF0" w:rsidP="009B1EF0">
      <w:pPr>
        <w:pStyle w:val="Numerik"/>
        <w:rPr>
          <w:rFonts w:cs="Courier New"/>
          <w:lang w:val="en-US"/>
        </w:rPr>
      </w:pPr>
      <w:r w:rsidRPr="001475D6">
        <w:rPr>
          <w:rFonts w:cs="Courier New"/>
        </w:rPr>
        <w:t xml:space="preserve">   </w:t>
      </w:r>
      <w:proofErr w:type="spellStart"/>
      <w:r w:rsidRPr="00192A52">
        <w:rPr>
          <w:rFonts w:cs="Courier New"/>
          <w:lang w:val="en-US"/>
        </w:rPr>
        <w:t>number_of_space_dimensions</w:t>
      </w:r>
      <w:proofErr w:type="spellEnd"/>
      <w:r w:rsidRPr="00192A52">
        <w:rPr>
          <w:rFonts w:cs="Courier New"/>
          <w:lang w:val="en-US"/>
        </w:rPr>
        <w:t xml:space="preserve"> 3</w:t>
      </w:r>
    </w:p>
    <w:p w:rsidR="009B1EF0" w:rsidRPr="00192A52" w:rsidRDefault="009B1EF0" w:rsidP="009B1EF0">
      <w:pPr>
        <w:pStyle w:val="Numerik"/>
        <w:rPr>
          <w:rFonts w:cs="Courier New"/>
          <w:lang w:val="en-US"/>
        </w:rPr>
      </w:pPr>
      <w:r w:rsidRPr="00192A52">
        <w:rPr>
          <w:rFonts w:cs="Courier New"/>
          <w:lang w:val="en-US"/>
        </w:rPr>
        <w:t xml:space="preserve">   </w:t>
      </w:r>
      <w:proofErr w:type="spellStart"/>
      <w:r w:rsidRPr="00192A52">
        <w:rPr>
          <w:rFonts w:cs="Courier New"/>
          <w:lang w:val="en-US"/>
        </w:rPr>
        <w:t>materi_velocity</w:t>
      </w:r>
      <w:proofErr w:type="spellEnd"/>
    </w:p>
    <w:p w:rsidR="009B1EF0" w:rsidRPr="00192A52" w:rsidRDefault="009B1EF0" w:rsidP="009B1EF0">
      <w:pPr>
        <w:pStyle w:val="Numerik"/>
        <w:rPr>
          <w:rFonts w:cs="Courier New"/>
          <w:lang w:val="en-US"/>
        </w:rPr>
      </w:pPr>
      <w:r w:rsidRPr="00192A52">
        <w:rPr>
          <w:rFonts w:cs="Courier New"/>
          <w:lang w:val="en-US"/>
        </w:rPr>
        <w:t xml:space="preserve">   </w:t>
      </w:r>
      <w:proofErr w:type="spellStart"/>
      <w:r w:rsidRPr="00192A52">
        <w:rPr>
          <w:rFonts w:cs="Courier New"/>
          <w:lang w:val="en-US"/>
        </w:rPr>
        <w:t>materi_acceleration</w:t>
      </w:r>
      <w:proofErr w:type="spellEnd"/>
    </w:p>
    <w:p w:rsidR="009B1EF0" w:rsidRPr="00192A52" w:rsidRDefault="009B1EF0" w:rsidP="009B1EF0">
      <w:pPr>
        <w:pStyle w:val="Numerik"/>
        <w:rPr>
          <w:rFonts w:cs="Courier New"/>
          <w:lang w:val="en-US"/>
        </w:rPr>
      </w:pPr>
      <w:r w:rsidRPr="00192A52">
        <w:rPr>
          <w:rFonts w:cs="Courier New"/>
          <w:lang w:val="en-US"/>
        </w:rPr>
        <w:t xml:space="preserve">   </w:t>
      </w:r>
      <w:proofErr w:type="spellStart"/>
      <w:r w:rsidRPr="00192A52">
        <w:rPr>
          <w:rFonts w:cs="Courier New"/>
          <w:lang w:val="en-US"/>
        </w:rPr>
        <w:t>materi_velocity_integrated</w:t>
      </w:r>
      <w:proofErr w:type="spellEnd"/>
    </w:p>
    <w:p w:rsidR="009B1EF0" w:rsidRPr="000E27B7" w:rsidRDefault="009B1EF0" w:rsidP="009B1EF0">
      <w:pPr>
        <w:pStyle w:val="Numerik"/>
        <w:rPr>
          <w:rFonts w:cs="Courier New"/>
          <w:lang w:val="en-US"/>
        </w:rPr>
      </w:pPr>
      <w:r w:rsidRPr="00192A52">
        <w:rPr>
          <w:rFonts w:cs="Courier New"/>
          <w:lang w:val="en-US"/>
        </w:rPr>
        <w:t xml:space="preserve">   </w:t>
      </w:r>
      <w:proofErr w:type="spellStart"/>
      <w:r w:rsidRPr="00192A52">
        <w:rPr>
          <w:rFonts w:cs="Courier New"/>
          <w:lang w:val="en-US"/>
        </w:rPr>
        <w:t>materi_str</w:t>
      </w:r>
      <w:r w:rsidRPr="000E27B7">
        <w:rPr>
          <w:rFonts w:cs="Courier New"/>
          <w:lang w:val="en-US"/>
        </w:rPr>
        <w:t>ain_total</w:t>
      </w:r>
      <w:proofErr w:type="spellEnd"/>
    </w:p>
    <w:p w:rsidR="009B1EF0" w:rsidRPr="001475D6" w:rsidRDefault="009B1EF0" w:rsidP="009B1EF0">
      <w:pPr>
        <w:pStyle w:val="Numerik"/>
        <w:rPr>
          <w:rFonts w:cs="Courier New"/>
          <w:lang w:val="en-US"/>
        </w:rPr>
      </w:pPr>
      <w:r w:rsidRPr="000E27B7">
        <w:rPr>
          <w:rFonts w:cs="Courier New"/>
          <w:lang w:val="en-US"/>
        </w:rPr>
        <w:t xml:space="preserve">   </w:t>
      </w:r>
      <w:proofErr w:type="spellStart"/>
      <w:r w:rsidRPr="001475D6">
        <w:rPr>
          <w:rFonts w:cs="Courier New"/>
          <w:lang w:val="en-US"/>
        </w:rPr>
        <w:t>materi_strain_plasti</w:t>
      </w:r>
      <w:proofErr w:type="spellEnd"/>
    </w:p>
    <w:p w:rsidR="009B1EF0" w:rsidRPr="000E27B7" w:rsidRDefault="009B1EF0" w:rsidP="009B1EF0">
      <w:pPr>
        <w:pStyle w:val="Numerik"/>
        <w:rPr>
          <w:rFonts w:cs="Courier New"/>
          <w:lang w:val="en-US"/>
        </w:rPr>
      </w:pPr>
      <w:r w:rsidRPr="000E27B7">
        <w:rPr>
          <w:rFonts w:cs="Courier New"/>
          <w:lang w:val="en-US"/>
        </w:rPr>
        <w:t xml:space="preserve">   </w:t>
      </w:r>
      <w:proofErr w:type="spellStart"/>
      <w:r w:rsidRPr="000E27B7">
        <w:rPr>
          <w:rFonts w:cs="Courier New"/>
          <w:lang w:val="en-US"/>
        </w:rPr>
        <w:t>materi_stress</w:t>
      </w:r>
      <w:proofErr w:type="spellEnd"/>
    </w:p>
    <w:p w:rsidR="009B1EF0" w:rsidRPr="000E27B7" w:rsidRDefault="009B1EF0" w:rsidP="009B1EF0">
      <w:pPr>
        <w:pStyle w:val="Numerik"/>
        <w:rPr>
          <w:rFonts w:cs="Courier New"/>
          <w:lang w:val="en-US"/>
        </w:rPr>
      </w:pPr>
      <w:r w:rsidRPr="000E27B7">
        <w:rPr>
          <w:rFonts w:cs="Courier New"/>
          <w:lang w:val="en-US"/>
        </w:rPr>
        <w:t xml:space="preserve">   </w:t>
      </w:r>
      <w:proofErr w:type="spellStart"/>
      <w:r w:rsidRPr="000E27B7">
        <w:rPr>
          <w:rFonts w:cs="Courier New"/>
          <w:lang w:val="en-US"/>
        </w:rPr>
        <w:t>groundflow_pressure</w:t>
      </w:r>
      <w:proofErr w:type="spellEnd"/>
    </w:p>
    <w:p w:rsidR="009B1EF0" w:rsidRPr="000E27B7" w:rsidRDefault="009B1EF0" w:rsidP="009B1EF0">
      <w:pPr>
        <w:pStyle w:val="Numerik"/>
        <w:rPr>
          <w:rFonts w:cs="Courier New"/>
          <w:lang w:val="en-US"/>
        </w:rPr>
      </w:pPr>
      <w:r w:rsidRPr="000E27B7">
        <w:rPr>
          <w:rFonts w:cs="Courier New"/>
          <w:lang w:val="en-US"/>
        </w:rPr>
        <w:t xml:space="preserve">   </w:t>
      </w:r>
      <w:proofErr w:type="spellStart"/>
      <w:r w:rsidRPr="000E27B7">
        <w:rPr>
          <w:rFonts w:cs="Courier New"/>
          <w:lang w:val="en-US"/>
        </w:rPr>
        <w:t>groundflow_velocity</w:t>
      </w:r>
      <w:proofErr w:type="spellEnd"/>
    </w:p>
    <w:p w:rsidR="009B1EF0" w:rsidRPr="009B1EF0" w:rsidRDefault="009B1EF0" w:rsidP="009B1EF0">
      <w:pPr>
        <w:pStyle w:val="Numerik"/>
        <w:rPr>
          <w:lang w:val="en-US"/>
        </w:rPr>
      </w:pPr>
      <w:r w:rsidRPr="000E27B7">
        <w:rPr>
          <w:rFonts w:cs="Courier New"/>
          <w:lang w:val="en-US"/>
        </w:rPr>
        <w:t xml:space="preserve">   </w:t>
      </w:r>
      <w:proofErr w:type="spellStart"/>
      <w:r w:rsidRPr="000E27B7">
        <w:rPr>
          <w:rFonts w:cs="Courier New"/>
          <w:lang w:val="en-US"/>
        </w:rPr>
        <w:t>materi_plasti</w:t>
      </w:r>
      <w:r w:rsidRPr="009B1EF0">
        <w:rPr>
          <w:lang w:val="en-US"/>
        </w:rPr>
        <w:t>_hypo_history</w:t>
      </w:r>
      <w:proofErr w:type="spellEnd"/>
      <w:r w:rsidRPr="009B1EF0">
        <w:rPr>
          <w:lang w:val="en-US"/>
        </w:rPr>
        <w:t xml:space="preserve"> 7</w:t>
      </w:r>
      <w:r w:rsidRPr="009B1EF0">
        <w:rPr>
          <w:lang w:val="en-US"/>
        </w:rPr>
        <w:tab/>
      </w:r>
    </w:p>
    <w:p w:rsidR="009B1EF0" w:rsidRPr="009B1EF0" w:rsidRDefault="009B1EF0" w:rsidP="009B1EF0">
      <w:pPr>
        <w:pStyle w:val="Numerik"/>
        <w:rPr>
          <w:lang w:val="en-US"/>
        </w:rPr>
      </w:pPr>
      <w:r w:rsidRPr="009B1EF0">
        <w:rPr>
          <w:lang w:val="en-US"/>
        </w:rPr>
        <w:t xml:space="preserve">   </w:t>
      </w:r>
      <w:proofErr w:type="spellStart"/>
      <w:r w:rsidRPr="009B1EF0">
        <w:rPr>
          <w:lang w:val="en-US"/>
        </w:rPr>
        <w:t>materi_strain_intergranular</w:t>
      </w:r>
      <w:proofErr w:type="spellEnd"/>
    </w:p>
    <w:p w:rsidR="009B1EF0" w:rsidRPr="009B1EF0" w:rsidRDefault="009B1EF0" w:rsidP="009B1EF0">
      <w:pPr>
        <w:pStyle w:val="Numerik"/>
        <w:rPr>
          <w:lang w:val="en-US"/>
        </w:rPr>
      </w:pPr>
      <w:r w:rsidRPr="009B1EF0">
        <w:rPr>
          <w:lang w:val="en-US"/>
        </w:rPr>
        <w:t xml:space="preserve">   </w:t>
      </w:r>
      <w:proofErr w:type="spellStart"/>
      <w:r w:rsidRPr="009B1EF0">
        <w:rPr>
          <w:lang w:val="en-US"/>
        </w:rPr>
        <w:t>materi_work</w:t>
      </w:r>
      <w:proofErr w:type="spellEnd"/>
    </w:p>
    <w:p w:rsidR="009B1EF0" w:rsidRPr="009B1EF0" w:rsidRDefault="009B1EF0" w:rsidP="009B1EF0">
      <w:pPr>
        <w:pStyle w:val="Numerik"/>
        <w:rPr>
          <w:lang w:val="en-US"/>
        </w:rPr>
      </w:pPr>
      <w:proofErr w:type="spellStart"/>
      <w:r w:rsidRPr="009B1EF0">
        <w:rPr>
          <w:lang w:val="en-US"/>
        </w:rPr>
        <w:t>end_initia</w:t>
      </w:r>
      <w:proofErr w:type="spellEnd"/>
    </w:p>
    <w:p w:rsidR="009B1EF0" w:rsidRPr="009B1EF0" w:rsidRDefault="009B1EF0" w:rsidP="009B1EF0">
      <w:pPr>
        <w:pStyle w:val="Numerik"/>
        <w:rPr>
          <w:lang w:val="en-US"/>
        </w:rPr>
      </w:pPr>
    </w:p>
    <w:p w:rsidR="009B1EF0" w:rsidRPr="009B1EF0" w:rsidRDefault="009B1EF0" w:rsidP="009B1EF0">
      <w:pPr>
        <w:pStyle w:val="Numerik"/>
        <w:rPr>
          <w:lang w:val="en-US"/>
        </w:rPr>
      </w:pPr>
      <w:r w:rsidRPr="009B1EF0">
        <w:rPr>
          <w:lang w:val="en-US"/>
        </w:rPr>
        <w:t>processors 7</w:t>
      </w:r>
    </w:p>
    <w:p w:rsidR="009B1EF0" w:rsidRPr="009B1EF0" w:rsidRDefault="009B1EF0" w:rsidP="009B1EF0">
      <w:pPr>
        <w:pStyle w:val="Numerik"/>
        <w:rPr>
          <w:lang w:val="en-US"/>
        </w:rPr>
      </w:pPr>
    </w:p>
    <w:p w:rsidR="009B1EF0" w:rsidRPr="009B1EF0" w:rsidRDefault="009B1EF0" w:rsidP="009B1EF0">
      <w:pPr>
        <w:pStyle w:val="Numerik"/>
        <w:rPr>
          <w:lang w:val="en-US"/>
        </w:rPr>
      </w:pPr>
      <w:r>
        <w:rPr>
          <w:lang w:val="en-US"/>
        </w:rPr>
        <w:t>(*</w:t>
      </w:r>
      <w:proofErr w:type="spellStart"/>
      <w:r>
        <w:rPr>
          <w:lang w:val="en-US"/>
        </w:rPr>
        <w:t>Modellgeometrie</w:t>
      </w:r>
      <w:proofErr w:type="spellEnd"/>
      <w:r>
        <w:rPr>
          <w:lang w:val="en-US"/>
        </w:rPr>
        <w:t>)</w:t>
      </w:r>
    </w:p>
    <w:p w:rsidR="009B1EF0" w:rsidRPr="009B1EF0" w:rsidRDefault="009B1EF0" w:rsidP="009B1EF0">
      <w:pPr>
        <w:pStyle w:val="Numerik"/>
        <w:rPr>
          <w:lang w:val="en-US"/>
        </w:rPr>
      </w:pPr>
    </w:p>
    <w:p w:rsidR="009B1EF0" w:rsidRPr="009B1EF0" w:rsidRDefault="009B1EF0" w:rsidP="009B1EF0">
      <w:pPr>
        <w:pStyle w:val="Numerik"/>
        <w:rPr>
          <w:lang w:val="en-US"/>
        </w:rPr>
      </w:pPr>
      <w:proofErr w:type="spellStart"/>
      <w:r w:rsidRPr="009B1EF0">
        <w:rPr>
          <w:lang w:val="en-US"/>
        </w:rPr>
        <w:t>start_define</w:t>
      </w:r>
      <w:proofErr w:type="spellEnd"/>
      <w:r w:rsidRPr="009B1EF0">
        <w:rPr>
          <w:lang w:val="en-US"/>
        </w:rPr>
        <w:t xml:space="preserve">  bottom </w:t>
      </w:r>
      <w:proofErr w:type="spellStart"/>
      <w:r w:rsidRPr="009B1EF0">
        <w:rPr>
          <w:lang w:val="en-US"/>
        </w:rPr>
        <w:t>geometry_quadrilateral</w:t>
      </w:r>
      <w:proofErr w:type="spellEnd"/>
      <w:r w:rsidRPr="009B1EF0">
        <w:rPr>
          <w:lang w:val="en-US"/>
        </w:rPr>
        <w:t xml:space="preserve"> 1 </w:t>
      </w:r>
      <w:proofErr w:type="spellStart"/>
      <w:r w:rsidRPr="009B1EF0">
        <w:rPr>
          <w:lang w:val="en-US"/>
        </w:rPr>
        <w:t>end_define</w:t>
      </w:r>
      <w:proofErr w:type="spellEnd"/>
    </w:p>
    <w:p w:rsidR="009B1EF0" w:rsidRPr="009B1EF0" w:rsidRDefault="009B1EF0" w:rsidP="009B1EF0">
      <w:pPr>
        <w:pStyle w:val="Numerik"/>
        <w:rPr>
          <w:lang w:val="en-US"/>
        </w:rPr>
      </w:pPr>
      <w:proofErr w:type="spellStart"/>
      <w:r w:rsidRPr="009B1EF0">
        <w:rPr>
          <w:lang w:val="en-US"/>
        </w:rPr>
        <w:t>start_define</w:t>
      </w:r>
      <w:proofErr w:type="spellEnd"/>
      <w:r w:rsidRPr="009B1EF0">
        <w:rPr>
          <w:lang w:val="en-US"/>
        </w:rPr>
        <w:t xml:space="preserve">  left   </w:t>
      </w:r>
      <w:proofErr w:type="spellStart"/>
      <w:r w:rsidRPr="009B1EF0">
        <w:rPr>
          <w:lang w:val="en-US"/>
        </w:rPr>
        <w:t>geometry_quadrilateral</w:t>
      </w:r>
      <w:proofErr w:type="spellEnd"/>
      <w:r w:rsidRPr="009B1EF0">
        <w:rPr>
          <w:lang w:val="en-US"/>
        </w:rPr>
        <w:t xml:space="preserve"> 2 </w:t>
      </w:r>
      <w:proofErr w:type="spellStart"/>
      <w:r w:rsidRPr="009B1EF0">
        <w:rPr>
          <w:lang w:val="en-US"/>
        </w:rPr>
        <w:t>end_define</w:t>
      </w:r>
      <w:proofErr w:type="spellEnd"/>
    </w:p>
    <w:p w:rsidR="009B1EF0" w:rsidRPr="009B1EF0" w:rsidRDefault="009B1EF0" w:rsidP="009B1EF0">
      <w:pPr>
        <w:pStyle w:val="Numerik"/>
        <w:rPr>
          <w:lang w:val="en-US"/>
        </w:rPr>
      </w:pPr>
      <w:proofErr w:type="spellStart"/>
      <w:r w:rsidRPr="009B1EF0">
        <w:rPr>
          <w:lang w:val="en-US"/>
        </w:rPr>
        <w:t>start_define</w:t>
      </w:r>
      <w:proofErr w:type="spellEnd"/>
      <w:r w:rsidRPr="009B1EF0">
        <w:rPr>
          <w:lang w:val="en-US"/>
        </w:rPr>
        <w:t xml:space="preserve">  right  </w:t>
      </w:r>
      <w:proofErr w:type="spellStart"/>
      <w:r w:rsidRPr="009B1EF0">
        <w:rPr>
          <w:lang w:val="en-US"/>
        </w:rPr>
        <w:t>geometry_quadrilateral</w:t>
      </w:r>
      <w:proofErr w:type="spellEnd"/>
      <w:r w:rsidRPr="009B1EF0">
        <w:rPr>
          <w:lang w:val="en-US"/>
        </w:rPr>
        <w:t xml:space="preserve"> 3 </w:t>
      </w:r>
      <w:proofErr w:type="spellStart"/>
      <w:r w:rsidRPr="009B1EF0">
        <w:rPr>
          <w:lang w:val="en-US"/>
        </w:rPr>
        <w:t>end_define</w:t>
      </w:r>
      <w:proofErr w:type="spellEnd"/>
    </w:p>
    <w:p w:rsidR="009B1EF0" w:rsidRPr="009B1EF0" w:rsidRDefault="009B1EF0" w:rsidP="009B1EF0">
      <w:pPr>
        <w:pStyle w:val="Numerik"/>
        <w:rPr>
          <w:lang w:val="en-US"/>
        </w:rPr>
      </w:pPr>
      <w:proofErr w:type="spellStart"/>
      <w:r w:rsidRPr="009B1EF0">
        <w:rPr>
          <w:lang w:val="en-US"/>
        </w:rPr>
        <w:t>start_define</w:t>
      </w:r>
      <w:proofErr w:type="spellEnd"/>
      <w:r w:rsidRPr="009B1EF0">
        <w:rPr>
          <w:lang w:val="en-US"/>
        </w:rPr>
        <w:t xml:space="preserve">  front  </w:t>
      </w:r>
      <w:proofErr w:type="spellStart"/>
      <w:r w:rsidRPr="009B1EF0">
        <w:rPr>
          <w:lang w:val="en-US"/>
        </w:rPr>
        <w:t>geometry_quadrilateral</w:t>
      </w:r>
      <w:proofErr w:type="spellEnd"/>
      <w:r w:rsidRPr="009B1EF0">
        <w:rPr>
          <w:lang w:val="en-US"/>
        </w:rPr>
        <w:t xml:space="preserve"> 4 </w:t>
      </w:r>
      <w:proofErr w:type="spellStart"/>
      <w:r w:rsidRPr="009B1EF0">
        <w:rPr>
          <w:lang w:val="en-US"/>
        </w:rPr>
        <w:t>end_define</w:t>
      </w:r>
      <w:proofErr w:type="spellEnd"/>
    </w:p>
    <w:p w:rsidR="009B1EF0" w:rsidRPr="009B1EF0" w:rsidRDefault="009B1EF0" w:rsidP="009B1EF0">
      <w:pPr>
        <w:pStyle w:val="Numerik"/>
        <w:rPr>
          <w:lang w:val="en-US"/>
        </w:rPr>
      </w:pPr>
      <w:proofErr w:type="spellStart"/>
      <w:r w:rsidRPr="009B1EF0">
        <w:rPr>
          <w:lang w:val="en-US"/>
        </w:rPr>
        <w:t>start_define</w:t>
      </w:r>
      <w:proofErr w:type="spellEnd"/>
      <w:r w:rsidRPr="009B1EF0">
        <w:rPr>
          <w:lang w:val="en-US"/>
        </w:rPr>
        <w:t xml:space="preserve">  rear   </w:t>
      </w:r>
      <w:proofErr w:type="spellStart"/>
      <w:r w:rsidRPr="009B1EF0">
        <w:rPr>
          <w:lang w:val="en-US"/>
        </w:rPr>
        <w:t>geometry_quadrilateral</w:t>
      </w:r>
      <w:proofErr w:type="spellEnd"/>
      <w:r w:rsidRPr="009B1EF0">
        <w:rPr>
          <w:lang w:val="en-US"/>
        </w:rPr>
        <w:t xml:space="preserve"> 5 </w:t>
      </w:r>
      <w:proofErr w:type="spellStart"/>
      <w:r w:rsidRPr="009B1EF0">
        <w:rPr>
          <w:lang w:val="en-US"/>
        </w:rPr>
        <w:t>end_define</w:t>
      </w:r>
      <w:proofErr w:type="spellEnd"/>
    </w:p>
    <w:p w:rsidR="009B1EF0" w:rsidRPr="009B1EF0" w:rsidRDefault="009B1EF0" w:rsidP="009B1EF0">
      <w:pPr>
        <w:pStyle w:val="Numerik"/>
        <w:rPr>
          <w:lang w:val="en-US"/>
        </w:rPr>
      </w:pPr>
      <w:proofErr w:type="spellStart"/>
      <w:r w:rsidRPr="009B1EF0">
        <w:rPr>
          <w:lang w:val="en-US"/>
        </w:rPr>
        <w:t>start_define</w:t>
      </w:r>
      <w:proofErr w:type="spellEnd"/>
      <w:r w:rsidRPr="009B1EF0">
        <w:rPr>
          <w:lang w:val="en-US"/>
        </w:rPr>
        <w:t xml:space="preserve">  top    </w:t>
      </w:r>
      <w:proofErr w:type="spellStart"/>
      <w:r w:rsidRPr="009B1EF0">
        <w:rPr>
          <w:lang w:val="en-US"/>
        </w:rPr>
        <w:t>geometry_quadrilateral</w:t>
      </w:r>
      <w:proofErr w:type="spellEnd"/>
      <w:r w:rsidRPr="009B1EF0">
        <w:rPr>
          <w:lang w:val="en-US"/>
        </w:rPr>
        <w:t xml:space="preserve"> 6 </w:t>
      </w:r>
      <w:proofErr w:type="spellStart"/>
      <w:r w:rsidRPr="009B1EF0">
        <w:rPr>
          <w:lang w:val="en-US"/>
        </w:rPr>
        <w:t>end_define</w:t>
      </w:r>
      <w:proofErr w:type="spellEnd"/>
    </w:p>
    <w:p w:rsidR="009B1EF0" w:rsidRPr="009B1EF0" w:rsidRDefault="009B1EF0" w:rsidP="009B1EF0">
      <w:pPr>
        <w:pStyle w:val="Numerik"/>
        <w:rPr>
          <w:lang w:val="en-US"/>
        </w:rPr>
      </w:pPr>
      <w:proofErr w:type="spellStart"/>
      <w:r w:rsidRPr="009B1EF0">
        <w:rPr>
          <w:lang w:val="en-US"/>
        </w:rPr>
        <w:t>start_define</w:t>
      </w:r>
      <w:proofErr w:type="spellEnd"/>
      <w:r w:rsidRPr="009B1EF0">
        <w:rPr>
          <w:lang w:val="en-US"/>
        </w:rPr>
        <w:t xml:space="preserve">  top1    </w:t>
      </w:r>
      <w:proofErr w:type="spellStart"/>
      <w:r w:rsidRPr="009B1EF0">
        <w:rPr>
          <w:lang w:val="en-US"/>
        </w:rPr>
        <w:t>geometry_quadrilateral</w:t>
      </w:r>
      <w:proofErr w:type="spellEnd"/>
      <w:r w:rsidRPr="009B1EF0">
        <w:rPr>
          <w:lang w:val="en-US"/>
        </w:rPr>
        <w:t xml:space="preserve"> 7 </w:t>
      </w:r>
      <w:proofErr w:type="spellStart"/>
      <w:r w:rsidRPr="009B1EF0">
        <w:rPr>
          <w:lang w:val="en-US"/>
        </w:rPr>
        <w:t>end_define</w:t>
      </w:r>
      <w:proofErr w:type="spellEnd"/>
    </w:p>
    <w:p w:rsidR="009B1EF0" w:rsidRPr="009B1EF0" w:rsidRDefault="009B1EF0" w:rsidP="009B1EF0">
      <w:pPr>
        <w:pStyle w:val="Numerik"/>
        <w:rPr>
          <w:lang w:val="en-US"/>
        </w:rPr>
      </w:pPr>
      <w:proofErr w:type="spellStart"/>
      <w:r w:rsidRPr="009B1EF0">
        <w:rPr>
          <w:lang w:val="en-US"/>
        </w:rPr>
        <w:t>start_define</w:t>
      </w:r>
      <w:proofErr w:type="spellEnd"/>
      <w:r w:rsidRPr="009B1EF0">
        <w:rPr>
          <w:lang w:val="en-US"/>
        </w:rPr>
        <w:t xml:space="preserve">  right1    </w:t>
      </w:r>
      <w:proofErr w:type="spellStart"/>
      <w:r w:rsidRPr="009B1EF0">
        <w:rPr>
          <w:lang w:val="en-US"/>
        </w:rPr>
        <w:t>geometry_line</w:t>
      </w:r>
      <w:proofErr w:type="spellEnd"/>
      <w:r w:rsidRPr="009B1EF0">
        <w:rPr>
          <w:lang w:val="en-US"/>
        </w:rPr>
        <w:t xml:space="preserve"> 8 </w:t>
      </w:r>
      <w:proofErr w:type="spellStart"/>
      <w:r w:rsidRPr="009B1EF0">
        <w:rPr>
          <w:lang w:val="en-US"/>
        </w:rPr>
        <w:t>end_define</w:t>
      </w:r>
      <w:proofErr w:type="spellEnd"/>
    </w:p>
    <w:p w:rsidR="0038100E" w:rsidRPr="009B1EF0" w:rsidRDefault="009B1EF0" w:rsidP="009B1EF0">
      <w:pPr>
        <w:pStyle w:val="Numerik"/>
        <w:rPr>
          <w:lang w:val="en-US"/>
        </w:rPr>
      </w:pPr>
      <w:proofErr w:type="spellStart"/>
      <w:r w:rsidRPr="009B1EF0">
        <w:rPr>
          <w:lang w:val="en-US"/>
        </w:rPr>
        <w:t>start_define</w:t>
      </w:r>
      <w:proofErr w:type="spellEnd"/>
      <w:r w:rsidRPr="009B1EF0">
        <w:rPr>
          <w:lang w:val="en-US"/>
        </w:rPr>
        <w:t xml:space="preserve">  left1    </w:t>
      </w:r>
      <w:proofErr w:type="spellStart"/>
      <w:r w:rsidRPr="009B1EF0">
        <w:rPr>
          <w:lang w:val="en-US"/>
        </w:rPr>
        <w:t>geometry_line</w:t>
      </w:r>
      <w:proofErr w:type="spellEnd"/>
      <w:r w:rsidRPr="009B1EF0">
        <w:rPr>
          <w:lang w:val="en-US"/>
        </w:rPr>
        <w:t xml:space="preserve"> 9 </w:t>
      </w:r>
      <w:proofErr w:type="spellStart"/>
      <w:r w:rsidRPr="009B1EF0">
        <w:rPr>
          <w:lang w:val="en-US"/>
        </w:rPr>
        <w:t>end_define</w:t>
      </w:r>
      <w:proofErr w:type="spellEnd"/>
    </w:p>
    <w:p w:rsidR="0038100E" w:rsidRPr="009B1EF0" w:rsidRDefault="0038100E" w:rsidP="009B1EF0">
      <w:pPr>
        <w:pStyle w:val="Numerik"/>
        <w:rPr>
          <w:lang w:val="en-US"/>
        </w:rPr>
      </w:pPr>
    </w:p>
    <w:p w:rsidR="00301F1E" w:rsidRPr="001F7B5E" w:rsidRDefault="00A00716" w:rsidP="00301F1E">
      <w:pPr>
        <w:spacing w:before="0" w:after="0" w:line="240" w:lineRule="auto"/>
        <w:jc w:val="left"/>
        <w:rPr>
          <w:lang w:val="en-US"/>
        </w:rPr>
      </w:pPr>
      <w:r w:rsidRPr="001F7B5E">
        <w:rPr>
          <w:lang w:val="en-US"/>
        </w:rPr>
        <w:br w:type="page"/>
      </w:r>
    </w:p>
    <w:p w:rsidR="00A0523C" w:rsidRPr="00A0523C" w:rsidRDefault="00C05B8F" w:rsidP="009E6322">
      <w:pPr>
        <w:pStyle w:val="berschriftAnhang"/>
        <w:numPr>
          <w:ilvl w:val="0"/>
          <w:numId w:val="7"/>
        </w:numPr>
      </w:pPr>
      <w:bookmarkStart w:id="35" w:name="_Toc184908748"/>
      <w:r w:rsidRPr="00A00716">
        <w:t>Protokolle</w:t>
      </w:r>
      <w:r>
        <w:t xml:space="preserve"> </w:t>
      </w:r>
      <w:r w:rsidRPr="004B1CB5">
        <w:t>der</w:t>
      </w:r>
      <w:r>
        <w:t xml:space="preserve"> durchgeführten Versuche</w:t>
      </w:r>
      <w:bookmarkEnd w:id="35"/>
    </w:p>
    <w:p w:rsidR="002B6B7F" w:rsidRPr="00814C82" w:rsidRDefault="00B24EC1" w:rsidP="00A0523C">
      <w:pPr>
        <w:spacing w:before="0" w:after="0" w:line="240" w:lineRule="auto"/>
        <w:jc w:val="left"/>
        <w:rPr>
          <w:color w:val="FF0000"/>
          <w:lang w:eastAsia="zh-CN"/>
        </w:rPr>
      </w:pPr>
      <w:r>
        <w:rPr>
          <w:lang w:eastAsia="zh-CN"/>
        </w:rPr>
        <w:br w:type="page"/>
      </w:r>
      <w:r w:rsidR="00504764">
        <w:rPr>
          <w:lang w:eastAsia="zh-CN"/>
        </w:rPr>
        <w:t>Dieser Anhang enthält eine Beispielhafte Darstellung verschiedener Versuchsprotokolle.</w:t>
      </w:r>
    </w:p>
    <w:p w:rsidR="00356771" w:rsidRDefault="000C5E34" w:rsidP="00356771">
      <w:r>
        <w:t>Zwischen</w:t>
      </w:r>
      <w:r w:rsidR="005B27E8">
        <w:t xml:space="preserve"> den</w:t>
      </w:r>
      <w:r>
        <w:t xml:space="preserve"> Protokolle</w:t>
      </w:r>
      <w:r w:rsidR="005B27E8">
        <w:t>n</w:t>
      </w:r>
      <w:r>
        <w:t xml:space="preserve"> verschiedener Versuche</w:t>
      </w:r>
      <w:r w:rsidR="006243A9">
        <w:t xml:space="preserve"> innerhalb eines Anhangs sollen </w:t>
      </w:r>
      <w:r>
        <w:t xml:space="preserve">auch Deckblätter eingefügt werden, wie in diesem Beispiel.  </w:t>
      </w:r>
    </w:p>
    <w:p w:rsidR="00B862B7" w:rsidRPr="006E09A8" w:rsidRDefault="00B862B7" w:rsidP="00A55728">
      <w:pPr>
        <w:pStyle w:val="KeinLeerraum"/>
        <w:numPr>
          <w:ilvl w:val="0"/>
          <w:numId w:val="0"/>
        </w:numPr>
      </w:pPr>
      <w:r>
        <w:br w:type="page"/>
      </w:r>
    </w:p>
    <w:p w:rsidR="00C66F44" w:rsidRDefault="00E459CB" w:rsidP="00A55728">
      <w:pPr>
        <w:pStyle w:val="KeinLeerraum"/>
      </w:pPr>
      <w:bookmarkStart w:id="36" w:name="_Toc184908749"/>
      <w:r w:rsidRPr="00935488">
        <w:t xml:space="preserve">Protokolle der </w:t>
      </w:r>
      <w:r w:rsidR="00920C0C">
        <w:t>Versuche zur Bestimmung der Lagerungsdichten</w:t>
      </w:r>
      <w:bookmarkEnd w:id="36"/>
    </w:p>
    <w:p w:rsidR="00C66F44" w:rsidRDefault="00C66F44">
      <w:pPr>
        <w:spacing w:before="0" w:after="0" w:line="240" w:lineRule="auto"/>
        <w:jc w:val="left"/>
      </w:pPr>
    </w:p>
    <w:p w:rsidR="00E459CB" w:rsidRPr="00C66F44" w:rsidRDefault="004C3259" w:rsidP="004C3259">
      <w:pPr>
        <w:spacing w:before="0" w:after="0" w:line="240" w:lineRule="auto"/>
        <w:jc w:val="center"/>
        <w:rPr>
          <w:rFonts w:cs="Open Sans"/>
          <w:b/>
          <w:bCs/>
          <w:iCs/>
          <w:sz w:val="24"/>
        </w:rPr>
      </w:pPr>
      <w:r>
        <w:rPr>
          <w:noProof/>
        </w:rPr>
        <w:drawing>
          <wp:inline distT="0" distB="0" distL="0" distR="0">
            <wp:extent cx="8337029" cy="5124371"/>
            <wp:effectExtent l="635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ispiel_LD.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366506" cy="5142489"/>
                    </a:xfrm>
                    <a:prstGeom prst="rect">
                      <a:avLst/>
                    </a:prstGeom>
                  </pic:spPr>
                </pic:pic>
              </a:graphicData>
            </a:graphic>
          </wp:inline>
        </w:drawing>
      </w:r>
      <w:r w:rsidR="007E20E2" w:rsidRPr="00935488">
        <w:br w:type="page"/>
      </w:r>
    </w:p>
    <w:p w:rsidR="009F0787" w:rsidRDefault="007E20E2" w:rsidP="00A55728">
      <w:pPr>
        <w:pStyle w:val="KeinLeerraum"/>
      </w:pPr>
      <w:bookmarkStart w:id="37" w:name="_Toc184908750"/>
      <w:r w:rsidRPr="00433BF1">
        <w:t>Protokolle</w:t>
      </w:r>
      <w:r w:rsidRPr="00E459CB">
        <w:t xml:space="preserve"> der </w:t>
      </w:r>
      <w:r w:rsidRPr="00E83371">
        <w:rPr>
          <w:rFonts w:eastAsia="Arial"/>
        </w:rPr>
        <w:t>Versuche zur Bestimmung des Schüttwinkels</w:t>
      </w:r>
      <w:bookmarkEnd w:id="37"/>
      <w:r w:rsidR="009F0787">
        <w:br w:type="page"/>
      </w:r>
    </w:p>
    <w:p w:rsidR="009F0787" w:rsidRPr="00F67255" w:rsidRDefault="009F0787" w:rsidP="00F67255">
      <w:pPr>
        <w:spacing w:before="0" w:after="0" w:line="240" w:lineRule="auto"/>
        <w:jc w:val="left"/>
        <w:rPr>
          <w:rFonts w:eastAsia="Arial"/>
          <w:b/>
          <w:bCs/>
          <w:kern w:val="2"/>
          <w:sz w:val="28"/>
          <w:szCs w:val="32"/>
          <w:lang w:eastAsia="zh-CN"/>
        </w:rPr>
      </w:pPr>
      <w:bookmarkStart w:id="38" w:name="_Toc183510235"/>
      <w:r>
        <w:rPr>
          <w:rFonts w:eastAsia="Arial"/>
          <w:b/>
          <w:bCs/>
          <w:noProof/>
          <w:kern w:val="2"/>
          <w:sz w:val="28"/>
          <w:szCs w:val="32"/>
        </w:rPr>
        <w:drawing>
          <wp:anchor distT="0" distB="0" distL="114300" distR="114300" simplePos="0" relativeHeight="251660288" behindDoc="0" locked="0" layoutInCell="1" allowOverlap="1" wp14:anchorId="0E3B8515" wp14:editId="1C6D2144">
            <wp:simplePos x="0" y="0"/>
            <wp:positionH relativeFrom="page">
              <wp:align>right</wp:align>
            </wp:positionH>
            <wp:positionV relativeFrom="paragraph">
              <wp:posOffset>-851973</wp:posOffset>
            </wp:positionV>
            <wp:extent cx="7531735" cy="10625455"/>
            <wp:effectExtent l="0" t="0" r="0" b="444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Proto.PNG"/>
                    <pic:cNvPicPr/>
                  </pic:nvPicPr>
                  <pic:blipFill>
                    <a:blip r:embed="rId31">
                      <a:extLst>
                        <a:ext uri="{28A0092B-C50C-407E-A947-70E740481C1C}">
                          <a14:useLocalDpi xmlns:a14="http://schemas.microsoft.com/office/drawing/2010/main" val="0"/>
                        </a:ext>
                      </a:extLst>
                    </a:blip>
                    <a:stretch>
                      <a:fillRect/>
                    </a:stretch>
                  </pic:blipFill>
                  <pic:spPr>
                    <a:xfrm>
                      <a:off x="0" y="0"/>
                      <a:ext cx="7531735" cy="10625455"/>
                    </a:xfrm>
                    <a:prstGeom prst="rect">
                      <a:avLst/>
                    </a:prstGeom>
                  </pic:spPr>
                </pic:pic>
              </a:graphicData>
            </a:graphic>
            <wp14:sizeRelH relativeFrom="margin">
              <wp14:pctWidth>0</wp14:pctWidth>
            </wp14:sizeRelH>
            <wp14:sizeRelV relativeFrom="margin">
              <wp14:pctHeight>0</wp14:pctHeight>
            </wp14:sizeRelV>
          </wp:anchor>
        </w:drawing>
      </w:r>
      <w:bookmarkEnd w:id="38"/>
    </w:p>
    <w:sectPr w:rsidR="009F0787" w:rsidRPr="00F67255" w:rsidSect="00023468">
      <w:pgSz w:w="11906" w:h="16838"/>
      <w:pgMar w:top="1418" w:right="1701" w:bottom="1690" w:left="1701" w:header="850"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322" w:rsidRDefault="009E6322">
      <w:pPr>
        <w:spacing w:after="0" w:line="240" w:lineRule="auto"/>
      </w:pPr>
      <w:r>
        <w:separator/>
      </w:r>
    </w:p>
  </w:endnote>
  <w:endnote w:type="continuationSeparator" w:id="0">
    <w:p w:rsidR="009E6322" w:rsidRDefault="009E6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imbus Sans L">
    <w:altName w:val="Arial"/>
    <w:charset w:val="00"/>
    <w:family w:val="swiss"/>
    <w:pitch w:val="variable"/>
  </w:font>
  <w:font w:name="DejaVu Sans">
    <w:altName w:val="Times New Roman"/>
    <w:charset w:val="00"/>
    <w:family w:val="swiss"/>
    <w:pitch w:val="variable"/>
    <w:sig w:usb0="E7002EFF" w:usb1="D200FDFF" w:usb2="0A246029" w:usb3="00000000" w:csb0="000001FF" w:csb1="00000000"/>
  </w:font>
  <w:font w:name="Lohit Devanagari">
    <w:altName w:val="Times New Roman"/>
    <w:charset w:val="01"/>
    <w:family w:val="auto"/>
    <w:pitch w:val="default"/>
  </w:font>
  <w:font w:name="Univers 45 Ligh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pPr>
      <w:pStyle w:val="Fuzeile"/>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124116"/>
      <w:docPartObj>
        <w:docPartGallery w:val="Page Numbers (Bottom of Page)"/>
        <w:docPartUnique/>
      </w:docPartObj>
    </w:sdtPr>
    <w:sdtEndPr/>
    <w:sdtContent>
      <w:p w:rsidR="006E3C5A" w:rsidRDefault="006E3C5A" w:rsidP="0085179B">
        <w:pPr>
          <w:pStyle w:val="Fuzeile"/>
          <w:jc w:val="center"/>
        </w:pPr>
        <w:r>
          <w:fldChar w:fldCharType="begin"/>
        </w:r>
        <w:r>
          <w:instrText>PAGE   \* MERGEFORMAT</w:instrText>
        </w:r>
        <w:r>
          <w:fldChar w:fldCharType="separate"/>
        </w:r>
        <w:r w:rsidR="00607306">
          <w:rPr>
            <w:noProof/>
          </w:rPr>
          <w:t>II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pPr>
      <w:pStyle w:val="Fuzeile"/>
    </w:pPr>
    <w:r>
      <w:t>- 2 -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pPr>
      <w:pStyle w:val="Fuzeile"/>
    </w:pPr>
    <w:r>
      <w:tab/>
    </w:r>
    <w:r>
      <w:fldChar w:fldCharType="begin"/>
    </w:r>
    <w:r>
      <w:instrText xml:space="preserve"> PAGE </w:instrText>
    </w:r>
    <w:r>
      <w:fldChar w:fldCharType="separate"/>
    </w:r>
    <w:r w:rsidR="00607306">
      <w:rPr>
        <w:noProof/>
      </w:rPr>
      <w:t>17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322" w:rsidRDefault="009E6322">
      <w:pPr>
        <w:spacing w:after="0" w:line="240" w:lineRule="auto"/>
      </w:pPr>
      <w:r>
        <w:separator/>
      </w:r>
    </w:p>
  </w:footnote>
  <w:footnote w:type="continuationSeparator" w:id="0">
    <w:p w:rsidR="009E6322" w:rsidRDefault="009E6322">
      <w:pPr>
        <w:spacing w:after="0" w:line="240" w:lineRule="auto"/>
      </w:pPr>
      <w:r>
        <w:continuationSeparator/>
      </w:r>
    </w:p>
  </w:footnote>
  <w:footnote w:id="1">
    <w:p w:rsidR="006E3C5A" w:rsidRDefault="006E3C5A">
      <w:pPr>
        <w:pStyle w:val="Funotentext"/>
      </w:pPr>
      <w:r>
        <w:rPr>
          <w:rStyle w:val="Funotenzeichen"/>
        </w:rPr>
        <w:footnoteRef/>
      </w:r>
      <w:r>
        <w:t xml:space="preserve"> offizielle TUD Schrift</w:t>
      </w:r>
    </w:p>
  </w:footnote>
  <w:footnote w:id="2">
    <w:p w:rsidR="006E3C5A" w:rsidRDefault="006E3C5A">
      <w:pPr>
        <w:pStyle w:val="Funotentext"/>
      </w:pPr>
      <w:r>
        <w:rPr>
          <w:rStyle w:val="Funotenzeichen"/>
        </w:rPr>
        <w:footnoteRef/>
      </w:r>
      <w:r>
        <w:t xml:space="preserve"> siehe diesen Abschnitt </w:t>
      </w:r>
      <w:r>
        <w:fldChar w:fldCharType="begin"/>
      </w:r>
      <w:r>
        <w:instrText xml:space="preserve"> REF _Ref184626652 \r \h </w:instrText>
      </w:r>
      <w:r>
        <w:fldChar w:fldCharType="separate"/>
      </w:r>
      <w:r>
        <w:t>3</w:t>
      </w:r>
      <w:r>
        <w:fldChar w:fldCharType="end"/>
      </w:r>
      <w:r>
        <w:t>, die ersten drei Ebenen erhalten Nummern, die vierte Ebene wird ohne Nummerierung verwendet.</w:t>
      </w:r>
    </w:p>
  </w:footnote>
  <w:footnote w:id="3">
    <w:p w:rsidR="006E3C5A" w:rsidRDefault="006E3C5A">
      <w:pPr>
        <w:pStyle w:val="Funotentext"/>
      </w:pPr>
      <w:r>
        <w:rPr>
          <w:rStyle w:val="Funotenzeichen"/>
        </w:rPr>
        <w:footnoteRef/>
      </w:r>
      <w:r>
        <w:t xml:space="preserve"> </w:t>
      </w:r>
      <w:hyperlink r:id="rId1" w:history="1">
        <w:r w:rsidRPr="00D60F64">
          <w:rPr>
            <w:rStyle w:val="Hyperlink"/>
          </w:rPr>
          <w:t>https://tu-dresden.de/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pPr>
      <w:pStyle w:val="Kopfzeile"/>
    </w:pPr>
    <w:r>
      <w:rPr>
        <w:noProof/>
      </w:rPr>
      <w:drawing>
        <wp:anchor distT="0" distB="0" distL="114935" distR="114935" simplePos="0" relativeHeight="251657216" behindDoc="0" locked="0" layoutInCell="1" allowOverlap="1">
          <wp:simplePos x="0" y="0"/>
          <wp:positionH relativeFrom="column">
            <wp:posOffset>-683260</wp:posOffset>
          </wp:positionH>
          <wp:positionV relativeFrom="paragraph">
            <wp:posOffset>104775</wp:posOffset>
          </wp:positionV>
          <wp:extent cx="2072005" cy="605790"/>
          <wp:effectExtent l="0" t="0" r="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005" cy="605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56192" behindDoc="0" locked="0" layoutInCell="1" allowOverlap="1">
              <wp:simplePos x="0" y="0"/>
              <wp:positionH relativeFrom="margin">
                <wp:posOffset>0</wp:posOffset>
              </wp:positionH>
              <wp:positionV relativeFrom="page">
                <wp:posOffset>1247775</wp:posOffset>
              </wp:positionV>
              <wp:extent cx="5397500" cy="393065"/>
              <wp:effectExtent l="0" t="0" r="3175"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C5A" w:rsidRPr="00AA4FA8" w:rsidRDefault="006E3C5A" w:rsidP="00F746DF">
                          <w:pPr>
                            <w:pStyle w:val="tud-brieffakultten-leiste"/>
                            <w:rPr>
                              <w:rFonts w:ascii="Open Sans" w:hAnsi="Open Sans" w:cs="Open Sans"/>
                            </w:rPr>
                          </w:pPr>
                          <w:r w:rsidRPr="00AA4FA8">
                            <w:rPr>
                              <w:rFonts w:ascii="Open Sans" w:hAnsi="Open Sans" w:cs="Open Sans"/>
                              <w:b/>
                              <w:color w:val="999999"/>
                            </w:rPr>
                            <w:t>Fakultät Bauingenieurwesen</w:t>
                          </w:r>
                          <w:r>
                            <w:rPr>
                              <w:rFonts w:ascii="Open Sans" w:hAnsi="Open Sans" w:cs="Open Sans"/>
                              <w:color w:val="999999"/>
                            </w:rPr>
                            <w:tab/>
                          </w:r>
                          <w:r w:rsidRPr="00AA4FA8">
                            <w:rPr>
                              <w:rFonts w:ascii="Open Sans" w:hAnsi="Open Sans" w:cs="Open Sans"/>
                              <w:color w:val="999999"/>
                            </w:rPr>
                            <w:t>Professur für Bodenmechanik und Grundbau</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98.25pt;width:425pt;height:30.95pt;z-index:251656192;visibility:visible;mso-wrap-style:square;mso-width-percent:0;mso-height-percent:0;mso-wrap-distance-left:9.05pt;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" stroked="f">
              <v:fill opacity="0"/>
              <v:textbox inset=".05pt,.05pt,.05pt,.05pt">
                <w:txbxContent>
                  <w:p w:rsidR="006E3C5A" w:rsidRPr="00AA4FA8" w:rsidRDefault="006E3C5A" w:rsidP="00F746DF">
                    <w:pPr>
                      <w:pStyle w:val="tud-brieffakultten-leiste"/>
                      <w:rPr>
                        <w:rFonts w:ascii="Open Sans" w:hAnsi="Open Sans" w:cs="Open Sans"/>
                      </w:rPr>
                    </w:pPr>
                    <w:r w:rsidRPr="00AA4FA8">
                      <w:rPr>
                        <w:rFonts w:ascii="Open Sans" w:hAnsi="Open Sans" w:cs="Open Sans"/>
                        <w:b/>
                        <w:color w:val="999999"/>
                      </w:rPr>
                      <w:t>Fakultät Bauingenieurwesen</w:t>
                    </w:r>
                    <w:r>
                      <w:rPr>
                        <w:rFonts w:ascii="Open Sans" w:hAnsi="Open Sans" w:cs="Open Sans"/>
                        <w:color w:val="999999"/>
                      </w:rPr>
                      <w:tab/>
                    </w:r>
                    <w:r w:rsidRPr="00AA4FA8">
                      <w:rPr>
                        <w:rFonts w:ascii="Open Sans" w:hAnsi="Open Sans" w:cs="Open Sans"/>
                        <w:color w:val="999999"/>
                      </w:rPr>
                      <w:t>Professur für Bodenmechanik und Grundbau</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1080135</wp:posOffset>
              </wp:positionH>
              <wp:positionV relativeFrom="page">
                <wp:posOffset>1260475</wp:posOffset>
              </wp:positionV>
              <wp:extent cx="5400040" cy="635"/>
              <wp:effectExtent l="3810" t="3175"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35"/>
                      </a:xfrm>
                      <a:custGeom>
                        <a:avLst/>
                        <a:gdLst>
                          <a:gd name="T0" fmla="*/ 0 w 8504"/>
                          <a:gd name="T1" fmla="*/ 8504 w 8504"/>
                        </a:gdLst>
                        <a:ahLst/>
                        <a:cxnLst>
                          <a:cxn ang="0">
                            <a:pos x="T0" y="0"/>
                          </a:cxn>
                          <a:cxn ang="0">
                            <a:pos x="T1" y="0"/>
                          </a:cxn>
                        </a:cxnLst>
                        <a:rect l="0" t="0" r="r" b="b"/>
                        <a:pathLst>
                          <a:path w="8504">
                            <a:moveTo>
                              <a:pt x="0" y="0"/>
                            </a:moveTo>
                            <a:lnTo>
                              <a:pt x="8504"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480" cap="sq">
                            <a:solidFill>
                              <a:srgbClr val="110D08"/>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CFBD7E" id="Freeform 3" o:spid="_x0000_s1026" style="position:absolute;margin-left:85.05pt;margin-top:99.25pt;width:425.2pt;height:.0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850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" path="m,l8504,e" filled="f" stroked="f" strokecolor="#110d08" strokeweight=".18mm">
              <v:stroke endcap="square"/>
              <v:path o:connecttype="custom" o:connectlocs="0,0;5400040,0" o:connectangles="0,0"/>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margin">
                <wp:posOffset>0</wp:posOffset>
              </wp:positionH>
              <wp:positionV relativeFrom="page">
                <wp:posOffset>1440180</wp:posOffset>
              </wp:positionV>
              <wp:extent cx="5400040" cy="635"/>
              <wp:effectExtent l="0" t="1905" r="635" b="0"/>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35"/>
                      </a:xfrm>
                      <a:custGeom>
                        <a:avLst/>
                        <a:gdLst>
                          <a:gd name="T0" fmla="*/ 0 w 8504"/>
                          <a:gd name="T1" fmla="*/ 8504 w 8504"/>
                        </a:gdLst>
                        <a:ahLst/>
                        <a:cxnLst>
                          <a:cxn ang="0">
                            <a:pos x="T0" y="0"/>
                          </a:cxn>
                          <a:cxn ang="0">
                            <a:pos x="T1" y="0"/>
                          </a:cxn>
                        </a:cxnLst>
                        <a:rect l="0" t="0" r="r" b="b"/>
                        <a:pathLst>
                          <a:path w="8504">
                            <a:moveTo>
                              <a:pt x="0" y="0"/>
                            </a:moveTo>
                            <a:lnTo>
                              <a:pt x="8504"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480" cap="sq">
                            <a:solidFill>
                              <a:srgbClr val="110D08"/>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3A9103" id="Freeform 4" o:spid="_x0000_s1026" style="position:absolute;margin-left:0;margin-top:113.4pt;width:425.2pt;height:.05pt;z-index:-251657216;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coordsize="850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" path="m,l8504,e" filled="f" stroked="f" strokecolor="#110d08" strokeweight=".18mm">
              <v:stroke endcap="square"/>
              <v:path o:connecttype="custom" o:connectlocs="0,0;5400040,0" o:connectangles="0,0"/>
              <w10:wrap anchorx="margin"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28" w:type="dxa"/>
      </w:tblCellMar>
      <w:tblLook w:val="0000" w:firstRow="0" w:lastRow="0" w:firstColumn="0" w:lastColumn="0" w:noHBand="0" w:noVBand="0"/>
    </w:tblPr>
    <w:tblGrid>
      <w:gridCol w:w="8176"/>
      <w:gridCol w:w="566"/>
    </w:tblGrid>
    <w:tr w:rsidR="006E3C5A">
      <w:trPr>
        <w:trHeight w:val="396"/>
      </w:trPr>
      <w:tc>
        <w:tcPr>
          <w:tcW w:w="8176" w:type="dxa"/>
          <w:shd w:val="clear" w:color="auto" w:fill="auto"/>
          <w:vAlign w:val="center"/>
        </w:tcPr>
        <w:p w:rsidR="006E3C5A" w:rsidRDefault="006E3C5A">
          <w:pPr>
            <w:snapToGrid w:val="0"/>
          </w:pPr>
        </w:p>
      </w:tc>
      <w:tc>
        <w:tcPr>
          <w:tcW w:w="566" w:type="dxa"/>
          <w:shd w:val="clear" w:color="auto" w:fill="auto"/>
          <w:vAlign w:val="center"/>
        </w:tcPr>
        <w:p w:rsidR="006E3C5A" w:rsidRDefault="006E3C5A">
          <w:pPr>
            <w:snapToGrid w:val="0"/>
          </w:pPr>
        </w:p>
      </w:tc>
    </w:tr>
  </w:tbl>
  <w:p w:rsidR="006E3C5A" w:rsidRDefault="006E3C5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Pr="00680708" w:rsidRDefault="006E3C5A" w:rsidP="0068070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pPr>
      <w:pStyle w:val="Kopfzeilelink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Default="006E3C5A"/>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C5A" w:rsidRPr="001E5D30" w:rsidRDefault="006E3C5A" w:rsidP="001E5D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376AC9E"/>
    <w:lvl w:ilvl="0">
      <w:start w:val="1"/>
      <w:numFmt w:val="decimal"/>
      <w:pStyle w:val="berschrift1"/>
      <w:lvlText w:val="%1"/>
      <w:lvlJc w:val="left"/>
      <w:pPr>
        <w:ind w:left="432" w:hanging="432"/>
      </w:pPr>
      <w:rPr>
        <w:sz w:val="28"/>
      </w:rPr>
    </w:lvl>
    <w:lvl w:ilvl="1">
      <w:start w:val="1"/>
      <w:numFmt w:val="decimal"/>
      <w:pStyle w:val="berschrift2"/>
      <w:lvlText w:val="%1.%2"/>
      <w:lvlJc w:val="left"/>
      <w:pPr>
        <w:ind w:left="1143"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00000002"/>
    <w:multiLevelType w:val="singleLevel"/>
    <w:tmpl w:val="00000002"/>
    <w:name w:val="WW8Num4"/>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BFB511F"/>
    <w:multiLevelType w:val="multilevel"/>
    <w:tmpl w:val="AB3A8322"/>
    <w:styleLink w:val="Formatvorlage8"/>
    <w:lvl w:ilvl="0">
      <w:start w:val="1"/>
      <w:numFmt w:val="upperLetter"/>
      <w:lvlText w:val="%1"/>
      <w:lvlJc w:val="left"/>
      <w:pPr>
        <w:ind w:left="720" w:hanging="363"/>
      </w:pPr>
      <w:rPr>
        <w:rFonts w:hint="default"/>
      </w:rPr>
    </w:lvl>
    <w:lvl w:ilvl="1">
      <w:start w:val="1"/>
      <w:numFmt w:val="decimal"/>
      <w:lvlText w:val="%1%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3" w15:restartNumberingAfterBreak="0">
    <w:nsid w:val="1B43030E"/>
    <w:multiLevelType w:val="hybridMultilevel"/>
    <w:tmpl w:val="B4BC3CA0"/>
    <w:lvl w:ilvl="0" w:tplc="33D6F726">
      <w:start w:val="1"/>
      <w:numFmt w:val="upperLetter"/>
      <w:pStyle w:val="berschriftAnhang2"/>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9235B9"/>
    <w:multiLevelType w:val="hybridMultilevel"/>
    <w:tmpl w:val="7B2EF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5C379B"/>
    <w:multiLevelType w:val="multilevel"/>
    <w:tmpl w:val="1AF47B58"/>
    <w:styleLink w:val="Formatvorlage7"/>
    <w:lvl w:ilvl="0">
      <w:start w:val="1"/>
      <w:numFmt w:val="upperLetter"/>
      <w:lvlText w:val="%1"/>
      <w:lvlJc w:val="left"/>
      <w:pPr>
        <w:ind w:left="720" w:hanging="363"/>
      </w:pPr>
      <w:rPr>
        <w:rFonts w:hint="default"/>
      </w:rPr>
    </w:lvl>
    <w:lvl w:ilvl="1">
      <w:start w:val="1"/>
      <w:numFmt w:val="decimal"/>
      <w:lvlText w:val="%1%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6" w15:restartNumberingAfterBreak="0">
    <w:nsid w:val="2C90457C"/>
    <w:multiLevelType w:val="hybridMultilevel"/>
    <w:tmpl w:val="1EF4FA62"/>
    <w:lvl w:ilvl="0" w:tplc="D0EEDEAC">
      <w:start w:val="1"/>
      <w:numFmt w:val="decimal"/>
      <w:pStyle w:val="Nummerierungen"/>
      <w:lvlText w:val="%1."/>
      <w:lvlJc w:val="left"/>
      <w:pPr>
        <w:ind w:left="717"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CAE7A69"/>
    <w:multiLevelType w:val="multilevel"/>
    <w:tmpl w:val="9C54EC14"/>
    <w:styleLink w:val="Formatvorlage6"/>
    <w:lvl w:ilvl="0">
      <w:start w:val="1"/>
      <w:numFmt w:val="upperLetter"/>
      <w:lvlText w:val="%1"/>
      <w:lvlJc w:val="left"/>
      <w:pPr>
        <w:ind w:left="720" w:hanging="363"/>
      </w:pPr>
      <w:rPr>
        <w:rFonts w:hint="default"/>
      </w:rPr>
    </w:lvl>
    <w:lvl w:ilvl="1">
      <w:start w:val="1"/>
      <w:numFmt w:val="decimal"/>
      <w:lvlText w:val="%1%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8" w15:restartNumberingAfterBreak="0">
    <w:nsid w:val="4FCB7563"/>
    <w:multiLevelType w:val="hybridMultilevel"/>
    <w:tmpl w:val="32F8CF82"/>
    <w:lvl w:ilvl="0" w:tplc="96361310">
      <w:start w:val="1"/>
      <w:numFmt w:val="bullet"/>
      <w:pStyle w:val="Aufzhlungen"/>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C900AD"/>
    <w:multiLevelType w:val="hybridMultilevel"/>
    <w:tmpl w:val="2ED065B4"/>
    <w:lvl w:ilvl="0" w:tplc="2E4A36F4">
      <w:start w:val="1"/>
      <w:numFmt w:val="decimal"/>
      <w:pStyle w:val="Beschrift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D9E2F8F"/>
    <w:multiLevelType w:val="hybridMultilevel"/>
    <w:tmpl w:val="80049E80"/>
    <w:lvl w:ilvl="0" w:tplc="3D600CA4">
      <w:start w:val="1"/>
      <w:numFmt w:val="bullet"/>
      <w:pStyle w:val="ListeUngeordn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16D3F07"/>
    <w:multiLevelType w:val="hybridMultilevel"/>
    <w:tmpl w:val="657A8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B360F7"/>
    <w:multiLevelType w:val="multilevel"/>
    <w:tmpl w:val="E25EB806"/>
    <w:lvl w:ilvl="0">
      <w:start w:val="1"/>
      <w:numFmt w:val="upperLetter"/>
      <w:lvlText w:val="%1"/>
      <w:lvlJc w:val="left"/>
      <w:pPr>
        <w:ind w:left="720" w:hanging="363"/>
      </w:pPr>
      <w:rPr>
        <w:rFonts w:hint="default"/>
      </w:rPr>
    </w:lvl>
    <w:lvl w:ilvl="1">
      <w:start w:val="1"/>
      <w:numFmt w:val="decimal"/>
      <w:pStyle w:val="KeinLeerraum"/>
      <w:lvlText w:val="%1.%2"/>
      <w:lvlJc w:val="left"/>
      <w:pPr>
        <w:ind w:left="788" w:hanging="363"/>
      </w:pPr>
      <w:rPr>
        <w:rFonts w:hint="default"/>
      </w:rPr>
    </w:lvl>
    <w:lvl w:ilvl="2">
      <w:start w:val="1"/>
      <w:numFmt w:val="lowerRoman"/>
      <w:lvlText w:val="%3."/>
      <w:lvlJc w:val="right"/>
      <w:pPr>
        <w:ind w:left="856" w:hanging="363"/>
      </w:pPr>
      <w:rPr>
        <w:rFonts w:hint="default"/>
      </w:rPr>
    </w:lvl>
    <w:lvl w:ilvl="3">
      <w:start w:val="1"/>
      <w:numFmt w:val="decimal"/>
      <w:lvlText w:val="%4."/>
      <w:lvlJc w:val="left"/>
      <w:pPr>
        <w:ind w:left="924" w:hanging="363"/>
      </w:pPr>
      <w:rPr>
        <w:rFonts w:hint="default"/>
      </w:rPr>
    </w:lvl>
    <w:lvl w:ilvl="4">
      <w:start w:val="1"/>
      <w:numFmt w:val="lowerLetter"/>
      <w:lvlText w:val="%5."/>
      <w:lvlJc w:val="left"/>
      <w:pPr>
        <w:ind w:left="992" w:hanging="363"/>
      </w:pPr>
      <w:rPr>
        <w:rFonts w:hint="default"/>
      </w:rPr>
    </w:lvl>
    <w:lvl w:ilvl="5">
      <w:start w:val="1"/>
      <w:numFmt w:val="lowerRoman"/>
      <w:lvlText w:val="%6."/>
      <w:lvlJc w:val="right"/>
      <w:pPr>
        <w:ind w:left="1060" w:hanging="363"/>
      </w:pPr>
      <w:rPr>
        <w:rFonts w:hint="default"/>
      </w:rPr>
    </w:lvl>
    <w:lvl w:ilvl="6">
      <w:start w:val="1"/>
      <w:numFmt w:val="decimal"/>
      <w:lvlText w:val="%7."/>
      <w:lvlJc w:val="left"/>
      <w:pPr>
        <w:ind w:left="1128" w:hanging="363"/>
      </w:pPr>
      <w:rPr>
        <w:rFonts w:hint="default"/>
      </w:rPr>
    </w:lvl>
    <w:lvl w:ilvl="7">
      <w:start w:val="1"/>
      <w:numFmt w:val="lowerLetter"/>
      <w:lvlText w:val="%8."/>
      <w:lvlJc w:val="left"/>
      <w:pPr>
        <w:ind w:left="1196" w:hanging="363"/>
      </w:pPr>
      <w:rPr>
        <w:rFonts w:hint="default"/>
      </w:rPr>
    </w:lvl>
    <w:lvl w:ilvl="8">
      <w:start w:val="1"/>
      <w:numFmt w:val="lowerRoman"/>
      <w:lvlText w:val="%9."/>
      <w:lvlJc w:val="right"/>
      <w:pPr>
        <w:ind w:left="1264" w:hanging="363"/>
      </w:pPr>
      <w:rPr>
        <w:rFonts w:hint="default"/>
      </w:rPr>
    </w:lvl>
  </w:abstractNum>
  <w:num w:numId="1">
    <w:abstractNumId w:val="0"/>
  </w:num>
  <w:num w:numId="2">
    <w:abstractNumId w:val="9"/>
  </w:num>
  <w:num w:numId="3">
    <w:abstractNumId w:val="10"/>
  </w:num>
  <w:num w:numId="4">
    <w:abstractNumId w:val="6"/>
  </w:num>
  <w:num w:numId="5">
    <w:abstractNumId w:val="6"/>
    <w:lvlOverride w:ilvl="0">
      <w:startOverride w:val="1"/>
    </w:lvlOverride>
  </w:num>
  <w:num w:numId="6">
    <w:abstractNumId w:val="8"/>
  </w:num>
  <w:num w:numId="7">
    <w:abstractNumId w:val="12"/>
  </w:num>
  <w:num w:numId="8">
    <w:abstractNumId w:val="11"/>
  </w:num>
  <w:num w:numId="9">
    <w:abstractNumId w:val="3"/>
  </w:num>
  <w:num w:numId="10">
    <w:abstractNumId w:val="4"/>
  </w:num>
  <w:num w:numId="11">
    <w:abstractNumId w:val="7"/>
  </w:num>
  <w:num w:numId="12">
    <w:abstractNumId w:val="5"/>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proofState w:spelling="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A40"/>
    <w:rsid w:val="00001762"/>
    <w:rsid w:val="00001989"/>
    <w:rsid w:val="00001DB5"/>
    <w:rsid w:val="000069D8"/>
    <w:rsid w:val="00006C10"/>
    <w:rsid w:val="00023468"/>
    <w:rsid w:val="00043C09"/>
    <w:rsid w:val="0004529C"/>
    <w:rsid w:val="00051B99"/>
    <w:rsid w:val="00053BCB"/>
    <w:rsid w:val="000612AC"/>
    <w:rsid w:val="000641F6"/>
    <w:rsid w:val="00070AE8"/>
    <w:rsid w:val="00074BBF"/>
    <w:rsid w:val="00076995"/>
    <w:rsid w:val="00076B42"/>
    <w:rsid w:val="00077996"/>
    <w:rsid w:val="00083693"/>
    <w:rsid w:val="000868B5"/>
    <w:rsid w:val="00097365"/>
    <w:rsid w:val="000A2473"/>
    <w:rsid w:val="000A3C6F"/>
    <w:rsid w:val="000A68BA"/>
    <w:rsid w:val="000B1FF3"/>
    <w:rsid w:val="000B474C"/>
    <w:rsid w:val="000B5C62"/>
    <w:rsid w:val="000B61B9"/>
    <w:rsid w:val="000C5E34"/>
    <w:rsid w:val="000D343A"/>
    <w:rsid w:val="000D5998"/>
    <w:rsid w:val="000D7CDA"/>
    <w:rsid w:val="000E27B7"/>
    <w:rsid w:val="000E576D"/>
    <w:rsid w:val="000E6EFA"/>
    <w:rsid w:val="000F5F8B"/>
    <w:rsid w:val="000F6954"/>
    <w:rsid w:val="00102AED"/>
    <w:rsid w:val="00112E25"/>
    <w:rsid w:val="001475D6"/>
    <w:rsid w:val="0016478C"/>
    <w:rsid w:val="00166E6D"/>
    <w:rsid w:val="00167606"/>
    <w:rsid w:val="0017631A"/>
    <w:rsid w:val="001844A4"/>
    <w:rsid w:val="001846A4"/>
    <w:rsid w:val="00187470"/>
    <w:rsid w:val="00192A52"/>
    <w:rsid w:val="001A1A40"/>
    <w:rsid w:val="001A2084"/>
    <w:rsid w:val="001A7BC7"/>
    <w:rsid w:val="001B53BE"/>
    <w:rsid w:val="001C49B4"/>
    <w:rsid w:val="001C4E3E"/>
    <w:rsid w:val="001D7CB6"/>
    <w:rsid w:val="001E2BA1"/>
    <w:rsid w:val="001E5D30"/>
    <w:rsid w:val="001E7F3D"/>
    <w:rsid w:val="001F026D"/>
    <w:rsid w:val="001F13B9"/>
    <w:rsid w:val="001F7B5E"/>
    <w:rsid w:val="00207551"/>
    <w:rsid w:val="00210144"/>
    <w:rsid w:val="00213813"/>
    <w:rsid w:val="00221790"/>
    <w:rsid w:val="002269D1"/>
    <w:rsid w:val="00231D2C"/>
    <w:rsid w:val="002362B9"/>
    <w:rsid w:val="00247F11"/>
    <w:rsid w:val="00254C24"/>
    <w:rsid w:val="00270439"/>
    <w:rsid w:val="00272893"/>
    <w:rsid w:val="002735F9"/>
    <w:rsid w:val="00274B98"/>
    <w:rsid w:val="00276006"/>
    <w:rsid w:val="002806FA"/>
    <w:rsid w:val="00292F4B"/>
    <w:rsid w:val="002A0189"/>
    <w:rsid w:val="002B1C97"/>
    <w:rsid w:val="002B6B7F"/>
    <w:rsid w:val="002C1FCB"/>
    <w:rsid w:val="002D6240"/>
    <w:rsid w:val="002E16AA"/>
    <w:rsid w:val="002E675A"/>
    <w:rsid w:val="002F635F"/>
    <w:rsid w:val="002F72BA"/>
    <w:rsid w:val="00301F1E"/>
    <w:rsid w:val="00302A2F"/>
    <w:rsid w:val="00303548"/>
    <w:rsid w:val="003067F6"/>
    <w:rsid w:val="00316E66"/>
    <w:rsid w:val="0032244D"/>
    <w:rsid w:val="00322488"/>
    <w:rsid w:val="00327539"/>
    <w:rsid w:val="00332516"/>
    <w:rsid w:val="00334CC9"/>
    <w:rsid w:val="00336018"/>
    <w:rsid w:val="003454EE"/>
    <w:rsid w:val="00356771"/>
    <w:rsid w:val="0036151D"/>
    <w:rsid w:val="0036753C"/>
    <w:rsid w:val="00371484"/>
    <w:rsid w:val="0038100E"/>
    <w:rsid w:val="00390343"/>
    <w:rsid w:val="00390945"/>
    <w:rsid w:val="0039095C"/>
    <w:rsid w:val="00391A8D"/>
    <w:rsid w:val="003920F7"/>
    <w:rsid w:val="003926FF"/>
    <w:rsid w:val="003A3A0D"/>
    <w:rsid w:val="003A519F"/>
    <w:rsid w:val="003A64D8"/>
    <w:rsid w:val="003C7B18"/>
    <w:rsid w:val="003D5E20"/>
    <w:rsid w:val="003E496D"/>
    <w:rsid w:val="003E5D4A"/>
    <w:rsid w:val="003F2BAE"/>
    <w:rsid w:val="004033BE"/>
    <w:rsid w:val="00433BF1"/>
    <w:rsid w:val="0044001D"/>
    <w:rsid w:val="00445090"/>
    <w:rsid w:val="004461E7"/>
    <w:rsid w:val="004466D3"/>
    <w:rsid w:val="00451A40"/>
    <w:rsid w:val="0045218C"/>
    <w:rsid w:val="0045785E"/>
    <w:rsid w:val="00461341"/>
    <w:rsid w:val="00462FCA"/>
    <w:rsid w:val="00465639"/>
    <w:rsid w:val="00466315"/>
    <w:rsid w:val="004666DF"/>
    <w:rsid w:val="00470C21"/>
    <w:rsid w:val="00473BC7"/>
    <w:rsid w:val="0047645C"/>
    <w:rsid w:val="00480524"/>
    <w:rsid w:val="00482D02"/>
    <w:rsid w:val="00485A95"/>
    <w:rsid w:val="004902F4"/>
    <w:rsid w:val="0049038F"/>
    <w:rsid w:val="004A6FCB"/>
    <w:rsid w:val="004A7F00"/>
    <w:rsid w:val="004B1CB5"/>
    <w:rsid w:val="004B750E"/>
    <w:rsid w:val="004C3259"/>
    <w:rsid w:val="004C36CB"/>
    <w:rsid w:val="004F4A9E"/>
    <w:rsid w:val="00500ECA"/>
    <w:rsid w:val="00504764"/>
    <w:rsid w:val="0051184C"/>
    <w:rsid w:val="0051689E"/>
    <w:rsid w:val="00517E9A"/>
    <w:rsid w:val="00527205"/>
    <w:rsid w:val="00533157"/>
    <w:rsid w:val="0053707C"/>
    <w:rsid w:val="005442A5"/>
    <w:rsid w:val="00545BCB"/>
    <w:rsid w:val="00562EF6"/>
    <w:rsid w:val="00575B62"/>
    <w:rsid w:val="00577F1E"/>
    <w:rsid w:val="005823EE"/>
    <w:rsid w:val="0058515F"/>
    <w:rsid w:val="00585263"/>
    <w:rsid w:val="00590312"/>
    <w:rsid w:val="0059401A"/>
    <w:rsid w:val="00594072"/>
    <w:rsid w:val="00597362"/>
    <w:rsid w:val="005B004A"/>
    <w:rsid w:val="005B0063"/>
    <w:rsid w:val="005B27E8"/>
    <w:rsid w:val="005B3CA8"/>
    <w:rsid w:val="005C3426"/>
    <w:rsid w:val="005E474F"/>
    <w:rsid w:val="005F4105"/>
    <w:rsid w:val="005F41D0"/>
    <w:rsid w:val="00607306"/>
    <w:rsid w:val="006141E0"/>
    <w:rsid w:val="006243A9"/>
    <w:rsid w:val="00626352"/>
    <w:rsid w:val="006276EA"/>
    <w:rsid w:val="00633999"/>
    <w:rsid w:val="00634D58"/>
    <w:rsid w:val="006379C1"/>
    <w:rsid w:val="006478B6"/>
    <w:rsid w:val="00647A9B"/>
    <w:rsid w:val="00660B06"/>
    <w:rsid w:val="00660B74"/>
    <w:rsid w:val="006641D3"/>
    <w:rsid w:val="00680708"/>
    <w:rsid w:val="006823C5"/>
    <w:rsid w:val="00683A31"/>
    <w:rsid w:val="00685571"/>
    <w:rsid w:val="006B04F4"/>
    <w:rsid w:val="006B3BF6"/>
    <w:rsid w:val="006B60DF"/>
    <w:rsid w:val="006C2BE8"/>
    <w:rsid w:val="006C5476"/>
    <w:rsid w:val="006D5C11"/>
    <w:rsid w:val="006E09A8"/>
    <w:rsid w:val="006E18CE"/>
    <w:rsid w:val="006E2D21"/>
    <w:rsid w:val="006E3C5A"/>
    <w:rsid w:val="006E5629"/>
    <w:rsid w:val="006F1910"/>
    <w:rsid w:val="006F4492"/>
    <w:rsid w:val="006F5589"/>
    <w:rsid w:val="006F6593"/>
    <w:rsid w:val="0070058C"/>
    <w:rsid w:val="00702BB9"/>
    <w:rsid w:val="00703577"/>
    <w:rsid w:val="00704B3D"/>
    <w:rsid w:val="00705890"/>
    <w:rsid w:val="00705FBA"/>
    <w:rsid w:val="007112C7"/>
    <w:rsid w:val="007141B3"/>
    <w:rsid w:val="00721F3D"/>
    <w:rsid w:val="0072466D"/>
    <w:rsid w:val="00726289"/>
    <w:rsid w:val="00727AEA"/>
    <w:rsid w:val="00734DEF"/>
    <w:rsid w:val="00741A15"/>
    <w:rsid w:val="00741B95"/>
    <w:rsid w:val="007448B8"/>
    <w:rsid w:val="0074752B"/>
    <w:rsid w:val="00755237"/>
    <w:rsid w:val="007577DB"/>
    <w:rsid w:val="00765AA0"/>
    <w:rsid w:val="007717DB"/>
    <w:rsid w:val="00771826"/>
    <w:rsid w:val="00773B60"/>
    <w:rsid w:val="0077542B"/>
    <w:rsid w:val="007809D9"/>
    <w:rsid w:val="007825B3"/>
    <w:rsid w:val="00796435"/>
    <w:rsid w:val="007B36D4"/>
    <w:rsid w:val="007C4FEA"/>
    <w:rsid w:val="007C5833"/>
    <w:rsid w:val="007C60D5"/>
    <w:rsid w:val="007D7528"/>
    <w:rsid w:val="007E20E2"/>
    <w:rsid w:val="007E53BF"/>
    <w:rsid w:val="007F22BE"/>
    <w:rsid w:val="007F2882"/>
    <w:rsid w:val="007F3B26"/>
    <w:rsid w:val="007F7481"/>
    <w:rsid w:val="00806A5B"/>
    <w:rsid w:val="008103FB"/>
    <w:rsid w:val="00811C4E"/>
    <w:rsid w:val="00813940"/>
    <w:rsid w:val="00814C82"/>
    <w:rsid w:val="00821D70"/>
    <w:rsid w:val="00821E0C"/>
    <w:rsid w:val="00822D7E"/>
    <w:rsid w:val="00833138"/>
    <w:rsid w:val="008338CD"/>
    <w:rsid w:val="00837157"/>
    <w:rsid w:val="00837C02"/>
    <w:rsid w:val="00842B2D"/>
    <w:rsid w:val="008514EC"/>
    <w:rsid w:val="0085179B"/>
    <w:rsid w:val="00852928"/>
    <w:rsid w:val="00857457"/>
    <w:rsid w:val="00866CC0"/>
    <w:rsid w:val="0087000B"/>
    <w:rsid w:val="008709BC"/>
    <w:rsid w:val="00873B66"/>
    <w:rsid w:val="0087689D"/>
    <w:rsid w:val="00881E98"/>
    <w:rsid w:val="00882B97"/>
    <w:rsid w:val="00886270"/>
    <w:rsid w:val="00897EF6"/>
    <w:rsid w:val="008B6474"/>
    <w:rsid w:val="008C5776"/>
    <w:rsid w:val="008D4CE5"/>
    <w:rsid w:val="008D6C4E"/>
    <w:rsid w:val="008F14C6"/>
    <w:rsid w:val="008F6AD8"/>
    <w:rsid w:val="00913813"/>
    <w:rsid w:val="00914177"/>
    <w:rsid w:val="009207E8"/>
    <w:rsid w:val="00920C0C"/>
    <w:rsid w:val="00920F5D"/>
    <w:rsid w:val="00924DB7"/>
    <w:rsid w:val="00935488"/>
    <w:rsid w:val="00950B17"/>
    <w:rsid w:val="00953ECD"/>
    <w:rsid w:val="00956FAB"/>
    <w:rsid w:val="00974E9D"/>
    <w:rsid w:val="009826CD"/>
    <w:rsid w:val="00983477"/>
    <w:rsid w:val="0098503F"/>
    <w:rsid w:val="00992653"/>
    <w:rsid w:val="00993082"/>
    <w:rsid w:val="009A6CBA"/>
    <w:rsid w:val="009B1328"/>
    <w:rsid w:val="009B1EF0"/>
    <w:rsid w:val="009B5885"/>
    <w:rsid w:val="009C4EE6"/>
    <w:rsid w:val="009C6A8B"/>
    <w:rsid w:val="009D6E69"/>
    <w:rsid w:val="009D7761"/>
    <w:rsid w:val="009E4418"/>
    <w:rsid w:val="009E6322"/>
    <w:rsid w:val="009F0787"/>
    <w:rsid w:val="00A00380"/>
    <w:rsid w:val="00A006A3"/>
    <w:rsid w:val="00A00716"/>
    <w:rsid w:val="00A01520"/>
    <w:rsid w:val="00A0523C"/>
    <w:rsid w:val="00A06054"/>
    <w:rsid w:val="00A117B1"/>
    <w:rsid w:val="00A12142"/>
    <w:rsid w:val="00A132E7"/>
    <w:rsid w:val="00A149F0"/>
    <w:rsid w:val="00A16EC0"/>
    <w:rsid w:val="00A20DBC"/>
    <w:rsid w:val="00A26BED"/>
    <w:rsid w:val="00A357D5"/>
    <w:rsid w:val="00A46972"/>
    <w:rsid w:val="00A46A03"/>
    <w:rsid w:val="00A474C5"/>
    <w:rsid w:val="00A55728"/>
    <w:rsid w:val="00A63284"/>
    <w:rsid w:val="00A63471"/>
    <w:rsid w:val="00A65460"/>
    <w:rsid w:val="00A6552D"/>
    <w:rsid w:val="00A713E1"/>
    <w:rsid w:val="00A81B22"/>
    <w:rsid w:val="00A91F5A"/>
    <w:rsid w:val="00A96DD1"/>
    <w:rsid w:val="00AA4FA8"/>
    <w:rsid w:val="00AB425B"/>
    <w:rsid w:val="00AB6801"/>
    <w:rsid w:val="00AC26CF"/>
    <w:rsid w:val="00AD1E5A"/>
    <w:rsid w:val="00AD1F5E"/>
    <w:rsid w:val="00AD50FC"/>
    <w:rsid w:val="00AE471F"/>
    <w:rsid w:val="00AE7268"/>
    <w:rsid w:val="00AF0C66"/>
    <w:rsid w:val="00AF49E0"/>
    <w:rsid w:val="00AF613C"/>
    <w:rsid w:val="00B07388"/>
    <w:rsid w:val="00B12E59"/>
    <w:rsid w:val="00B165DF"/>
    <w:rsid w:val="00B203A5"/>
    <w:rsid w:val="00B23EA0"/>
    <w:rsid w:val="00B24EC1"/>
    <w:rsid w:val="00B323D0"/>
    <w:rsid w:val="00B43FD1"/>
    <w:rsid w:val="00B637AA"/>
    <w:rsid w:val="00B678B9"/>
    <w:rsid w:val="00B67EAF"/>
    <w:rsid w:val="00B7069F"/>
    <w:rsid w:val="00B81D93"/>
    <w:rsid w:val="00B857D7"/>
    <w:rsid w:val="00B862B7"/>
    <w:rsid w:val="00B87C04"/>
    <w:rsid w:val="00B9001F"/>
    <w:rsid w:val="00B968EE"/>
    <w:rsid w:val="00B96DDC"/>
    <w:rsid w:val="00BA6D93"/>
    <w:rsid w:val="00BB70B6"/>
    <w:rsid w:val="00BC4A21"/>
    <w:rsid w:val="00BD082B"/>
    <w:rsid w:val="00BD2FB6"/>
    <w:rsid w:val="00BD4156"/>
    <w:rsid w:val="00BD479A"/>
    <w:rsid w:val="00BE77E9"/>
    <w:rsid w:val="00BF1E50"/>
    <w:rsid w:val="00BF7C22"/>
    <w:rsid w:val="00C000A3"/>
    <w:rsid w:val="00C02B3B"/>
    <w:rsid w:val="00C03D6A"/>
    <w:rsid w:val="00C05B8F"/>
    <w:rsid w:val="00C06AB1"/>
    <w:rsid w:val="00C11494"/>
    <w:rsid w:val="00C170D8"/>
    <w:rsid w:val="00C2698E"/>
    <w:rsid w:val="00C31708"/>
    <w:rsid w:val="00C40B88"/>
    <w:rsid w:val="00C4248A"/>
    <w:rsid w:val="00C47119"/>
    <w:rsid w:val="00C51BBF"/>
    <w:rsid w:val="00C526EE"/>
    <w:rsid w:val="00C562FA"/>
    <w:rsid w:val="00C62A17"/>
    <w:rsid w:val="00C66F44"/>
    <w:rsid w:val="00C759BF"/>
    <w:rsid w:val="00C87E3E"/>
    <w:rsid w:val="00C9140C"/>
    <w:rsid w:val="00CA4A72"/>
    <w:rsid w:val="00CB6681"/>
    <w:rsid w:val="00CC24BF"/>
    <w:rsid w:val="00CC41DB"/>
    <w:rsid w:val="00CD3304"/>
    <w:rsid w:val="00CD6042"/>
    <w:rsid w:val="00CE345E"/>
    <w:rsid w:val="00CE5A61"/>
    <w:rsid w:val="00CF7193"/>
    <w:rsid w:val="00D02EDF"/>
    <w:rsid w:val="00D03606"/>
    <w:rsid w:val="00D05495"/>
    <w:rsid w:val="00D05FAB"/>
    <w:rsid w:val="00D16B43"/>
    <w:rsid w:val="00D172D8"/>
    <w:rsid w:val="00D25968"/>
    <w:rsid w:val="00D259C9"/>
    <w:rsid w:val="00D27645"/>
    <w:rsid w:val="00D42DAE"/>
    <w:rsid w:val="00D43108"/>
    <w:rsid w:val="00D4455A"/>
    <w:rsid w:val="00D4633E"/>
    <w:rsid w:val="00D4735A"/>
    <w:rsid w:val="00D54018"/>
    <w:rsid w:val="00D55767"/>
    <w:rsid w:val="00D62733"/>
    <w:rsid w:val="00D62EDD"/>
    <w:rsid w:val="00D64675"/>
    <w:rsid w:val="00D6553B"/>
    <w:rsid w:val="00D67E2E"/>
    <w:rsid w:val="00D74855"/>
    <w:rsid w:val="00D77649"/>
    <w:rsid w:val="00D8133D"/>
    <w:rsid w:val="00D81775"/>
    <w:rsid w:val="00D83DF5"/>
    <w:rsid w:val="00D84883"/>
    <w:rsid w:val="00D87990"/>
    <w:rsid w:val="00D93962"/>
    <w:rsid w:val="00D95738"/>
    <w:rsid w:val="00D9623B"/>
    <w:rsid w:val="00DA0B78"/>
    <w:rsid w:val="00DA12EA"/>
    <w:rsid w:val="00DA3AF2"/>
    <w:rsid w:val="00DA7D36"/>
    <w:rsid w:val="00DC0905"/>
    <w:rsid w:val="00DC170F"/>
    <w:rsid w:val="00DC1E07"/>
    <w:rsid w:val="00DC204A"/>
    <w:rsid w:val="00DC2BB8"/>
    <w:rsid w:val="00DD0739"/>
    <w:rsid w:val="00DD428F"/>
    <w:rsid w:val="00DD7FC0"/>
    <w:rsid w:val="00DE6C48"/>
    <w:rsid w:val="00DF67A4"/>
    <w:rsid w:val="00E018BE"/>
    <w:rsid w:val="00E13A5D"/>
    <w:rsid w:val="00E13D6E"/>
    <w:rsid w:val="00E13F89"/>
    <w:rsid w:val="00E16271"/>
    <w:rsid w:val="00E16A49"/>
    <w:rsid w:val="00E20740"/>
    <w:rsid w:val="00E265C1"/>
    <w:rsid w:val="00E27239"/>
    <w:rsid w:val="00E359F2"/>
    <w:rsid w:val="00E37B28"/>
    <w:rsid w:val="00E459CB"/>
    <w:rsid w:val="00E47826"/>
    <w:rsid w:val="00E738DC"/>
    <w:rsid w:val="00E83371"/>
    <w:rsid w:val="00E90610"/>
    <w:rsid w:val="00E94493"/>
    <w:rsid w:val="00E94FFB"/>
    <w:rsid w:val="00E97E95"/>
    <w:rsid w:val="00EA0904"/>
    <w:rsid w:val="00EA3B61"/>
    <w:rsid w:val="00EA6637"/>
    <w:rsid w:val="00EA6EE6"/>
    <w:rsid w:val="00EA7417"/>
    <w:rsid w:val="00EB287E"/>
    <w:rsid w:val="00EB2AAD"/>
    <w:rsid w:val="00EB3D18"/>
    <w:rsid w:val="00EE52B7"/>
    <w:rsid w:val="00F00A6B"/>
    <w:rsid w:val="00F104B2"/>
    <w:rsid w:val="00F140A3"/>
    <w:rsid w:val="00F15E98"/>
    <w:rsid w:val="00F251E9"/>
    <w:rsid w:val="00F269BD"/>
    <w:rsid w:val="00F30DD9"/>
    <w:rsid w:val="00F3166D"/>
    <w:rsid w:val="00F344F5"/>
    <w:rsid w:val="00F37E65"/>
    <w:rsid w:val="00F423F1"/>
    <w:rsid w:val="00F52C6C"/>
    <w:rsid w:val="00F5642F"/>
    <w:rsid w:val="00F568F0"/>
    <w:rsid w:val="00F6006A"/>
    <w:rsid w:val="00F67255"/>
    <w:rsid w:val="00F737AD"/>
    <w:rsid w:val="00F746DF"/>
    <w:rsid w:val="00F758F2"/>
    <w:rsid w:val="00F840C2"/>
    <w:rsid w:val="00F902A3"/>
    <w:rsid w:val="00F92F94"/>
    <w:rsid w:val="00FA0541"/>
    <w:rsid w:val="00FA637F"/>
    <w:rsid w:val="00FB5748"/>
    <w:rsid w:val="00FC4218"/>
    <w:rsid w:val="00FD232B"/>
    <w:rsid w:val="00FD3508"/>
    <w:rsid w:val="00FD6D10"/>
    <w:rsid w:val="00FD7DE0"/>
    <w:rsid w:val="00FE0D00"/>
    <w:rsid w:val="00FE2D53"/>
    <w:rsid w:val="00FE43D7"/>
    <w:rsid w:val="00FF03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4243AA8F"/>
  <w15:chartTrackingRefBased/>
  <w15:docId w15:val="{F90851E8-EE50-4E37-AA2D-6E94B230E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imes New Roman" w:hAnsi="Open Sans" w:cs="Arial"/>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
    <w:qFormat/>
    <w:rsid w:val="006E3C5A"/>
    <w:pPr>
      <w:spacing w:before="120" w:after="120" w:line="276" w:lineRule="auto"/>
      <w:jc w:val="both"/>
    </w:pPr>
  </w:style>
  <w:style w:type="paragraph" w:styleId="berschrift1">
    <w:name w:val="heading 1"/>
    <w:next w:val="Standard"/>
    <w:link w:val="berschrift1Zchn"/>
    <w:uiPriority w:val="9"/>
    <w:qFormat/>
    <w:rsid w:val="00EA6EE6"/>
    <w:pPr>
      <w:keepNext/>
      <w:numPr>
        <w:numId w:val="1"/>
      </w:numPr>
      <w:suppressAutoHyphens/>
      <w:spacing w:after="480"/>
      <w:ind w:left="284" w:hanging="284"/>
      <w:outlineLvl w:val="0"/>
    </w:pPr>
    <w:rPr>
      <w:rFonts w:eastAsia="Arial"/>
      <w:b/>
      <w:bCs/>
      <w:kern w:val="2"/>
      <w:sz w:val="28"/>
      <w:szCs w:val="32"/>
      <w:lang w:eastAsia="zh-CN"/>
    </w:rPr>
  </w:style>
  <w:style w:type="paragraph" w:styleId="berschrift2">
    <w:name w:val="heading 2"/>
    <w:basedOn w:val="Standard"/>
    <w:next w:val="Standard"/>
    <w:qFormat/>
    <w:rsid w:val="0051689E"/>
    <w:pPr>
      <w:keepNext/>
      <w:numPr>
        <w:ilvl w:val="1"/>
        <w:numId w:val="1"/>
      </w:numPr>
      <w:spacing w:before="480" w:after="240" w:line="240" w:lineRule="auto"/>
      <w:ind w:left="454" w:hanging="454"/>
      <w:outlineLvl w:val="1"/>
    </w:pPr>
    <w:rPr>
      <w:b/>
      <w:bCs/>
      <w:iCs/>
      <w:sz w:val="24"/>
      <w:szCs w:val="28"/>
    </w:rPr>
  </w:style>
  <w:style w:type="paragraph" w:styleId="berschrift3">
    <w:name w:val="heading 3"/>
    <w:next w:val="Standard"/>
    <w:qFormat/>
    <w:rsid w:val="0051689E"/>
    <w:pPr>
      <w:keepNext/>
      <w:numPr>
        <w:ilvl w:val="2"/>
        <w:numId w:val="1"/>
      </w:numPr>
      <w:suppressAutoHyphens/>
      <w:spacing w:before="480" w:after="240"/>
      <w:ind w:left="284" w:hanging="284"/>
      <w:outlineLvl w:val="2"/>
    </w:pPr>
    <w:rPr>
      <w:rFonts w:ascii="Arial" w:eastAsia="Arial" w:hAnsi="Arial"/>
      <w:b/>
      <w:bCs/>
      <w:sz w:val="22"/>
      <w:szCs w:val="26"/>
      <w:lang w:eastAsia="zh-CN"/>
    </w:rPr>
  </w:style>
  <w:style w:type="paragraph" w:styleId="berschrift4">
    <w:name w:val="heading 4"/>
    <w:basedOn w:val="Standard"/>
    <w:next w:val="Standard"/>
    <w:qFormat/>
    <w:rsid w:val="003067F6"/>
    <w:pPr>
      <w:keepNext/>
      <w:tabs>
        <w:tab w:val="left" w:pos="6379"/>
      </w:tabs>
      <w:spacing w:after="0" w:line="240" w:lineRule="auto"/>
      <w:jc w:val="left"/>
      <w:outlineLvl w:val="3"/>
    </w:pPr>
    <w:rPr>
      <w:b/>
      <w:bCs/>
    </w:rPr>
  </w:style>
  <w:style w:type="paragraph" w:styleId="berschrift5">
    <w:name w:val="heading 5"/>
    <w:basedOn w:val="Standard"/>
    <w:next w:val="Standard"/>
    <w:link w:val="berschrift5Zchn"/>
    <w:uiPriority w:val="9"/>
    <w:semiHidden/>
    <w:unhideWhenUsed/>
    <w:qFormat/>
    <w:rsid w:val="0053707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3707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53707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53707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3707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16"/>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Absatz-Standardschriftart3">
    <w:name w:val="Absatz-Standardschriftart3"/>
  </w:style>
  <w:style w:type="character" w:customStyle="1" w:styleId="Absatz-Standardschriftart2">
    <w:name w:val="Absatz-Standardschriftart2"/>
  </w:style>
  <w:style w:type="character" w:customStyle="1" w:styleId="WW8Num5z0">
    <w:name w:val="WW8Num5z0"/>
    <w:rPr>
      <w:rFonts w:ascii="Symbol" w:hAnsi="Symbol" w:cs="Symbol"/>
    </w:rPr>
  </w:style>
  <w:style w:type="character" w:customStyle="1" w:styleId="WW8Num5z2">
    <w:name w:val="WW8Num5z2"/>
    <w:rPr>
      <w:rFonts w:ascii="Wingdings" w:hAnsi="Wingdings" w:cs="Wingdings"/>
    </w:rPr>
  </w:style>
  <w:style w:type="character" w:customStyle="1" w:styleId="WW8Num5z4">
    <w:name w:val="WW8Num5z4"/>
    <w:rPr>
      <w:rFonts w:ascii="Courier New" w:hAnsi="Courier New" w:cs="Courier New"/>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1">
    <w:name w:val="WW8Num10z1"/>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1">
    <w:name w:val="WW8Num12z1"/>
    <w:rPr>
      <w:rFonts w:ascii="Symbol" w:hAnsi="Symbol" w:cs="Symbol"/>
    </w:rPr>
  </w:style>
  <w:style w:type="character" w:customStyle="1" w:styleId="WW8Num13z1">
    <w:name w:val="WW8Num13z1"/>
    <w:rPr>
      <w:rFonts w:ascii="Symbol" w:hAnsi="Symbol" w:cs="Symbol"/>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sz w:val="20"/>
    </w:rPr>
  </w:style>
  <w:style w:type="character" w:customStyle="1" w:styleId="WW8Num16z1">
    <w:name w:val="WW8Num16z1"/>
    <w:rPr>
      <w:rFonts w:ascii="Courier New" w:hAnsi="Courier New" w:cs="Courier New"/>
      <w:sz w:val="20"/>
    </w:rPr>
  </w:style>
  <w:style w:type="character" w:customStyle="1" w:styleId="WW8Num16z2">
    <w:name w:val="WW8Num16z2"/>
    <w:rPr>
      <w:rFonts w:ascii="Wingdings" w:hAnsi="Wingdings" w:cs="Wingdings"/>
      <w:sz w:val="20"/>
    </w:rPr>
  </w:style>
  <w:style w:type="character" w:customStyle="1" w:styleId="WW-Absatz-Standardschriftart">
    <w:name w:val="WW-Absatz-Standardschriftart"/>
  </w:style>
  <w:style w:type="character" w:customStyle="1" w:styleId="WW8Num4z3">
    <w:name w:val="WW8Num4z3"/>
    <w:rPr>
      <w:rFonts w:ascii="Symbol" w:hAnsi="Symbol" w:cs="Symbol"/>
    </w:rPr>
  </w:style>
  <w:style w:type="character" w:customStyle="1" w:styleId="Absatz-Standardschriftart1">
    <w:name w:val="Absatz-Standardschriftart1"/>
  </w:style>
  <w:style w:type="character" w:styleId="Seitenzahl">
    <w:name w:val="page number"/>
    <w:rPr>
      <w:rFonts w:ascii="Arial" w:hAnsi="Arial" w:cs="Arial"/>
      <w:strike w:val="0"/>
      <w:dstrike w:val="0"/>
      <w:position w:val="0"/>
      <w:sz w:val="20"/>
      <w:vertAlign w:val="baseline"/>
    </w:rPr>
  </w:style>
  <w:style w:type="character" w:customStyle="1" w:styleId="Funotenzeichen1">
    <w:name w:val="Fußnotenzeichen1"/>
    <w:rPr>
      <w:vertAlign w:val="superscript"/>
    </w:rPr>
  </w:style>
  <w:style w:type="character" w:styleId="Hyperlink">
    <w:name w:val="Hyperlink"/>
    <w:uiPriority w:val="99"/>
    <w:rPr>
      <w:color w:val="0000FF"/>
      <w:u w:val="single"/>
    </w:rPr>
  </w:style>
  <w:style w:type="character" w:styleId="BesuchterLink">
    <w:name w:val="FollowedHyperlink"/>
    <w:rPr>
      <w:color w:val="800080"/>
      <w:u w:val="single"/>
    </w:rPr>
  </w:style>
  <w:style w:type="character" w:customStyle="1" w:styleId="Funotenzeichen2">
    <w:name w:val="Fußnotenzeichen2"/>
    <w:rPr>
      <w:vertAlign w:val="superscript"/>
    </w:rPr>
  </w:style>
  <w:style w:type="character" w:customStyle="1" w:styleId="Endnotenzeichen2">
    <w:name w:val="Endnotenzeichen2"/>
    <w:rPr>
      <w:vertAlign w:val="superscript"/>
    </w:rPr>
  </w:style>
  <w:style w:type="character" w:customStyle="1" w:styleId="Endnotenzeichen1">
    <w:name w:val="Endnotenzeichen1"/>
  </w:style>
  <w:style w:type="character" w:customStyle="1" w:styleId="Funotenzeichen3">
    <w:name w:val="Fußnotenzeichen3"/>
    <w:rPr>
      <w:vertAlign w:val="superscript"/>
    </w:rPr>
  </w:style>
  <w:style w:type="character" w:customStyle="1" w:styleId="Endnotenzeichen3">
    <w:name w:val="Endnotenzeichen3"/>
    <w:rPr>
      <w:vertAlign w:val="superscript"/>
    </w:rPr>
  </w:style>
  <w:style w:type="character" w:styleId="Funotenzeichen">
    <w:name w:val="footnote reference"/>
    <w:rPr>
      <w:vertAlign w:val="superscript"/>
    </w:rPr>
  </w:style>
  <w:style w:type="character" w:styleId="Endnotenzeichen">
    <w:name w:val="endnote reference"/>
    <w:rPr>
      <w:vertAlign w:val="superscript"/>
    </w:rPr>
  </w:style>
  <w:style w:type="paragraph" w:customStyle="1" w:styleId="berschrift">
    <w:name w:val="Überschrift"/>
    <w:basedOn w:val="Standard"/>
    <w:next w:val="Textkrper"/>
    <w:pPr>
      <w:keepNext/>
      <w:spacing w:before="240"/>
    </w:pPr>
    <w:rPr>
      <w:rFonts w:ascii="Nimbus Sans L" w:eastAsia="DejaVu Sans" w:hAnsi="Nimbus Sans L" w:cs="DejaVu Sans"/>
      <w:sz w:val="28"/>
      <w:szCs w:val="28"/>
    </w:rPr>
  </w:style>
  <w:style w:type="paragraph" w:styleId="Textkrper">
    <w:name w:val="Body Text"/>
    <w:basedOn w:val="Standard"/>
  </w:style>
  <w:style w:type="paragraph" w:styleId="Liste">
    <w:name w:val="List"/>
    <w:pPr>
      <w:suppressAutoHyphens/>
      <w:spacing w:line="288" w:lineRule="auto"/>
    </w:pPr>
    <w:rPr>
      <w:rFonts w:ascii="Arial" w:eastAsia="Arial" w:hAnsi="Arial"/>
      <w:sz w:val="22"/>
      <w:lang w:eastAsia="zh-CN"/>
    </w:rPr>
  </w:style>
  <w:style w:type="paragraph" w:styleId="Beschriftung">
    <w:name w:val="caption"/>
    <w:aliases w:val="Aufzaehlung"/>
    <w:basedOn w:val="Standard"/>
    <w:rsid w:val="00D62733"/>
    <w:pPr>
      <w:numPr>
        <w:numId w:val="2"/>
      </w:numPr>
      <w:suppressLineNumbers/>
      <w:contextualSpacing/>
    </w:pPr>
    <w:rPr>
      <w:rFonts w:cs="Lohit Devanagari"/>
      <w:iCs/>
    </w:rPr>
  </w:style>
  <w:style w:type="paragraph" w:customStyle="1" w:styleId="Verzeichnis">
    <w:name w:val="Verzeichnis"/>
    <w:pPr>
      <w:suppressAutoHyphens/>
      <w:spacing w:after="480"/>
    </w:pPr>
    <w:rPr>
      <w:rFonts w:ascii="Arial" w:eastAsia="Arial" w:hAnsi="Arial"/>
      <w:b/>
      <w:sz w:val="24"/>
      <w:lang w:eastAsia="zh-CN"/>
    </w:rPr>
  </w:style>
  <w:style w:type="paragraph" w:customStyle="1" w:styleId="Beschriftung2">
    <w:name w:val="Beschriftung2"/>
    <w:basedOn w:val="Standard"/>
    <w:next w:val="Standard"/>
    <w:link w:val="Beschriftung2Zchn"/>
    <w:rPr>
      <w:b/>
      <w:bCs/>
    </w:rPr>
  </w:style>
  <w:style w:type="paragraph" w:customStyle="1" w:styleId="Beschriftung1">
    <w:name w:val="Beschriftung1"/>
    <w:basedOn w:val="Standard"/>
    <w:next w:val="Standard"/>
    <w:rPr>
      <w:b/>
      <w:bCs/>
    </w:rPr>
  </w:style>
  <w:style w:type="paragraph" w:styleId="Kopfzeile">
    <w:name w:val="header"/>
    <w:basedOn w:val="Standard"/>
    <w:link w:val="KopfzeileZchn"/>
    <w:uiPriority w:val="99"/>
    <w:pPr>
      <w:tabs>
        <w:tab w:val="center" w:pos="4536"/>
        <w:tab w:val="right" w:pos="9072"/>
      </w:tabs>
    </w:pPr>
    <w:rPr>
      <w:i/>
    </w:rPr>
  </w:style>
  <w:style w:type="paragraph" w:styleId="Fuzeile">
    <w:name w:val="footer"/>
    <w:basedOn w:val="Standard"/>
    <w:link w:val="FuzeileZchn"/>
    <w:uiPriority w:val="99"/>
    <w:pPr>
      <w:tabs>
        <w:tab w:val="center" w:pos="4536"/>
        <w:tab w:val="right" w:pos="9072"/>
      </w:tabs>
    </w:pPr>
  </w:style>
  <w:style w:type="paragraph" w:customStyle="1" w:styleId="Bild">
    <w:name w:val="Bild"/>
    <w:basedOn w:val="Standard"/>
    <w:pPr>
      <w:spacing w:before="360" w:after="240"/>
    </w:pPr>
  </w:style>
  <w:style w:type="paragraph" w:customStyle="1" w:styleId="tud-brieffakultten-leiste">
    <w:name w:val="tud-brief_fakultäten-leiste"/>
    <w:basedOn w:val="Standard"/>
    <w:pPr>
      <w:widowControl w:val="0"/>
      <w:autoSpaceDE w:val="0"/>
      <w:spacing w:line="280" w:lineRule="exact"/>
    </w:pPr>
    <w:rPr>
      <w:rFonts w:ascii="Univers 45 Light" w:hAnsi="Univers 45 Light" w:cs="Univers 45 Light"/>
      <w:iCs/>
      <w:color w:val="000000"/>
      <w:w w:val="101"/>
      <w:sz w:val="18"/>
      <w:szCs w:val="18"/>
    </w:rPr>
  </w:style>
  <w:style w:type="paragraph" w:customStyle="1" w:styleId="Sprechblasentext1">
    <w:name w:val="Sprechblasentext1"/>
    <w:basedOn w:val="Standard"/>
    <w:pPr>
      <w:autoSpaceDE w:val="0"/>
    </w:pPr>
    <w:rPr>
      <w:rFonts w:ascii="Tahoma" w:hAnsi="Tahoma" w:cs="Tahoma"/>
      <w:iCs/>
      <w:sz w:val="16"/>
      <w:szCs w:val="16"/>
    </w:rPr>
  </w:style>
  <w:style w:type="paragraph" w:customStyle="1" w:styleId="tud-brieftextgross">
    <w:name w:val="tud-brief_text gross"/>
    <w:basedOn w:val="Standard"/>
    <w:pPr>
      <w:widowControl w:val="0"/>
      <w:autoSpaceDE w:val="0"/>
      <w:spacing w:line="280" w:lineRule="exact"/>
    </w:pPr>
    <w:rPr>
      <w:rFonts w:ascii="Univers 45 Light" w:hAnsi="Univers 45 Light" w:cs="Univers 45 Light"/>
      <w:iCs/>
      <w:color w:val="000000"/>
      <w:szCs w:val="22"/>
    </w:rPr>
  </w:style>
  <w:style w:type="paragraph" w:customStyle="1" w:styleId="Standard-1Seite">
    <w:name w:val="Standard-1. Seite"/>
    <w:basedOn w:val="Standard"/>
    <w:pPr>
      <w:spacing w:after="0" w:line="240" w:lineRule="auto"/>
      <w:jc w:val="left"/>
    </w:pPr>
  </w:style>
  <w:style w:type="paragraph" w:customStyle="1" w:styleId="Formatvorlage1">
    <w:name w:val="Formatvorlage1"/>
    <w:basedOn w:val="Standard"/>
    <w:pPr>
      <w:jc w:val="left"/>
    </w:pPr>
  </w:style>
  <w:style w:type="paragraph" w:styleId="Index1">
    <w:name w:val="index 1"/>
    <w:basedOn w:val="Standard"/>
    <w:next w:val="Standard"/>
    <w:pPr>
      <w:ind w:left="220" w:hanging="220"/>
    </w:pPr>
  </w:style>
  <w:style w:type="paragraph" w:styleId="Verzeichnis9">
    <w:name w:val="toc 9"/>
    <w:basedOn w:val="Index1"/>
    <w:next w:val="Standard"/>
    <w:pPr>
      <w:tabs>
        <w:tab w:val="right" w:leader="dot" w:pos="8505"/>
      </w:tabs>
      <w:overflowPunct w:val="0"/>
      <w:autoSpaceDE w:val="0"/>
      <w:ind w:left="0" w:firstLine="0"/>
      <w:textAlignment w:val="baseline"/>
    </w:pPr>
    <w:rPr>
      <w:b/>
      <w:i/>
    </w:rPr>
  </w:style>
  <w:style w:type="paragraph" w:customStyle="1" w:styleId="Tabellenschrift">
    <w:name w:val="Tabellenschrift"/>
    <w:basedOn w:val="Standard"/>
    <w:rPr>
      <w:u w:val="single"/>
    </w:rPr>
  </w:style>
  <w:style w:type="paragraph" w:customStyle="1" w:styleId="Aufzhlung">
    <w:name w:val="Aufzählung"/>
    <w:basedOn w:val="Standard"/>
  </w:style>
  <w:style w:type="paragraph" w:customStyle="1" w:styleId="Inhaltsverzeichnis">
    <w:name w:val="Inhaltsverzeichnis"/>
    <w:pPr>
      <w:suppressAutoHyphens/>
      <w:spacing w:after="120" w:line="288" w:lineRule="auto"/>
    </w:pPr>
    <w:rPr>
      <w:rFonts w:ascii="Arial" w:eastAsia="Arial" w:hAnsi="Arial"/>
      <w:b/>
      <w:sz w:val="22"/>
      <w:lang w:eastAsia="zh-CN"/>
    </w:rPr>
  </w:style>
  <w:style w:type="paragraph" w:customStyle="1" w:styleId="StandardDiplomand">
    <w:name w:val="Standard Diplomand"/>
    <w:basedOn w:val="Standard"/>
    <w:next w:val="Standard"/>
    <w:pPr>
      <w:autoSpaceDE w:val="0"/>
      <w:jc w:val="left"/>
    </w:pPr>
    <w:rPr>
      <w:i/>
      <w:iCs/>
      <w:color w:val="0000FF"/>
    </w:rPr>
  </w:style>
  <w:style w:type="paragraph" w:customStyle="1" w:styleId="TextDeckblatt">
    <w:name w:val="Text Deckblatt"/>
    <w:basedOn w:val="Standard"/>
    <w:pPr>
      <w:tabs>
        <w:tab w:val="left" w:pos="318"/>
        <w:tab w:val="left" w:pos="678"/>
        <w:tab w:val="left" w:pos="1038"/>
        <w:tab w:val="left" w:pos="1398"/>
        <w:tab w:val="left" w:pos="1758"/>
        <w:tab w:val="left" w:pos="2118"/>
        <w:tab w:val="left" w:pos="2478"/>
        <w:tab w:val="left" w:pos="2838"/>
        <w:tab w:val="left" w:pos="3198"/>
        <w:tab w:val="left" w:pos="3558"/>
        <w:tab w:val="left" w:pos="3918"/>
        <w:tab w:val="left" w:pos="4278"/>
        <w:tab w:val="left" w:pos="4638"/>
        <w:tab w:val="left" w:pos="4998"/>
        <w:tab w:val="left" w:pos="5358"/>
        <w:tab w:val="left" w:pos="5718"/>
        <w:tab w:val="left" w:pos="6078"/>
        <w:tab w:val="left" w:pos="6438"/>
        <w:tab w:val="left" w:pos="6798"/>
        <w:tab w:val="left" w:pos="7158"/>
        <w:tab w:val="left" w:pos="7518"/>
        <w:tab w:val="left" w:pos="7878"/>
        <w:tab w:val="left" w:pos="8238"/>
        <w:tab w:val="left" w:pos="8598"/>
        <w:tab w:val="left" w:pos="8958"/>
        <w:tab w:val="left" w:pos="9318"/>
      </w:tabs>
      <w:autoSpaceDE w:val="0"/>
      <w:spacing w:line="360" w:lineRule="auto"/>
      <w:ind w:right="-432"/>
    </w:pPr>
    <w:rPr>
      <w:sz w:val="28"/>
    </w:rPr>
  </w:style>
  <w:style w:type="paragraph" w:customStyle="1" w:styleId="Bildunterschrift">
    <w:name w:val="Bildunterschrift"/>
    <w:basedOn w:val="Standard"/>
    <w:pPr>
      <w:autoSpaceDE w:val="0"/>
      <w:spacing w:after="240"/>
    </w:pPr>
    <w:rPr>
      <w:iCs/>
    </w:rPr>
  </w:style>
  <w:style w:type="paragraph" w:customStyle="1" w:styleId="StandardStudenten">
    <w:name w:val="Standard Studenten"/>
    <w:basedOn w:val="Standard"/>
    <w:next w:val="Standard"/>
    <w:pPr>
      <w:autoSpaceDE w:val="0"/>
    </w:pPr>
    <w:rPr>
      <w:i/>
      <w:iCs/>
      <w:color w:val="0000FF"/>
    </w:rPr>
  </w:style>
  <w:style w:type="paragraph" w:styleId="Funotentext">
    <w:name w:val="footnote text"/>
    <w:basedOn w:val="Standard"/>
    <w:pPr>
      <w:spacing w:after="0" w:line="240" w:lineRule="auto"/>
    </w:pPr>
  </w:style>
  <w:style w:type="paragraph" w:styleId="Verzeichnis1">
    <w:name w:val="toc 1"/>
    <w:basedOn w:val="Standard"/>
    <w:next w:val="Standard"/>
    <w:uiPriority w:val="39"/>
    <w:pPr>
      <w:tabs>
        <w:tab w:val="left" w:pos="440"/>
        <w:tab w:val="right" w:leader="dot" w:pos="8494"/>
      </w:tabs>
    </w:pPr>
    <w:rPr>
      <w:b/>
      <w:bCs/>
    </w:rPr>
  </w:style>
  <w:style w:type="paragraph" w:styleId="Verzeichnis2">
    <w:name w:val="toc 2"/>
    <w:basedOn w:val="Standard"/>
    <w:next w:val="Standard"/>
    <w:uiPriority w:val="39"/>
    <w:pPr>
      <w:tabs>
        <w:tab w:val="left" w:pos="720"/>
        <w:tab w:val="left" w:pos="880"/>
        <w:tab w:val="right" w:leader="dot" w:pos="8494"/>
      </w:tabs>
    </w:pPr>
  </w:style>
  <w:style w:type="paragraph" w:styleId="Verzeichnis3">
    <w:name w:val="toc 3"/>
    <w:basedOn w:val="Standard"/>
    <w:next w:val="Standard"/>
    <w:uiPriority w:val="39"/>
    <w:pPr>
      <w:tabs>
        <w:tab w:val="left" w:pos="720"/>
        <w:tab w:val="right" w:leader="dot" w:pos="8494"/>
      </w:tabs>
    </w:pPr>
  </w:style>
  <w:style w:type="paragraph" w:styleId="Verzeichnis4">
    <w:name w:val="toc 4"/>
    <w:basedOn w:val="Standard"/>
    <w:next w:val="Standard"/>
    <w:pPr>
      <w:ind w:left="660"/>
    </w:pPr>
  </w:style>
  <w:style w:type="paragraph" w:styleId="Verzeichnis5">
    <w:name w:val="toc 5"/>
    <w:basedOn w:val="Standard"/>
    <w:next w:val="Standard"/>
    <w:pPr>
      <w:ind w:left="880"/>
    </w:pPr>
  </w:style>
  <w:style w:type="paragraph" w:styleId="Verzeichnis6">
    <w:name w:val="toc 6"/>
    <w:basedOn w:val="Standard"/>
    <w:next w:val="Standard"/>
    <w:pPr>
      <w:ind w:left="1100"/>
    </w:pPr>
  </w:style>
  <w:style w:type="paragraph" w:styleId="Verzeichnis7">
    <w:name w:val="toc 7"/>
    <w:basedOn w:val="Standard"/>
    <w:next w:val="Standard"/>
    <w:pPr>
      <w:ind w:left="1320"/>
    </w:pPr>
  </w:style>
  <w:style w:type="paragraph" w:styleId="Verzeichnis8">
    <w:name w:val="toc 8"/>
    <w:basedOn w:val="Standard"/>
    <w:next w:val="Standard"/>
    <w:pPr>
      <w:ind w:left="1540"/>
    </w:pPr>
  </w:style>
  <w:style w:type="paragraph" w:customStyle="1" w:styleId="Abbildungsverzeichnis1">
    <w:name w:val="Abbildungsverzeichnis1"/>
    <w:basedOn w:val="Standard"/>
    <w:next w:val="Standard"/>
    <w:pPr>
      <w:ind w:left="440" w:hanging="440"/>
    </w:pPr>
  </w:style>
  <w:style w:type="paragraph" w:styleId="StandardWeb">
    <w:name w:val="Normal (Web)"/>
    <w:basedOn w:val="Standard"/>
    <w:uiPriority w:val="99"/>
    <w:pPr>
      <w:spacing w:before="280" w:after="280" w:line="240" w:lineRule="auto"/>
      <w:jc w:val="left"/>
    </w:pPr>
    <w:rPr>
      <w:rFonts w:ascii="Times New Roman" w:hAnsi="Times New Roman" w:cs="Times New Roman"/>
      <w:sz w:val="24"/>
    </w:rPr>
  </w:style>
  <w:style w:type="paragraph" w:customStyle="1" w:styleId="Rahmeninhalt">
    <w:name w:val="Rahmeninhalt"/>
    <w:basedOn w:val="Textkrper"/>
  </w:style>
  <w:style w:type="paragraph" w:customStyle="1" w:styleId="Inhaltsverzeichnis10">
    <w:name w:val="Inhaltsverzeichnis 10"/>
    <w:basedOn w:val="Verzeichnis"/>
    <w:pPr>
      <w:tabs>
        <w:tab w:val="right" w:leader="dot" w:pos="12184"/>
      </w:tabs>
      <w:ind w:left="254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Dokumentstruktur1">
    <w:name w:val="Dokumentstruktur1"/>
    <w:basedOn w:val="Standard"/>
    <w:pPr>
      <w:shd w:val="clear" w:color="auto" w:fill="000080"/>
    </w:pPr>
    <w:rPr>
      <w:rFonts w:ascii="Tahoma" w:hAnsi="Tahoma" w:cs="Tahoma"/>
    </w:rPr>
  </w:style>
  <w:style w:type="paragraph" w:customStyle="1" w:styleId="Abbildungsverzeichnis2">
    <w:name w:val="Abbildungsverzeichnis2"/>
    <w:basedOn w:val="Standard"/>
    <w:next w:val="Standard"/>
    <w:pPr>
      <w:ind w:left="440" w:hanging="440"/>
    </w:pPr>
  </w:style>
  <w:style w:type="paragraph" w:styleId="Sprechblasentext">
    <w:name w:val="Balloon Text"/>
    <w:basedOn w:val="Standard"/>
    <w:rPr>
      <w:rFonts w:ascii="Tahoma" w:hAnsi="Tahoma" w:cs="Tahoma"/>
      <w:sz w:val="16"/>
      <w:szCs w:val="16"/>
    </w:rPr>
  </w:style>
  <w:style w:type="paragraph" w:customStyle="1" w:styleId="FormatvorlageStandardWebArialBlockVor0ptNach6ptZeile">
    <w:name w:val="Formatvorlage Standard (Web) + Arial Block Vor:  0 pt Nach:  6 pt Zeile..."/>
    <w:basedOn w:val="Sprechblasentext"/>
    <w:next w:val="Standard"/>
    <w:rPr>
      <w:rFonts w:ascii="Arial" w:hAnsi="Arial" w:cs="Arial"/>
      <w:szCs w:val="20"/>
    </w:rPr>
  </w:style>
  <w:style w:type="paragraph" w:customStyle="1" w:styleId="Formatvorlage2">
    <w:name w:val="Formatvorlage2"/>
    <w:basedOn w:val="Standard"/>
    <w:next w:val="Standard"/>
    <w:rPr>
      <w:szCs w:val="22"/>
    </w:rPr>
  </w:style>
  <w:style w:type="paragraph" w:customStyle="1" w:styleId="Formatvorlage3">
    <w:name w:val="Formatvorlage3"/>
    <w:basedOn w:val="Standard"/>
    <w:next w:val="Standard"/>
    <w:rPr>
      <w:szCs w:val="22"/>
    </w:rPr>
  </w:style>
  <w:style w:type="paragraph" w:customStyle="1" w:styleId="Formatvorlage4">
    <w:name w:val="Formatvorlage4"/>
    <w:basedOn w:val="Standard"/>
    <w:pPr>
      <w:snapToGrid w:val="0"/>
      <w:jc w:val="left"/>
    </w:pPr>
  </w:style>
  <w:style w:type="paragraph" w:customStyle="1" w:styleId="FormatvorlageLinks">
    <w:name w:val="Formatvorlage Links"/>
    <w:basedOn w:val="Standard"/>
    <w:next w:val="Standard"/>
    <w:pPr>
      <w:jc w:val="left"/>
    </w:pPr>
  </w:style>
  <w:style w:type="paragraph" w:customStyle="1" w:styleId="Formatvorlage5">
    <w:name w:val="Formatvorlage5"/>
    <w:basedOn w:val="Verzeichnis1"/>
    <w:rPr>
      <w:sz w:val="24"/>
    </w:rPr>
  </w:style>
  <w:style w:type="paragraph" w:customStyle="1" w:styleId="FormatvorlageInhaltsverzeichnisNichtFettNach0pt">
    <w:name w:val="Formatvorlage Inhaltsverzeichnis + Nicht Fett Nach:  0 pt"/>
    <w:basedOn w:val="Inhaltsverzeichnis"/>
    <w:pPr>
      <w:spacing w:after="0"/>
    </w:pPr>
    <w:rPr>
      <w:rFonts w:eastAsia="Times New Roman"/>
      <w:b w:val="0"/>
    </w:rPr>
  </w:style>
  <w:style w:type="paragraph" w:customStyle="1" w:styleId="Abbildungsverzeichnis3">
    <w:name w:val="Abbildungsverzeichnis3"/>
    <w:basedOn w:val="Standard"/>
    <w:next w:val="Standard"/>
    <w:pPr>
      <w:ind w:left="440" w:hanging="440"/>
    </w:p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paragraph" w:customStyle="1" w:styleId="Kopfzeilelinks">
    <w:name w:val="Kopfzeile links"/>
    <w:basedOn w:val="Standard"/>
    <w:pPr>
      <w:suppressLineNumbers/>
      <w:tabs>
        <w:tab w:val="center" w:pos="4252"/>
        <w:tab w:val="right" w:pos="8504"/>
      </w:tabs>
    </w:pPr>
  </w:style>
  <w:style w:type="table" w:styleId="Tabellenraster">
    <w:name w:val="Table Grid"/>
    <w:basedOn w:val="NormaleTabelle"/>
    <w:uiPriority w:val="39"/>
    <w:rsid w:val="00821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303548"/>
    <w:rPr>
      <w:rFonts w:ascii="Arial" w:hAnsi="Arial" w:cs="Arial"/>
      <w:i/>
      <w:szCs w:val="24"/>
      <w:lang w:eastAsia="zh-CN"/>
    </w:rPr>
  </w:style>
  <w:style w:type="character" w:customStyle="1" w:styleId="FuzeileZchn">
    <w:name w:val="Fußzeile Zchn"/>
    <w:link w:val="Fuzeile"/>
    <w:uiPriority w:val="99"/>
    <w:rsid w:val="0087000B"/>
    <w:rPr>
      <w:rFonts w:ascii="Arial" w:hAnsi="Arial" w:cs="Arial"/>
      <w:sz w:val="22"/>
      <w:szCs w:val="24"/>
      <w:lang w:eastAsia="zh-CN"/>
    </w:rPr>
  </w:style>
  <w:style w:type="character" w:customStyle="1" w:styleId="berschrift1Zchn">
    <w:name w:val="Überschrift 1 Zchn"/>
    <w:link w:val="berschrift1"/>
    <w:uiPriority w:val="9"/>
    <w:rsid w:val="00EA6EE6"/>
    <w:rPr>
      <w:rFonts w:eastAsia="Arial"/>
      <w:b/>
      <w:bCs/>
      <w:kern w:val="2"/>
      <w:sz w:val="28"/>
      <w:szCs w:val="32"/>
      <w:lang w:eastAsia="zh-CN"/>
    </w:rPr>
  </w:style>
  <w:style w:type="paragraph" w:styleId="Literaturverzeichnis">
    <w:name w:val="Bibliography"/>
    <w:basedOn w:val="Standard"/>
    <w:next w:val="Standard"/>
    <w:uiPriority w:val="37"/>
    <w:unhideWhenUsed/>
    <w:rsid w:val="00703577"/>
  </w:style>
  <w:style w:type="character" w:styleId="Platzhaltertext">
    <w:name w:val="Placeholder Text"/>
    <w:basedOn w:val="Absatz-Standardschriftart"/>
    <w:uiPriority w:val="99"/>
    <w:semiHidden/>
    <w:rsid w:val="004666DF"/>
    <w:rPr>
      <w:color w:val="808080"/>
    </w:rPr>
  </w:style>
  <w:style w:type="paragraph" w:customStyle="1" w:styleId="textkrper-blocksatz">
    <w:name w:val="textkörper-blocksatz"/>
    <w:basedOn w:val="Standard"/>
    <w:rsid w:val="00F5642F"/>
    <w:pPr>
      <w:spacing w:before="100" w:beforeAutospacing="1" w:after="238" w:line="360" w:lineRule="auto"/>
    </w:pPr>
    <w:rPr>
      <w:rFonts w:ascii="Times New Roman" w:hAnsi="Times New Roman" w:cs="Times New Roman"/>
      <w:sz w:val="24"/>
    </w:rPr>
  </w:style>
  <w:style w:type="paragraph" w:styleId="Listenabsatz">
    <w:name w:val="List Paragraph"/>
    <w:basedOn w:val="Standard"/>
    <w:uiPriority w:val="34"/>
    <w:rsid w:val="000641F6"/>
    <w:pPr>
      <w:ind w:left="720"/>
      <w:contextualSpacing/>
    </w:pPr>
  </w:style>
  <w:style w:type="paragraph" w:styleId="KeinLeerraum">
    <w:name w:val="No Spacing"/>
    <w:aliases w:val="Anhang 2"/>
    <w:basedOn w:val="berschrift2"/>
    <w:next w:val="berschriftAnhang2"/>
    <w:autoRedefine/>
    <w:uiPriority w:val="1"/>
    <w:qFormat/>
    <w:rsid w:val="00A55728"/>
    <w:pPr>
      <w:numPr>
        <w:numId w:val="7"/>
      </w:numPr>
      <w:ind w:left="794" w:hanging="454"/>
    </w:pPr>
    <w:rPr>
      <w:rFonts w:cs="Open Sans"/>
      <w:szCs w:val="24"/>
    </w:rPr>
  </w:style>
  <w:style w:type="character" w:customStyle="1" w:styleId="Bildnummer">
    <w:name w:val="Bildnummer"/>
    <w:uiPriority w:val="1"/>
    <w:rsid w:val="00B67EAF"/>
    <w:rPr>
      <w:b/>
      <w:bCs/>
    </w:rPr>
  </w:style>
  <w:style w:type="character" w:customStyle="1" w:styleId="Abbneu">
    <w:name w:val="Abb neu"/>
    <w:basedOn w:val="Absatz-Standardschriftart"/>
    <w:uiPriority w:val="1"/>
    <w:rsid w:val="00597362"/>
    <w:rPr>
      <w:rFonts w:ascii="Open Sans" w:hAnsi="Open Sans"/>
      <w:b/>
      <w:sz w:val="22"/>
    </w:rPr>
  </w:style>
  <w:style w:type="paragraph" w:customStyle="1" w:styleId="Tabellenbeschriftung">
    <w:name w:val="Tabellenbeschriftung"/>
    <w:basedOn w:val="Beschriftung"/>
    <w:link w:val="TabellenbeschriftungZchn"/>
    <w:qFormat/>
    <w:rsid w:val="00726289"/>
    <w:pPr>
      <w:keepNext/>
      <w:numPr>
        <w:numId w:val="0"/>
      </w:numPr>
      <w:spacing w:before="240"/>
      <w:jc w:val="center"/>
    </w:pPr>
    <w:rPr>
      <w:rFonts w:cs="Open Sans"/>
    </w:rPr>
  </w:style>
  <w:style w:type="paragraph" w:customStyle="1" w:styleId="ListeUngeordnet">
    <w:name w:val="Liste: Ungeordnet"/>
    <w:basedOn w:val="Standard"/>
    <w:link w:val="ListeUngeordnetZchn"/>
    <w:rsid w:val="00D27645"/>
    <w:pPr>
      <w:widowControl w:val="0"/>
      <w:numPr>
        <w:numId w:val="3"/>
      </w:numPr>
      <w:spacing w:line="480" w:lineRule="auto"/>
      <w:ind w:left="360"/>
      <w:contextualSpacing/>
    </w:pPr>
    <w:rPr>
      <w:rFonts w:ascii="Times New Roman" w:hAnsi="Times New Roman" w:cs="Times New Roman"/>
    </w:rPr>
  </w:style>
  <w:style w:type="character" w:customStyle="1" w:styleId="Beschriftung2Zchn">
    <w:name w:val="Beschriftung2 Zchn"/>
    <w:basedOn w:val="Absatz-Standardschriftart"/>
    <w:link w:val="Beschriftung2"/>
    <w:rsid w:val="002D6240"/>
    <w:rPr>
      <w:b/>
      <w:bCs/>
      <w:szCs w:val="20"/>
    </w:rPr>
  </w:style>
  <w:style w:type="character" w:customStyle="1" w:styleId="TabellenbeschriftungZchn">
    <w:name w:val="Tabellenbeschriftung Zchn"/>
    <w:basedOn w:val="Beschriftung2Zchn"/>
    <w:link w:val="Tabellenbeschriftung"/>
    <w:rsid w:val="00726289"/>
    <w:rPr>
      <w:rFonts w:cs="Open Sans"/>
      <w:b w:val="0"/>
      <w:bCs w:val="0"/>
      <w:iCs/>
      <w:szCs w:val="20"/>
    </w:rPr>
  </w:style>
  <w:style w:type="character" w:customStyle="1" w:styleId="ListeUngeordnetZchn">
    <w:name w:val="Liste: Ungeordnet Zchn"/>
    <w:link w:val="ListeUngeordnet"/>
    <w:rsid w:val="00D27645"/>
    <w:rPr>
      <w:rFonts w:ascii="Times New Roman" w:hAnsi="Times New Roman" w:cs="Times New Roman"/>
    </w:rPr>
  </w:style>
  <w:style w:type="paragraph" w:styleId="Titel">
    <w:name w:val="Title"/>
    <w:aliases w:val="Fußnote"/>
    <w:basedOn w:val="Standard"/>
    <w:next w:val="Standard"/>
    <w:link w:val="TitelZchn"/>
    <w:uiPriority w:val="10"/>
    <w:rsid w:val="001C49B4"/>
    <w:pPr>
      <w:spacing w:after="0" w:line="240" w:lineRule="auto"/>
      <w:contextualSpacing/>
    </w:pPr>
    <w:rPr>
      <w:rFonts w:eastAsiaTheme="majorEastAsia" w:cstheme="majorBidi"/>
      <w:spacing w:val="-10"/>
      <w:kern w:val="28"/>
      <w:sz w:val="16"/>
      <w:szCs w:val="56"/>
    </w:rPr>
  </w:style>
  <w:style w:type="character" w:customStyle="1" w:styleId="TitelZchn">
    <w:name w:val="Titel Zchn"/>
    <w:aliases w:val="Fußnote Zchn"/>
    <w:basedOn w:val="Absatz-Standardschriftart"/>
    <w:link w:val="Titel"/>
    <w:uiPriority w:val="10"/>
    <w:rsid w:val="001C49B4"/>
    <w:rPr>
      <w:rFonts w:eastAsiaTheme="majorEastAsia" w:cstheme="majorBidi"/>
      <w:spacing w:val="-10"/>
      <w:kern w:val="28"/>
      <w:sz w:val="16"/>
      <w:szCs w:val="56"/>
    </w:rPr>
  </w:style>
  <w:style w:type="paragraph" w:customStyle="1" w:styleId="nummerierte-liste-anfang">
    <w:name w:val="nummerierte-liste-anfang"/>
    <w:basedOn w:val="Standard"/>
    <w:rsid w:val="00DF67A4"/>
    <w:pPr>
      <w:spacing w:before="482" w:after="238" w:line="360" w:lineRule="auto"/>
      <w:jc w:val="left"/>
    </w:pPr>
    <w:rPr>
      <w:rFonts w:ascii="Times New Roman" w:hAnsi="Times New Roman" w:cs="Times New Roman"/>
      <w:sz w:val="24"/>
    </w:rPr>
  </w:style>
  <w:style w:type="paragraph" w:customStyle="1" w:styleId="Formel">
    <w:name w:val="Formel"/>
    <w:basedOn w:val="Standard"/>
    <w:rsid w:val="00FE0D00"/>
    <w:rPr>
      <w:rFonts w:ascii="Cambria Math" w:hAnsi="Cambria Math"/>
      <w:sz w:val="24"/>
    </w:rPr>
  </w:style>
  <w:style w:type="paragraph" w:customStyle="1" w:styleId="Nummerierungen">
    <w:name w:val="Nummerierungen"/>
    <w:basedOn w:val="Standard"/>
    <w:next w:val="Standard"/>
    <w:qFormat/>
    <w:rsid w:val="000D7CDA"/>
    <w:pPr>
      <w:numPr>
        <w:numId w:val="4"/>
      </w:numPr>
      <w:spacing w:line="240" w:lineRule="auto"/>
      <w:ind w:left="714" w:hanging="357"/>
    </w:pPr>
  </w:style>
  <w:style w:type="paragraph" w:customStyle="1" w:styleId="Aufzhlungen">
    <w:name w:val="Aufzählungen"/>
    <w:basedOn w:val="Standard"/>
    <w:qFormat/>
    <w:rsid w:val="008514EC"/>
    <w:pPr>
      <w:numPr>
        <w:numId w:val="6"/>
      </w:numPr>
    </w:pPr>
  </w:style>
  <w:style w:type="character" w:styleId="Fett">
    <w:name w:val="Strong"/>
    <w:basedOn w:val="Absatz-Standardschriftart"/>
    <w:uiPriority w:val="22"/>
    <w:rsid w:val="008338CD"/>
    <w:rPr>
      <w:b/>
      <w:bCs/>
    </w:rPr>
  </w:style>
  <w:style w:type="character" w:styleId="Hervorhebung">
    <w:name w:val="Emphasis"/>
    <w:basedOn w:val="Absatz-Standardschriftart"/>
    <w:uiPriority w:val="20"/>
    <w:qFormat/>
    <w:rsid w:val="008338CD"/>
    <w:rPr>
      <w:i/>
      <w:iCs/>
    </w:rPr>
  </w:style>
  <w:style w:type="paragraph" w:customStyle="1" w:styleId="berschrift-Anhang">
    <w:name w:val="Überschrift-Anhang"/>
    <w:basedOn w:val="berschrift1"/>
    <w:rsid w:val="00A46A03"/>
    <w:pPr>
      <w:numPr>
        <w:numId w:val="0"/>
      </w:numPr>
    </w:pPr>
    <w:rPr>
      <w:rFonts w:cs="Open Sans"/>
      <w:bCs w:val="0"/>
    </w:rPr>
  </w:style>
  <w:style w:type="paragraph" w:customStyle="1" w:styleId="berschriftAnhang">
    <w:name w:val="Überschrift Anhang"/>
    <w:basedOn w:val="berschrift1"/>
    <w:link w:val="berschriftAnhangZchn"/>
    <w:qFormat/>
    <w:rsid w:val="00485A95"/>
    <w:pPr>
      <w:numPr>
        <w:numId w:val="0"/>
      </w:numPr>
      <w:spacing w:after="0"/>
    </w:pPr>
  </w:style>
  <w:style w:type="character" w:customStyle="1" w:styleId="berschrift5Zchn">
    <w:name w:val="Überschrift 5 Zchn"/>
    <w:basedOn w:val="Absatz-Standardschriftart"/>
    <w:link w:val="berschrift5"/>
    <w:uiPriority w:val="9"/>
    <w:semiHidden/>
    <w:rsid w:val="0053707C"/>
    <w:rPr>
      <w:rFonts w:asciiTheme="majorHAnsi" w:eastAsiaTheme="majorEastAsia" w:hAnsiTheme="majorHAnsi" w:cstheme="majorBidi"/>
      <w:color w:val="2E74B5" w:themeColor="accent1" w:themeShade="BF"/>
    </w:rPr>
  </w:style>
  <w:style w:type="character" w:customStyle="1" w:styleId="berschriftAnhangZchn">
    <w:name w:val="Überschrift Anhang Zchn"/>
    <w:basedOn w:val="berschrift1Zchn"/>
    <w:link w:val="berschriftAnhang"/>
    <w:rsid w:val="00485A95"/>
    <w:rPr>
      <w:rFonts w:eastAsia="Arial"/>
      <w:b/>
      <w:bCs/>
      <w:kern w:val="2"/>
      <w:sz w:val="28"/>
      <w:szCs w:val="32"/>
      <w:lang w:eastAsia="zh-CN"/>
    </w:rPr>
  </w:style>
  <w:style w:type="character" w:customStyle="1" w:styleId="berschrift6Zchn">
    <w:name w:val="Überschrift 6 Zchn"/>
    <w:basedOn w:val="Absatz-Standardschriftart"/>
    <w:link w:val="berschrift6"/>
    <w:uiPriority w:val="9"/>
    <w:semiHidden/>
    <w:rsid w:val="0053707C"/>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53707C"/>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53707C"/>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53707C"/>
    <w:rPr>
      <w:rFonts w:asciiTheme="majorHAnsi" w:eastAsiaTheme="majorEastAsia" w:hAnsiTheme="majorHAnsi" w:cstheme="majorBidi"/>
      <w:i/>
      <w:iCs/>
      <w:color w:val="272727" w:themeColor="text1" w:themeTint="D8"/>
      <w:sz w:val="21"/>
      <w:szCs w:val="21"/>
    </w:rPr>
  </w:style>
  <w:style w:type="paragraph" w:customStyle="1" w:styleId="Numerik">
    <w:name w:val="Numerik"/>
    <w:basedOn w:val="Standard"/>
    <w:link w:val="NumerikZchn"/>
    <w:qFormat/>
    <w:rsid w:val="000E27B7"/>
    <w:pPr>
      <w:spacing w:before="0" w:after="0"/>
    </w:pPr>
    <w:rPr>
      <w:rFonts w:ascii="Courier New" w:hAnsi="Courier New" w:cs="Open Sans"/>
    </w:rPr>
  </w:style>
  <w:style w:type="character" w:customStyle="1" w:styleId="NumerikZchn">
    <w:name w:val="Numerik Zchn"/>
    <w:basedOn w:val="Absatz-Standardschriftart"/>
    <w:link w:val="Numerik"/>
    <w:rsid w:val="000E27B7"/>
    <w:rPr>
      <w:rFonts w:ascii="Courier New" w:hAnsi="Courier New" w:cs="Open Sans"/>
      <w:sz w:val="22"/>
    </w:rPr>
  </w:style>
  <w:style w:type="paragraph" w:customStyle="1" w:styleId="Default">
    <w:name w:val="Default"/>
    <w:rsid w:val="00D55767"/>
    <w:pPr>
      <w:autoSpaceDE w:val="0"/>
      <w:autoSpaceDN w:val="0"/>
      <w:adjustRightInd w:val="0"/>
    </w:pPr>
    <w:rPr>
      <w:rFonts w:eastAsia="Calibri" w:cs="Open Sans"/>
      <w:color w:val="000000"/>
      <w:sz w:val="24"/>
      <w:lang w:eastAsia="en-US"/>
    </w:rPr>
  </w:style>
  <w:style w:type="paragraph" w:customStyle="1" w:styleId="berschriftAnhang2">
    <w:name w:val="Überschrift Anhang 2"/>
    <w:basedOn w:val="berschriftAnhang"/>
    <w:link w:val="berschriftAnhang2Zchn"/>
    <w:rsid w:val="004B1CB5"/>
    <w:pPr>
      <w:numPr>
        <w:numId w:val="9"/>
      </w:numPr>
    </w:pPr>
  </w:style>
  <w:style w:type="character" w:customStyle="1" w:styleId="berschriftAnhang2Zchn">
    <w:name w:val="Überschrift Anhang 2 Zchn"/>
    <w:basedOn w:val="berschriftAnhangZchn"/>
    <w:link w:val="berschriftAnhang2"/>
    <w:rsid w:val="004B1CB5"/>
    <w:rPr>
      <w:rFonts w:eastAsia="Arial"/>
      <w:b/>
      <w:bCs/>
      <w:kern w:val="2"/>
      <w:sz w:val="28"/>
      <w:szCs w:val="32"/>
      <w:lang w:eastAsia="zh-CN"/>
    </w:rPr>
  </w:style>
  <w:style w:type="numbering" w:customStyle="1" w:styleId="Formatvorlage6">
    <w:name w:val="Formatvorlage6"/>
    <w:uiPriority w:val="99"/>
    <w:rsid w:val="00B862B7"/>
    <w:pPr>
      <w:numPr>
        <w:numId w:val="11"/>
      </w:numPr>
    </w:pPr>
  </w:style>
  <w:style w:type="numbering" w:customStyle="1" w:styleId="Formatvorlage7">
    <w:name w:val="Formatvorlage7"/>
    <w:uiPriority w:val="99"/>
    <w:rsid w:val="00A0523C"/>
    <w:pPr>
      <w:numPr>
        <w:numId w:val="12"/>
      </w:numPr>
    </w:pPr>
  </w:style>
  <w:style w:type="numbering" w:customStyle="1" w:styleId="Formatvorlage8">
    <w:name w:val="Formatvorlage8"/>
    <w:uiPriority w:val="99"/>
    <w:rsid w:val="000B1FF3"/>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8907">
      <w:bodyDiv w:val="1"/>
      <w:marLeft w:val="0"/>
      <w:marRight w:val="0"/>
      <w:marTop w:val="0"/>
      <w:marBottom w:val="0"/>
      <w:divBdr>
        <w:top w:val="none" w:sz="0" w:space="0" w:color="auto"/>
        <w:left w:val="none" w:sz="0" w:space="0" w:color="auto"/>
        <w:bottom w:val="none" w:sz="0" w:space="0" w:color="auto"/>
        <w:right w:val="none" w:sz="0" w:space="0" w:color="auto"/>
      </w:divBdr>
    </w:div>
    <w:div w:id="33583985">
      <w:bodyDiv w:val="1"/>
      <w:marLeft w:val="0"/>
      <w:marRight w:val="0"/>
      <w:marTop w:val="0"/>
      <w:marBottom w:val="0"/>
      <w:divBdr>
        <w:top w:val="none" w:sz="0" w:space="0" w:color="auto"/>
        <w:left w:val="none" w:sz="0" w:space="0" w:color="auto"/>
        <w:bottom w:val="none" w:sz="0" w:space="0" w:color="auto"/>
        <w:right w:val="none" w:sz="0" w:space="0" w:color="auto"/>
      </w:divBdr>
    </w:div>
    <w:div w:id="48194372">
      <w:bodyDiv w:val="1"/>
      <w:marLeft w:val="0"/>
      <w:marRight w:val="0"/>
      <w:marTop w:val="0"/>
      <w:marBottom w:val="0"/>
      <w:divBdr>
        <w:top w:val="none" w:sz="0" w:space="0" w:color="auto"/>
        <w:left w:val="none" w:sz="0" w:space="0" w:color="auto"/>
        <w:bottom w:val="none" w:sz="0" w:space="0" w:color="auto"/>
        <w:right w:val="none" w:sz="0" w:space="0" w:color="auto"/>
      </w:divBdr>
    </w:div>
    <w:div w:id="58940646">
      <w:bodyDiv w:val="1"/>
      <w:marLeft w:val="0"/>
      <w:marRight w:val="0"/>
      <w:marTop w:val="0"/>
      <w:marBottom w:val="0"/>
      <w:divBdr>
        <w:top w:val="none" w:sz="0" w:space="0" w:color="auto"/>
        <w:left w:val="none" w:sz="0" w:space="0" w:color="auto"/>
        <w:bottom w:val="none" w:sz="0" w:space="0" w:color="auto"/>
        <w:right w:val="none" w:sz="0" w:space="0" w:color="auto"/>
      </w:divBdr>
    </w:div>
    <w:div w:id="65613474">
      <w:bodyDiv w:val="1"/>
      <w:marLeft w:val="0"/>
      <w:marRight w:val="0"/>
      <w:marTop w:val="0"/>
      <w:marBottom w:val="0"/>
      <w:divBdr>
        <w:top w:val="none" w:sz="0" w:space="0" w:color="auto"/>
        <w:left w:val="none" w:sz="0" w:space="0" w:color="auto"/>
        <w:bottom w:val="none" w:sz="0" w:space="0" w:color="auto"/>
        <w:right w:val="none" w:sz="0" w:space="0" w:color="auto"/>
      </w:divBdr>
    </w:div>
    <w:div w:id="74791137">
      <w:bodyDiv w:val="1"/>
      <w:marLeft w:val="0"/>
      <w:marRight w:val="0"/>
      <w:marTop w:val="0"/>
      <w:marBottom w:val="0"/>
      <w:divBdr>
        <w:top w:val="none" w:sz="0" w:space="0" w:color="auto"/>
        <w:left w:val="none" w:sz="0" w:space="0" w:color="auto"/>
        <w:bottom w:val="none" w:sz="0" w:space="0" w:color="auto"/>
        <w:right w:val="none" w:sz="0" w:space="0" w:color="auto"/>
      </w:divBdr>
    </w:div>
    <w:div w:id="112748477">
      <w:bodyDiv w:val="1"/>
      <w:marLeft w:val="0"/>
      <w:marRight w:val="0"/>
      <w:marTop w:val="0"/>
      <w:marBottom w:val="0"/>
      <w:divBdr>
        <w:top w:val="none" w:sz="0" w:space="0" w:color="auto"/>
        <w:left w:val="none" w:sz="0" w:space="0" w:color="auto"/>
        <w:bottom w:val="none" w:sz="0" w:space="0" w:color="auto"/>
        <w:right w:val="none" w:sz="0" w:space="0" w:color="auto"/>
      </w:divBdr>
    </w:div>
    <w:div w:id="116223056">
      <w:bodyDiv w:val="1"/>
      <w:marLeft w:val="0"/>
      <w:marRight w:val="0"/>
      <w:marTop w:val="0"/>
      <w:marBottom w:val="0"/>
      <w:divBdr>
        <w:top w:val="none" w:sz="0" w:space="0" w:color="auto"/>
        <w:left w:val="none" w:sz="0" w:space="0" w:color="auto"/>
        <w:bottom w:val="none" w:sz="0" w:space="0" w:color="auto"/>
        <w:right w:val="none" w:sz="0" w:space="0" w:color="auto"/>
      </w:divBdr>
    </w:div>
    <w:div w:id="120735651">
      <w:bodyDiv w:val="1"/>
      <w:marLeft w:val="0"/>
      <w:marRight w:val="0"/>
      <w:marTop w:val="0"/>
      <w:marBottom w:val="0"/>
      <w:divBdr>
        <w:top w:val="none" w:sz="0" w:space="0" w:color="auto"/>
        <w:left w:val="none" w:sz="0" w:space="0" w:color="auto"/>
        <w:bottom w:val="none" w:sz="0" w:space="0" w:color="auto"/>
        <w:right w:val="none" w:sz="0" w:space="0" w:color="auto"/>
      </w:divBdr>
    </w:div>
    <w:div w:id="154034467">
      <w:bodyDiv w:val="1"/>
      <w:marLeft w:val="0"/>
      <w:marRight w:val="0"/>
      <w:marTop w:val="0"/>
      <w:marBottom w:val="0"/>
      <w:divBdr>
        <w:top w:val="none" w:sz="0" w:space="0" w:color="auto"/>
        <w:left w:val="none" w:sz="0" w:space="0" w:color="auto"/>
        <w:bottom w:val="none" w:sz="0" w:space="0" w:color="auto"/>
        <w:right w:val="none" w:sz="0" w:space="0" w:color="auto"/>
      </w:divBdr>
    </w:div>
    <w:div w:id="171068094">
      <w:bodyDiv w:val="1"/>
      <w:marLeft w:val="0"/>
      <w:marRight w:val="0"/>
      <w:marTop w:val="0"/>
      <w:marBottom w:val="0"/>
      <w:divBdr>
        <w:top w:val="none" w:sz="0" w:space="0" w:color="auto"/>
        <w:left w:val="none" w:sz="0" w:space="0" w:color="auto"/>
        <w:bottom w:val="none" w:sz="0" w:space="0" w:color="auto"/>
        <w:right w:val="none" w:sz="0" w:space="0" w:color="auto"/>
      </w:divBdr>
    </w:div>
    <w:div w:id="176821261">
      <w:bodyDiv w:val="1"/>
      <w:marLeft w:val="0"/>
      <w:marRight w:val="0"/>
      <w:marTop w:val="0"/>
      <w:marBottom w:val="0"/>
      <w:divBdr>
        <w:top w:val="none" w:sz="0" w:space="0" w:color="auto"/>
        <w:left w:val="none" w:sz="0" w:space="0" w:color="auto"/>
        <w:bottom w:val="none" w:sz="0" w:space="0" w:color="auto"/>
        <w:right w:val="none" w:sz="0" w:space="0" w:color="auto"/>
      </w:divBdr>
    </w:div>
    <w:div w:id="181939562">
      <w:bodyDiv w:val="1"/>
      <w:marLeft w:val="0"/>
      <w:marRight w:val="0"/>
      <w:marTop w:val="0"/>
      <w:marBottom w:val="0"/>
      <w:divBdr>
        <w:top w:val="none" w:sz="0" w:space="0" w:color="auto"/>
        <w:left w:val="none" w:sz="0" w:space="0" w:color="auto"/>
        <w:bottom w:val="none" w:sz="0" w:space="0" w:color="auto"/>
        <w:right w:val="none" w:sz="0" w:space="0" w:color="auto"/>
      </w:divBdr>
    </w:div>
    <w:div w:id="182978730">
      <w:bodyDiv w:val="1"/>
      <w:marLeft w:val="0"/>
      <w:marRight w:val="0"/>
      <w:marTop w:val="0"/>
      <w:marBottom w:val="0"/>
      <w:divBdr>
        <w:top w:val="none" w:sz="0" w:space="0" w:color="auto"/>
        <w:left w:val="none" w:sz="0" w:space="0" w:color="auto"/>
        <w:bottom w:val="none" w:sz="0" w:space="0" w:color="auto"/>
        <w:right w:val="none" w:sz="0" w:space="0" w:color="auto"/>
      </w:divBdr>
    </w:div>
    <w:div w:id="183252445">
      <w:bodyDiv w:val="1"/>
      <w:marLeft w:val="0"/>
      <w:marRight w:val="0"/>
      <w:marTop w:val="0"/>
      <w:marBottom w:val="0"/>
      <w:divBdr>
        <w:top w:val="none" w:sz="0" w:space="0" w:color="auto"/>
        <w:left w:val="none" w:sz="0" w:space="0" w:color="auto"/>
        <w:bottom w:val="none" w:sz="0" w:space="0" w:color="auto"/>
        <w:right w:val="none" w:sz="0" w:space="0" w:color="auto"/>
      </w:divBdr>
    </w:div>
    <w:div w:id="185220872">
      <w:bodyDiv w:val="1"/>
      <w:marLeft w:val="0"/>
      <w:marRight w:val="0"/>
      <w:marTop w:val="0"/>
      <w:marBottom w:val="0"/>
      <w:divBdr>
        <w:top w:val="none" w:sz="0" w:space="0" w:color="auto"/>
        <w:left w:val="none" w:sz="0" w:space="0" w:color="auto"/>
        <w:bottom w:val="none" w:sz="0" w:space="0" w:color="auto"/>
        <w:right w:val="none" w:sz="0" w:space="0" w:color="auto"/>
      </w:divBdr>
    </w:div>
    <w:div w:id="205258824">
      <w:bodyDiv w:val="1"/>
      <w:marLeft w:val="0"/>
      <w:marRight w:val="0"/>
      <w:marTop w:val="0"/>
      <w:marBottom w:val="0"/>
      <w:divBdr>
        <w:top w:val="none" w:sz="0" w:space="0" w:color="auto"/>
        <w:left w:val="none" w:sz="0" w:space="0" w:color="auto"/>
        <w:bottom w:val="none" w:sz="0" w:space="0" w:color="auto"/>
        <w:right w:val="none" w:sz="0" w:space="0" w:color="auto"/>
      </w:divBdr>
    </w:div>
    <w:div w:id="228619919">
      <w:bodyDiv w:val="1"/>
      <w:marLeft w:val="0"/>
      <w:marRight w:val="0"/>
      <w:marTop w:val="0"/>
      <w:marBottom w:val="0"/>
      <w:divBdr>
        <w:top w:val="none" w:sz="0" w:space="0" w:color="auto"/>
        <w:left w:val="none" w:sz="0" w:space="0" w:color="auto"/>
        <w:bottom w:val="none" w:sz="0" w:space="0" w:color="auto"/>
        <w:right w:val="none" w:sz="0" w:space="0" w:color="auto"/>
      </w:divBdr>
    </w:div>
    <w:div w:id="235433394">
      <w:bodyDiv w:val="1"/>
      <w:marLeft w:val="0"/>
      <w:marRight w:val="0"/>
      <w:marTop w:val="0"/>
      <w:marBottom w:val="0"/>
      <w:divBdr>
        <w:top w:val="none" w:sz="0" w:space="0" w:color="auto"/>
        <w:left w:val="none" w:sz="0" w:space="0" w:color="auto"/>
        <w:bottom w:val="none" w:sz="0" w:space="0" w:color="auto"/>
        <w:right w:val="none" w:sz="0" w:space="0" w:color="auto"/>
      </w:divBdr>
    </w:div>
    <w:div w:id="249312489">
      <w:bodyDiv w:val="1"/>
      <w:marLeft w:val="0"/>
      <w:marRight w:val="0"/>
      <w:marTop w:val="0"/>
      <w:marBottom w:val="0"/>
      <w:divBdr>
        <w:top w:val="none" w:sz="0" w:space="0" w:color="auto"/>
        <w:left w:val="none" w:sz="0" w:space="0" w:color="auto"/>
        <w:bottom w:val="none" w:sz="0" w:space="0" w:color="auto"/>
        <w:right w:val="none" w:sz="0" w:space="0" w:color="auto"/>
      </w:divBdr>
    </w:div>
    <w:div w:id="255217736">
      <w:bodyDiv w:val="1"/>
      <w:marLeft w:val="0"/>
      <w:marRight w:val="0"/>
      <w:marTop w:val="0"/>
      <w:marBottom w:val="0"/>
      <w:divBdr>
        <w:top w:val="none" w:sz="0" w:space="0" w:color="auto"/>
        <w:left w:val="none" w:sz="0" w:space="0" w:color="auto"/>
        <w:bottom w:val="none" w:sz="0" w:space="0" w:color="auto"/>
        <w:right w:val="none" w:sz="0" w:space="0" w:color="auto"/>
      </w:divBdr>
    </w:div>
    <w:div w:id="260181780">
      <w:bodyDiv w:val="1"/>
      <w:marLeft w:val="0"/>
      <w:marRight w:val="0"/>
      <w:marTop w:val="0"/>
      <w:marBottom w:val="0"/>
      <w:divBdr>
        <w:top w:val="none" w:sz="0" w:space="0" w:color="auto"/>
        <w:left w:val="none" w:sz="0" w:space="0" w:color="auto"/>
        <w:bottom w:val="none" w:sz="0" w:space="0" w:color="auto"/>
        <w:right w:val="none" w:sz="0" w:space="0" w:color="auto"/>
      </w:divBdr>
    </w:div>
    <w:div w:id="317804764">
      <w:bodyDiv w:val="1"/>
      <w:marLeft w:val="0"/>
      <w:marRight w:val="0"/>
      <w:marTop w:val="0"/>
      <w:marBottom w:val="0"/>
      <w:divBdr>
        <w:top w:val="none" w:sz="0" w:space="0" w:color="auto"/>
        <w:left w:val="none" w:sz="0" w:space="0" w:color="auto"/>
        <w:bottom w:val="none" w:sz="0" w:space="0" w:color="auto"/>
        <w:right w:val="none" w:sz="0" w:space="0" w:color="auto"/>
      </w:divBdr>
    </w:div>
    <w:div w:id="341708089">
      <w:bodyDiv w:val="1"/>
      <w:marLeft w:val="0"/>
      <w:marRight w:val="0"/>
      <w:marTop w:val="0"/>
      <w:marBottom w:val="0"/>
      <w:divBdr>
        <w:top w:val="none" w:sz="0" w:space="0" w:color="auto"/>
        <w:left w:val="none" w:sz="0" w:space="0" w:color="auto"/>
        <w:bottom w:val="none" w:sz="0" w:space="0" w:color="auto"/>
        <w:right w:val="none" w:sz="0" w:space="0" w:color="auto"/>
      </w:divBdr>
    </w:div>
    <w:div w:id="345907397">
      <w:bodyDiv w:val="1"/>
      <w:marLeft w:val="0"/>
      <w:marRight w:val="0"/>
      <w:marTop w:val="0"/>
      <w:marBottom w:val="0"/>
      <w:divBdr>
        <w:top w:val="none" w:sz="0" w:space="0" w:color="auto"/>
        <w:left w:val="none" w:sz="0" w:space="0" w:color="auto"/>
        <w:bottom w:val="none" w:sz="0" w:space="0" w:color="auto"/>
        <w:right w:val="none" w:sz="0" w:space="0" w:color="auto"/>
      </w:divBdr>
    </w:div>
    <w:div w:id="355735637">
      <w:bodyDiv w:val="1"/>
      <w:marLeft w:val="0"/>
      <w:marRight w:val="0"/>
      <w:marTop w:val="0"/>
      <w:marBottom w:val="0"/>
      <w:divBdr>
        <w:top w:val="none" w:sz="0" w:space="0" w:color="auto"/>
        <w:left w:val="none" w:sz="0" w:space="0" w:color="auto"/>
        <w:bottom w:val="none" w:sz="0" w:space="0" w:color="auto"/>
        <w:right w:val="none" w:sz="0" w:space="0" w:color="auto"/>
      </w:divBdr>
    </w:div>
    <w:div w:id="357631000">
      <w:bodyDiv w:val="1"/>
      <w:marLeft w:val="0"/>
      <w:marRight w:val="0"/>
      <w:marTop w:val="0"/>
      <w:marBottom w:val="0"/>
      <w:divBdr>
        <w:top w:val="none" w:sz="0" w:space="0" w:color="auto"/>
        <w:left w:val="none" w:sz="0" w:space="0" w:color="auto"/>
        <w:bottom w:val="none" w:sz="0" w:space="0" w:color="auto"/>
        <w:right w:val="none" w:sz="0" w:space="0" w:color="auto"/>
      </w:divBdr>
    </w:div>
    <w:div w:id="366370472">
      <w:bodyDiv w:val="1"/>
      <w:marLeft w:val="0"/>
      <w:marRight w:val="0"/>
      <w:marTop w:val="0"/>
      <w:marBottom w:val="0"/>
      <w:divBdr>
        <w:top w:val="none" w:sz="0" w:space="0" w:color="auto"/>
        <w:left w:val="none" w:sz="0" w:space="0" w:color="auto"/>
        <w:bottom w:val="none" w:sz="0" w:space="0" w:color="auto"/>
        <w:right w:val="none" w:sz="0" w:space="0" w:color="auto"/>
      </w:divBdr>
    </w:div>
    <w:div w:id="378284603">
      <w:bodyDiv w:val="1"/>
      <w:marLeft w:val="0"/>
      <w:marRight w:val="0"/>
      <w:marTop w:val="0"/>
      <w:marBottom w:val="0"/>
      <w:divBdr>
        <w:top w:val="none" w:sz="0" w:space="0" w:color="auto"/>
        <w:left w:val="none" w:sz="0" w:space="0" w:color="auto"/>
        <w:bottom w:val="none" w:sz="0" w:space="0" w:color="auto"/>
        <w:right w:val="none" w:sz="0" w:space="0" w:color="auto"/>
      </w:divBdr>
    </w:div>
    <w:div w:id="379477265">
      <w:bodyDiv w:val="1"/>
      <w:marLeft w:val="0"/>
      <w:marRight w:val="0"/>
      <w:marTop w:val="0"/>
      <w:marBottom w:val="0"/>
      <w:divBdr>
        <w:top w:val="none" w:sz="0" w:space="0" w:color="auto"/>
        <w:left w:val="none" w:sz="0" w:space="0" w:color="auto"/>
        <w:bottom w:val="none" w:sz="0" w:space="0" w:color="auto"/>
        <w:right w:val="none" w:sz="0" w:space="0" w:color="auto"/>
      </w:divBdr>
    </w:div>
    <w:div w:id="381100969">
      <w:bodyDiv w:val="1"/>
      <w:marLeft w:val="0"/>
      <w:marRight w:val="0"/>
      <w:marTop w:val="0"/>
      <w:marBottom w:val="0"/>
      <w:divBdr>
        <w:top w:val="none" w:sz="0" w:space="0" w:color="auto"/>
        <w:left w:val="none" w:sz="0" w:space="0" w:color="auto"/>
        <w:bottom w:val="none" w:sz="0" w:space="0" w:color="auto"/>
        <w:right w:val="none" w:sz="0" w:space="0" w:color="auto"/>
      </w:divBdr>
    </w:div>
    <w:div w:id="406651936">
      <w:bodyDiv w:val="1"/>
      <w:marLeft w:val="0"/>
      <w:marRight w:val="0"/>
      <w:marTop w:val="0"/>
      <w:marBottom w:val="0"/>
      <w:divBdr>
        <w:top w:val="none" w:sz="0" w:space="0" w:color="auto"/>
        <w:left w:val="none" w:sz="0" w:space="0" w:color="auto"/>
        <w:bottom w:val="none" w:sz="0" w:space="0" w:color="auto"/>
        <w:right w:val="none" w:sz="0" w:space="0" w:color="auto"/>
      </w:divBdr>
    </w:div>
    <w:div w:id="428816006">
      <w:bodyDiv w:val="1"/>
      <w:marLeft w:val="0"/>
      <w:marRight w:val="0"/>
      <w:marTop w:val="0"/>
      <w:marBottom w:val="0"/>
      <w:divBdr>
        <w:top w:val="none" w:sz="0" w:space="0" w:color="auto"/>
        <w:left w:val="none" w:sz="0" w:space="0" w:color="auto"/>
        <w:bottom w:val="none" w:sz="0" w:space="0" w:color="auto"/>
        <w:right w:val="none" w:sz="0" w:space="0" w:color="auto"/>
      </w:divBdr>
    </w:div>
    <w:div w:id="431978227">
      <w:bodyDiv w:val="1"/>
      <w:marLeft w:val="0"/>
      <w:marRight w:val="0"/>
      <w:marTop w:val="0"/>
      <w:marBottom w:val="0"/>
      <w:divBdr>
        <w:top w:val="none" w:sz="0" w:space="0" w:color="auto"/>
        <w:left w:val="none" w:sz="0" w:space="0" w:color="auto"/>
        <w:bottom w:val="none" w:sz="0" w:space="0" w:color="auto"/>
        <w:right w:val="none" w:sz="0" w:space="0" w:color="auto"/>
      </w:divBdr>
    </w:div>
    <w:div w:id="451680369">
      <w:bodyDiv w:val="1"/>
      <w:marLeft w:val="0"/>
      <w:marRight w:val="0"/>
      <w:marTop w:val="0"/>
      <w:marBottom w:val="0"/>
      <w:divBdr>
        <w:top w:val="none" w:sz="0" w:space="0" w:color="auto"/>
        <w:left w:val="none" w:sz="0" w:space="0" w:color="auto"/>
        <w:bottom w:val="none" w:sz="0" w:space="0" w:color="auto"/>
        <w:right w:val="none" w:sz="0" w:space="0" w:color="auto"/>
      </w:divBdr>
    </w:div>
    <w:div w:id="467477623">
      <w:bodyDiv w:val="1"/>
      <w:marLeft w:val="0"/>
      <w:marRight w:val="0"/>
      <w:marTop w:val="0"/>
      <w:marBottom w:val="0"/>
      <w:divBdr>
        <w:top w:val="none" w:sz="0" w:space="0" w:color="auto"/>
        <w:left w:val="none" w:sz="0" w:space="0" w:color="auto"/>
        <w:bottom w:val="none" w:sz="0" w:space="0" w:color="auto"/>
        <w:right w:val="none" w:sz="0" w:space="0" w:color="auto"/>
      </w:divBdr>
    </w:div>
    <w:div w:id="519584143">
      <w:bodyDiv w:val="1"/>
      <w:marLeft w:val="0"/>
      <w:marRight w:val="0"/>
      <w:marTop w:val="0"/>
      <w:marBottom w:val="0"/>
      <w:divBdr>
        <w:top w:val="none" w:sz="0" w:space="0" w:color="auto"/>
        <w:left w:val="none" w:sz="0" w:space="0" w:color="auto"/>
        <w:bottom w:val="none" w:sz="0" w:space="0" w:color="auto"/>
        <w:right w:val="none" w:sz="0" w:space="0" w:color="auto"/>
      </w:divBdr>
    </w:div>
    <w:div w:id="553587821">
      <w:bodyDiv w:val="1"/>
      <w:marLeft w:val="0"/>
      <w:marRight w:val="0"/>
      <w:marTop w:val="0"/>
      <w:marBottom w:val="0"/>
      <w:divBdr>
        <w:top w:val="none" w:sz="0" w:space="0" w:color="auto"/>
        <w:left w:val="none" w:sz="0" w:space="0" w:color="auto"/>
        <w:bottom w:val="none" w:sz="0" w:space="0" w:color="auto"/>
        <w:right w:val="none" w:sz="0" w:space="0" w:color="auto"/>
      </w:divBdr>
    </w:div>
    <w:div w:id="598103130">
      <w:bodyDiv w:val="1"/>
      <w:marLeft w:val="0"/>
      <w:marRight w:val="0"/>
      <w:marTop w:val="0"/>
      <w:marBottom w:val="0"/>
      <w:divBdr>
        <w:top w:val="none" w:sz="0" w:space="0" w:color="auto"/>
        <w:left w:val="none" w:sz="0" w:space="0" w:color="auto"/>
        <w:bottom w:val="none" w:sz="0" w:space="0" w:color="auto"/>
        <w:right w:val="none" w:sz="0" w:space="0" w:color="auto"/>
      </w:divBdr>
    </w:div>
    <w:div w:id="609970265">
      <w:bodyDiv w:val="1"/>
      <w:marLeft w:val="0"/>
      <w:marRight w:val="0"/>
      <w:marTop w:val="0"/>
      <w:marBottom w:val="0"/>
      <w:divBdr>
        <w:top w:val="none" w:sz="0" w:space="0" w:color="auto"/>
        <w:left w:val="none" w:sz="0" w:space="0" w:color="auto"/>
        <w:bottom w:val="none" w:sz="0" w:space="0" w:color="auto"/>
        <w:right w:val="none" w:sz="0" w:space="0" w:color="auto"/>
      </w:divBdr>
    </w:div>
    <w:div w:id="618688938">
      <w:bodyDiv w:val="1"/>
      <w:marLeft w:val="0"/>
      <w:marRight w:val="0"/>
      <w:marTop w:val="0"/>
      <w:marBottom w:val="0"/>
      <w:divBdr>
        <w:top w:val="none" w:sz="0" w:space="0" w:color="auto"/>
        <w:left w:val="none" w:sz="0" w:space="0" w:color="auto"/>
        <w:bottom w:val="none" w:sz="0" w:space="0" w:color="auto"/>
        <w:right w:val="none" w:sz="0" w:space="0" w:color="auto"/>
      </w:divBdr>
    </w:div>
    <w:div w:id="634675209">
      <w:bodyDiv w:val="1"/>
      <w:marLeft w:val="0"/>
      <w:marRight w:val="0"/>
      <w:marTop w:val="0"/>
      <w:marBottom w:val="0"/>
      <w:divBdr>
        <w:top w:val="none" w:sz="0" w:space="0" w:color="auto"/>
        <w:left w:val="none" w:sz="0" w:space="0" w:color="auto"/>
        <w:bottom w:val="none" w:sz="0" w:space="0" w:color="auto"/>
        <w:right w:val="none" w:sz="0" w:space="0" w:color="auto"/>
      </w:divBdr>
    </w:div>
    <w:div w:id="635766395">
      <w:bodyDiv w:val="1"/>
      <w:marLeft w:val="0"/>
      <w:marRight w:val="0"/>
      <w:marTop w:val="0"/>
      <w:marBottom w:val="0"/>
      <w:divBdr>
        <w:top w:val="none" w:sz="0" w:space="0" w:color="auto"/>
        <w:left w:val="none" w:sz="0" w:space="0" w:color="auto"/>
        <w:bottom w:val="none" w:sz="0" w:space="0" w:color="auto"/>
        <w:right w:val="none" w:sz="0" w:space="0" w:color="auto"/>
      </w:divBdr>
    </w:div>
    <w:div w:id="641931494">
      <w:bodyDiv w:val="1"/>
      <w:marLeft w:val="0"/>
      <w:marRight w:val="0"/>
      <w:marTop w:val="0"/>
      <w:marBottom w:val="0"/>
      <w:divBdr>
        <w:top w:val="none" w:sz="0" w:space="0" w:color="auto"/>
        <w:left w:val="none" w:sz="0" w:space="0" w:color="auto"/>
        <w:bottom w:val="none" w:sz="0" w:space="0" w:color="auto"/>
        <w:right w:val="none" w:sz="0" w:space="0" w:color="auto"/>
      </w:divBdr>
    </w:div>
    <w:div w:id="672882921">
      <w:bodyDiv w:val="1"/>
      <w:marLeft w:val="0"/>
      <w:marRight w:val="0"/>
      <w:marTop w:val="0"/>
      <w:marBottom w:val="0"/>
      <w:divBdr>
        <w:top w:val="none" w:sz="0" w:space="0" w:color="auto"/>
        <w:left w:val="none" w:sz="0" w:space="0" w:color="auto"/>
        <w:bottom w:val="none" w:sz="0" w:space="0" w:color="auto"/>
        <w:right w:val="none" w:sz="0" w:space="0" w:color="auto"/>
      </w:divBdr>
    </w:div>
    <w:div w:id="708726275">
      <w:bodyDiv w:val="1"/>
      <w:marLeft w:val="0"/>
      <w:marRight w:val="0"/>
      <w:marTop w:val="0"/>
      <w:marBottom w:val="0"/>
      <w:divBdr>
        <w:top w:val="none" w:sz="0" w:space="0" w:color="auto"/>
        <w:left w:val="none" w:sz="0" w:space="0" w:color="auto"/>
        <w:bottom w:val="none" w:sz="0" w:space="0" w:color="auto"/>
        <w:right w:val="none" w:sz="0" w:space="0" w:color="auto"/>
      </w:divBdr>
    </w:div>
    <w:div w:id="724527012">
      <w:bodyDiv w:val="1"/>
      <w:marLeft w:val="0"/>
      <w:marRight w:val="0"/>
      <w:marTop w:val="0"/>
      <w:marBottom w:val="0"/>
      <w:divBdr>
        <w:top w:val="none" w:sz="0" w:space="0" w:color="auto"/>
        <w:left w:val="none" w:sz="0" w:space="0" w:color="auto"/>
        <w:bottom w:val="none" w:sz="0" w:space="0" w:color="auto"/>
        <w:right w:val="none" w:sz="0" w:space="0" w:color="auto"/>
      </w:divBdr>
    </w:div>
    <w:div w:id="739642775">
      <w:bodyDiv w:val="1"/>
      <w:marLeft w:val="0"/>
      <w:marRight w:val="0"/>
      <w:marTop w:val="0"/>
      <w:marBottom w:val="0"/>
      <w:divBdr>
        <w:top w:val="none" w:sz="0" w:space="0" w:color="auto"/>
        <w:left w:val="none" w:sz="0" w:space="0" w:color="auto"/>
        <w:bottom w:val="none" w:sz="0" w:space="0" w:color="auto"/>
        <w:right w:val="none" w:sz="0" w:space="0" w:color="auto"/>
      </w:divBdr>
    </w:div>
    <w:div w:id="746728319">
      <w:bodyDiv w:val="1"/>
      <w:marLeft w:val="0"/>
      <w:marRight w:val="0"/>
      <w:marTop w:val="0"/>
      <w:marBottom w:val="0"/>
      <w:divBdr>
        <w:top w:val="none" w:sz="0" w:space="0" w:color="auto"/>
        <w:left w:val="none" w:sz="0" w:space="0" w:color="auto"/>
        <w:bottom w:val="none" w:sz="0" w:space="0" w:color="auto"/>
        <w:right w:val="none" w:sz="0" w:space="0" w:color="auto"/>
      </w:divBdr>
    </w:div>
    <w:div w:id="761876472">
      <w:bodyDiv w:val="1"/>
      <w:marLeft w:val="0"/>
      <w:marRight w:val="0"/>
      <w:marTop w:val="0"/>
      <w:marBottom w:val="0"/>
      <w:divBdr>
        <w:top w:val="none" w:sz="0" w:space="0" w:color="auto"/>
        <w:left w:val="none" w:sz="0" w:space="0" w:color="auto"/>
        <w:bottom w:val="none" w:sz="0" w:space="0" w:color="auto"/>
        <w:right w:val="none" w:sz="0" w:space="0" w:color="auto"/>
      </w:divBdr>
    </w:div>
    <w:div w:id="778455021">
      <w:bodyDiv w:val="1"/>
      <w:marLeft w:val="0"/>
      <w:marRight w:val="0"/>
      <w:marTop w:val="0"/>
      <w:marBottom w:val="0"/>
      <w:divBdr>
        <w:top w:val="none" w:sz="0" w:space="0" w:color="auto"/>
        <w:left w:val="none" w:sz="0" w:space="0" w:color="auto"/>
        <w:bottom w:val="none" w:sz="0" w:space="0" w:color="auto"/>
        <w:right w:val="none" w:sz="0" w:space="0" w:color="auto"/>
      </w:divBdr>
    </w:div>
    <w:div w:id="781654480">
      <w:bodyDiv w:val="1"/>
      <w:marLeft w:val="0"/>
      <w:marRight w:val="0"/>
      <w:marTop w:val="0"/>
      <w:marBottom w:val="0"/>
      <w:divBdr>
        <w:top w:val="none" w:sz="0" w:space="0" w:color="auto"/>
        <w:left w:val="none" w:sz="0" w:space="0" w:color="auto"/>
        <w:bottom w:val="none" w:sz="0" w:space="0" w:color="auto"/>
        <w:right w:val="none" w:sz="0" w:space="0" w:color="auto"/>
      </w:divBdr>
    </w:div>
    <w:div w:id="799542522">
      <w:bodyDiv w:val="1"/>
      <w:marLeft w:val="0"/>
      <w:marRight w:val="0"/>
      <w:marTop w:val="0"/>
      <w:marBottom w:val="0"/>
      <w:divBdr>
        <w:top w:val="none" w:sz="0" w:space="0" w:color="auto"/>
        <w:left w:val="none" w:sz="0" w:space="0" w:color="auto"/>
        <w:bottom w:val="none" w:sz="0" w:space="0" w:color="auto"/>
        <w:right w:val="none" w:sz="0" w:space="0" w:color="auto"/>
      </w:divBdr>
    </w:div>
    <w:div w:id="804783498">
      <w:bodyDiv w:val="1"/>
      <w:marLeft w:val="0"/>
      <w:marRight w:val="0"/>
      <w:marTop w:val="0"/>
      <w:marBottom w:val="0"/>
      <w:divBdr>
        <w:top w:val="none" w:sz="0" w:space="0" w:color="auto"/>
        <w:left w:val="none" w:sz="0" w:space="0" w:color="auto"/>
        <w:bottom w:val="none" w:sz="0" w:space="0" w:color="auto"/>
        <w:right w:val="none" w:sz="0" w:space="0" w:color="auto"/>
      </w:divBdr>
    </w:div>
    <w:div w:id="810942589">
      <w:bodyDiv w:val="1"/>
      <w:marLeft w:val="0"/>
      <w:marRight w:val="0"/>
      <w:marTop w:val="0"/>
      <w:marBottom w:val="0"/>
      <w:divBdr>
        <w:top w:val="none" w:sz="0" w:space="0" w:color="auto"/>
        <w:left w:val="none" w:sz="0" w:space="0" w:color="auto"/>
        <w:bottom w:val="none" w:sz="0" w:space="0" w:color="auto"/>
        <w:right w:val="none" w:sz="0" w:space="0" w:color="auto"/>
      </w:divBdr>
    </w:div>
    <w:div w:id="814100577">
      <w:bodyDiv w:val="1"/>
      <w:marLeft w:val="0"/>
      <w:marRight w:val="0"/>
      <w:marTop w:val="0"/>
      <w:marBottom w:val="0"/>
      <w:divBdr>
        <w:top w:val="none" w:sz="0" w:space="0" w:color="auto"/>
        <w:left w:val="none" w:sz="0" w:space="0" w:color="auto"/>
        <w:bottom w:val="none" w:sz="0" w:space="0" w:color="auto"/>
        <w:right w:val="none" w:sz="0" w:space="0" w:color="auto"/>
      </w:divBdr>
    </w:div>
    <w:div w:id="817647980">
      <w:bodyDiv w:val="1"/>
      <w:marLeft w:val="0"/>
      <w:marRight w:val="0"/>
      <w:marTop w:val="0"/>
      <w:marBottom w:val="0"/>
      <w:divBdr>
        <w:top w:val="none" w:sz="0" w:space="0" w:color="auto"/>
        <w:left w:val="none" w:sz="0" w:space="0" w:color="auto"/>
        <w:bottom w:val="none" w:sz="0" w:space="0" w:color="auto"/>
        <w:right w:val="none" w:sz="0" w:space="0" w:color="auto"/>
      </w:divBdr>
    </w:div>
    <w:div w:id="841043514">
      <w:bodyDiv w:val="1"/>
      <w:marLeft w:val="0"/>
      <w:marRight w:val="0"/>
      <w:marTop w:val="0"/>
      <w:marBottom w:val="0"/>
      <w:divBdr>
        <w:top w:val="none" w:sz="0" w:space="0" w:color="auto"/>
        <w:left w:val="none" w:sz="0" w:space="0" w:color="auto"/>
        <w:bottom w:val="none" w:sz="0" w:space="0" w:color="auto"/>
        <w:right w:val="none" w:sz="0" w:space="0" w:color="auto"/>
      </w:divBdr>
    </w:div>
    <w:div w:id="851988694">
      <w:bodyDiv w:val="1"/>
      <w:marLeft w:val="0"/>
      <w:marRight w:val="0"/>
      <w:marTop w:val="0"/>
      <w:marBottom w:val="0"/>
      <w:divBdr>
        <w:top w:val="none" w:sz="0" w:space="0" w:color="auto"/>
        <w:left w:val="none" w:sz="0" w:space="0" w:color="auto"/>
        <w:bottom w:val="none" w:sz="0" w:space="0" w:color="auto"/>
        <w:right w:val="none" w:sz="0" w:space="0" w:color="auto"/>
      </w:divBdr>
    </w:div>
    <w:div w:id="861826310">
      <w:bodyDiv w:val="1"/>
      <w:marLeft w:val="0"/>
      <w:marRight w:val="0"/>
      <w:marTop w:val="0"/>
      <w:marBottom w:val="0"/>
      <w:divBdr>
        <w:top w:val="none" w:sz="0" w:space="0" w:color="auto"/>
        <w:left w:val="none" w:sz="0" w:space="0" w:color="auto"/>
        <w:bottom w:val="none" w:sz="0" w:space="0" w:color="auto"/>
        <w:right w:val="none" w:sz="0" w:space="0" w:color="auto"/>
      </w:divBdr>
    </w:div>
    <w:div w:id="868221883">
      <w:bodyDiv w:val="1"/>
      <w:marLeft w:val="0"/>
      <w:marRight w:val="0"/>
      <w:marTop w:val="0"/>
      <w:marBottom w:val="0"/>
      <w:divBdr>
        <w:top w:val="none" w:sz="0" w:space="0" w:color="auto"/>
        <w:left w:val="none" w:sz="0" w:space="0" w:color="auto"/>
        <w:bottom w:val="none" w:sz="0" w:space="0" w:color="auto"/>
        <w:right w:val="none" w:sz="0" w:space="0" w:color="auto"/>
      </w:divBdr>
    </w:div>
    <w:div w:id="874806480">
      <w:bodyDiv w:val="1"/>
      <w:marLeft w:val="0"/>
      <w:marRight w:val="0"/>
      <w:marTop w:val="0"/>
      <w:marBottom w:val="0"/>
      <w:divBdr>
        <w:top w:val="none" w:sz="0" w:space="0" w:color="auto"/>
        <w:left w:val="none" w:sz="0" w:space="0" w:color="auto"/>
        <w:bottom w:val="none" w:sz="0" w:space="0" w:color="auto"/>
        <w:right w:val="none" w:sz="0" w:space="0" w:color="auto"/>
      </w:divBdr>
    </w:div>
    <w:div w:id="879978714">
      <w:bodyDiv w:val="1"/>
      <w:marLeft w:val="0"/>
      <w:marRight w:val="0"/>
      <w:marTop w:val="0"/>
      <w:marBottom w:val="0"/>
      <w:divBdr>
        <w:top w:val="none" w:sz="0" w:space="0" w:color="auto"/>
        <w:left w:val="none" w:sz="0" w:space="0" w:color="auto"/>
        <w:bottom w:val="none" w:sz="0" w:space="0" w:color="auto"/>
        <w:right w:val="none" w:sz="0" w:space="0" w:color="auto"/>
      </w:divBdr>
    </w:div>
    <w:div w:id="882519809">
      <w:bodyDiv w:val="1"/>
      <w:marLeft w:val="0"/>
      <w:marRight w:val="0"/>
      <w:marTop w:val="0"/>
      <w:marBottom w:val="0"/>
      <w:divBdr>
        <w:top w:val="none" w:sz="0" w:space="0" w:color="auto"/>
        <w:left w:val="none" w:sz="0" w:space="0" w:color="auto"/>
        <w:bottom w:val="none" w:sz="0" w:space="0" w:color="auto"/>
        <w:right w:val="none" w:sz="0" w:space="0" w:color="auto"/>
      </w:divBdr>
    </w:div>
    <w:div w:id="883100276">
      <w:bodyDiv w:val="1"/>
      <w:marLeft w:val="0"/>
      <w:marRight w:val="0"/>
      <w:marTop w:val="0"/>
      <w:marBottom w:val="0"/>
      <w:divBdr>
        <w:top w:val="none" w:sz="0" w:space="0" w:color="auto"/>
        <w:left w:val="none" w:sz="0" w:space="0" w:color="auto"/>
        <w:bottom w:val="none" w:sz="0" w:space="0" w:color="auto"/>
        <w:right w:val="none" w:sz="0" w:space="0" w:color="auto"/>
      </w:divBdr>
    </w:div>
    <w:div w:id="883174762">
      <w:bodyDiv w:val="1"/>
      <w:marLeft w:val="0"/>
      <w:marRight w:val="0"/>
      <w:marTop w:val="0"/>
      <w:marBottom w:val="0"/>
      <w:divBdr>
        <w:top w:val="none" w:sz="0" w:space="0" w:color="auto"/>
        <w:left w:val="none" w:sz="0" w:space="0" w:color="auto"/>
        <w:bottom w:val="none" w:sz="0" w:space="0" w:color="auto"/>
        <w:right w:val="none" w:sz="0" w:space="0" w:color="auto"/>
      </w:divBdr>
    </w:div>
    <w:div w:id="887449764">
      <w:bodyDiv w:val="1"/>
      <w:marLeft w:val="0"/>
      <w:marRight w:val="0"/>
      <w:marTop w:val="0"/>
      <w:marBottom w:val="0"/>
      <w:divBdr>
        <w:top w:val="none" w:sz="0" w:space="0" w:color="auto"/>
        <w:left w:val="none" w:sz="0" w:space="0" w:color="auto"/>
        <w:bottom w:val="none" w:sz="0" w:space="0" w:color="auto"/>
        <w:right w:val="none" w:sz="0" w:space="0" w:color="auto"/>
      </w:divBdr>
    </w:div>
    <w:div w:id="919950344">
      <w:bodyDiv w:val="1"/>
      <w:marLeft w:val="0"/>
      <w:marRight w:val="0"/>
      <w:marTop w:val="0"/>
      <w:marBottom w:val="0"/>
      <w:divBdr>
        <w:top w:val="none" w:sz="0" w:space="0" w:color="auto"/>
        <w:left w:val="none" w:sz="0" w:space="0" w:color="auto"/>
        <w:bottom w:val="none" w:sz="0" w:space="0" w:color="auto"/>
        <w:right w:val="none" w:sz="0" w:space="0" w:color="auto"/>
      </w:divBdr>
    </w:div>
    <w:div w:id="921109422">
      <w:bodyDiv w:val="1"/>
      <w:marLeft w:val="0"/>
      <w:marRight w:val="0"/>
      <w:marTop w:val="0"/>
      <w:marBottom w:val="0"/>
      <w:divBdr>
        <w:top w:val="none" w:sz="0" w:space="0" w:color="auto"/>
        <w:left w:val="none" w:sz="0" w:space="0" w:color="auto"/>
        <w:bottom w:val="none" w:sz="0" w:space="0" w:color="auto"/>
        <w:right w:val="none" w:sz="0" w:space="0" w:color="auto"/>
      </w:divBdr>
    </w:div>
    <w:div w:id="928663042">
      <w:bodyDiv w:val="1"/>
      <w:marLeft w:val="0"/>
      <w:marRight w:val="0"/>
      <w:marTop w:val="0"/>
      <w:marBottom w:val="0"/>
      <w:divBdr>
        <w:top w:val="none" w:sz="0" w:space="0" w:color="auto"/>
        <w:left w:val="none" w:sz="0" w:space="0" w:color="auto"/>
        <w:bottom w:val="none" w:sz="0" w:space="0" w:color="auto"/>
        <w:right w:val="none" w:sz="0" w:space="0" w:color="auto"/>
      </w:divBdr>
    </w:div>
    <w:div w:id="936670728">
      <w:bodyDiv w:val="1"/>
      <w:marLeft w:val="0"/>
      <w:marRight w:val="0"/>
      <w:marTop w:val="0"/>
      <w:marBottom w:val="0"/>
      <w:divBdr>
        <w:top w:val="none" w:sz="0" w:space="0" w:color="auto"/>
        <w:left w:val="none" w:sz="0" w:space="0" w:color="auto"/>
        <w:bottom w:val="none" w:sz="0" w:space="0" w:color="auto"/>
        <w:right w:val="none" w:sz="0" w:space="0" w:color="auto"/>
      </w:divBdr>
    </w:div>
    <w:div w:id="958878279">
      <w:bodyDiv w:val="1"/>
      <w:marLeft w:val="0"/>
      <w:marRight w:val="0"/>
      <w:marTop w:val="0"/>
      <w:marBottom w:val="0"/>
      <w:divBdr>
        <w:top w:val="none" w:sz="0" w:space="0" w:color="auto"/>
        <w:left w:val="none" w:sz="0" w:space="0" w:color="auto"/>
        <w:bottom w:val="none" w:sz="0" w:space="0" w:color="auto"/>
        <w:right w:val="none" w:sz="0" w:space="0" w:color="auto"/>
      </w:divBdr>
    </w:div>
    <w:div w:id="972828301">
      <w:bodyDiv w:val="1"/>
      <w:marLeft w:val="0"/>
      <w:marRight w:val="0"/>
      <w:marTop w:val="0"/>
      <w:marBottom w:val="0"/>
      <w:divBdr>
        <w:top w:val="none" w:sz="0" w:space="0" w:color="auto"/>
        <w:left w:val="none" w:sz="0" w:space="0" w:color="auto"/>
        <w:bottom w:val="none" w:sz="0" w:space="0" w:color="auto"/>
        <w:right w:val="none" w:sz="0" w:space="0" w:color="auto"/>
      </w:divBdr>
    </w:div>
    <w:div w:id="992027274">
      <w:bodyDiv w:val="1"/>
      <w:marLeft w:val="0"/>
      <w:marRight w:val="0"/>
      <w:marTop w:val="0"/>
      <w:marBottom w:val="0"/>
      <w:divBdr>
        <w:top w:val="none" w:sz="0" w:space="0" w:color="auto"/>
        <w:left w:val="none" w:sz="0" w:space="0" w:color="auto"/>
        <w:bottom w:val="none" w:sz="0" w:space="0" w:color="auto"/>
        <w:right w:val="none" w:sz="0" w:space="0" w:color="auto"/>
      </w:divBdr>
    </w:div>
    <w:div w:id="992371176">
      <w:bodyDiv w:val="1"/>
      <w:marLeft w:val="0"/>
      <w:marRight w:val="0"/>
      <w:marTop w:val="0"/>
      <w:marBottom w:val="0"/>
      <w:divBdr>
        <w:top w:val="none" w:sz="0" w:space="0" w:color="auto"/>
        <w:left w:val="none" w:sz="0" w:space="0" w:color="auto"/>
        <w:bottom w:val="none" w:sz="0" w:space="0" w:color="auto"/>
        <w:right w:val="none" w:sz="0" w:space="0" w:color="auto"/>
      </w:divBdr>
    </w:div>
    <w:div w:id="996494206">
      <w:bodyDiv w:val="1"/>
      <w:marLeft w:val="0"/>
      <w:marRight w:val="0"/>
      <w:marTop w:val="0"/>
      <w:marBottom w:val="0"/>
      <w:divBdr>
        <w:top w:val="none" w:sz="0" w:space="0" w:color="auto"/>
        <w:left w:val="none" w:sz="0" w:space="0" w:color="auto"/>
        <w:bottom w:val="none" w:sz="0" w:space="0" w:color="auto"/>
        <w:right w:val="none" w:sz="0" w:space="0" w:color="auto"/>
      </w:divBdr>
    </w:div>
    <w:div w:id="997999837">
      <w:bodyDiv w:val="1"/>
      <w:marLeft w:val="0"/>
      <w:marRight w:val="0"/>
      <w:marTop w:val="0"/>
      <w:marBottom w:val="0"/>
      <w:divBdr>
        <w:top w:val="none" w:sz="0" w:space="0" w:color="auto"/>
        <w:left w:val="none" w:sz="0" w:space="0" w:color="auto"/>
        <w:bottom w:val="none" w:sz="0" w:space="0" w:color="auto"/>
        <w:right w:val="none" w:sz="0" w:space="0" w:color="auto"/>
      </w:divBdr>
    </w:div>
    <w:div w:id="1006130750">
      <w:bodyDiv w:val="1"/>
      <w:marLeft w:val="0"/>
      <w:marRight w:val="0"/>
      <w:marTop w:val="0"/>
      <w:marBottom w:val="0"/>
      <w:divBdr>
        <w:top w:val="none" w:sz="0" w:space="0" w:color="auto"/>
        <w:left w:val="none" w:sz="0" w:space="0" w:color="auto"/>
        <w:bottom w:val="none" w:sz="0" w:space="0" w:color="auto"/>
        <w:right w:val="none" w:sz="0" w:space="0" w:color="auto"/>
      </w:divBdr>
    </w:div>
    <w:div w:id="1018849453">
      <w:bodyDiv w:val="1"/>
      <w:marLeft w:val="0"/>
      <w:marRight w:val="0"/>
      <w:marTop w:val="0"/>
      <w:marBottom w:val="0"/>
      <w:divBdr>
        <w:top w:val="none" w:sz="0" w:space="0" w:color="auto"/>
        <w:left w:val="none" w:sz="0" w:space="0" w:color="auto"/>
        <w:bottom w:val="none" w:sz="0" w:space="0" w:color="auto"/>
        <w:right w:val="none" w:sz="0" w:space="0" w:color="auto"/>
      </w:divBdr>
    </w:div>
    <w:div w:id="1022583866">
      <w:bodyDiv w:val="1"/>
      <w:marLeft w:val="0"/>
      <w:marRight w:val="0"/>
      <w:marTop w:val="0"/>
      <w:marBottom w:val="0"/>
      <w:divBdr>
        <w:top w:val="none" w:sz="0" w:space="0" w:color="auto"/>
        <w:left w:val="none" w:sz="0" w:space="0" w:color="auto"/>
        <w:bottom w:val="none" w:sz="0" w:space="0" w:color="auto"/>
        <w:right w:val="none" w:sz="0" w:space="0" w:color="auto"/>
      </w:divBdr>
    </w:div>
    <w:div w:id="1025592014">
      <w:bodyDiv w:val="1"/>
      <w:marLeft w:val="0"/>
      <w:marRight w:val="0"/>
      <w:marTop w:val="0"/>
      <w:marBottom w:val="0"/>
      <w:divBdr>
        <w:top w:val="none" w:sz="0" w:space="0" w:color="auto"/>
        <w:left w:val="none" w:sz="0" w:space="0" w:color="auto"/>
        <w:bottom w:val="none" w:sz="0" w:space="0" w:color="auto"/>
        <w:right w:val="none" w:sz="0" w:space="0" w:color="auto"/>
      </w:divBdr>
    </w:div>
    <w:div w:id="1033186063">
      <w:bodyDiv w:val="1"/>
      <w:marLeft w:val="0"/>
      <w:marRight w:val="0"/>
      <w:marTop w:val="0"/>
      <w:marBottom w:val="0"/>
      <w:divBdr>
        <w:top w:val="none" w:sz="0" w:space="0" w:color="auto"/>
        <w:left w:val="none" w:sz="0" w:space="0" w:color="auto"/>
        <w:bottom w:val="none" w:sz="0" w:space="0" w:color="auto"/>
        <w:right w:val="none" w:sz="0" w:space="0" w:color="auto"/>
      </w:divBdr>
    </w:div>
    <w:div w:id="1033263648">
      <w:bodyDiv w:val="1"/>
      <w:marLeft w:val="0"/>
      <w:marRight w:val="0"/>
      <w:marTop w:val="0"/>
      <w:marBottom w:val="0"/>
      <w:divBdr>
        <w:top w:val="none" w:sz="0" w:space="0" w:color="auto"/>
        <w:left w:val="none" w:sz="0" w:space="0" w:color="auto"/>
        <w:bottom w:val="none" w:sz="0" w:space="0" w:color="auto"/>
        <w:right w:val="none" w:sz="0" w:space="0" w:color="auto"/>
      </w:divBdr>
    </w:div>
    <w:div w:id="1052460362">
      <w:bodyDiv w:val="1"/>
      <w:marLeft w:val="0"/>
      <w:marRight w:val="0"/>
      <w:marTop w:val="0"/>
      <w:marBottom w:val="0"/>
      <w:divBdr>
        <w:top w:val="none" w:sz="0" w:space="0" w:color="auto"/>
        <w:left w:val="none" w:sz="0" w:space="0" w:color="auto"/>
        <w:bottom w:val="none" w:sz="0" w:space="0" w:color="auto"/>
        <w:right w:val="none" w:sz="0" w:space="0" w:color="auto"/>
      </w:divBdr>
    </w:div>
    <w:div w:id="1065252705">
      <w:bodyDiv w:val="1"/>
      <w:marLeft w:val="0"/>
      <w:marRight w:val="0"/>
      <w:marTop w:val="0"/>
      <w:marBottom w:val="0"/>
      <w:divBdr>
        <w:top w:val="none" w:sz="0" w:space="0" w:color="auto"/>
        <w:left w:val="none" w:sz="0" w:space="0" w:color="auto"/>
        <w:bottom w:val="none" w:sz="0" w:space="0" w:color="auto"/>
        <w:right w:val="none" w:sz="0" w:space="0" w:color="auto"/>
      </w:divBdr>
    </w:div>
    <w:div w:id="1096294631">
      <w:bodyDiv w:val="1"/>
      <w:marLeft w:val="0"/>
      <w:marRight w:val="0"/>
      <w:marTop w:val="0"/>
      <w:marBottom w:val="0"/>
      <w:divBdr>
        <w:top w:val="none" w:sz="0" w:space="0" w:color="auto"/>
        <w:left w:val="none" w:sz="0" w:space="0" w:color="auto"/>
        <w:bottom w:val="none" w:sz="0" w:space="0" w:color="auto"/>
        <w:right w:val="none" w:sz="0" w:space="0" w:color="auto"/>
      </w:divBdr>
    </w:div>
    <w:div w:id="1104961432">
      <w:bodyDiv w:val="1"/>
      <w:marLeft w:val="0"/>
      <w:marRight w:val="0"/>
      <w:marTop w:val="0"/>
      <w:marBottom w:val="0"/>
      <w:divBdr>
        <w:top w:val="none" w:sz="0" w:space="0" w:color="auto"/>
        <w:left w:val="none" w:sz="0" w:space="0" w:color="auto"/>
        <w:bottom w:val="none" w:sz="0" w:space="0" w:color="auto"/>
        <w:right w:val="none" w:sz="0" w:space="0" w:color="auto"/>
      </w:divBdr>
    </w:div>
    <w:div w:id="1113475212">
      <w:bodyDiv w:val="1"/>
      <w:marLeft w:val="0"/>
      <w:marRight w:val="0"/>
      <w:marTop w:val="0"/>
      <w:marBottom w:val="0"/>
      <w:divBdr>
        <w:top w:val="none" w:sz="0" w:space="0" w:color="auto"/>
        <w:left w:val="none" w:sz="0" w:space="0" w:color="auto"/>
        <w:bottom w:val="none" w:sz="0" w:space="0" w:color="auto"/>
        <w:right w:val="none" w:sz="0" w:space="0" w:color="auto"/>
      </w:divBdr>
    </w:div>
    <w:div w:id="1118064199">
      <w:bodyDiv w:val="1"/>
      <w:marLeft w:val="0"/>
      <w:marRight w:val="0"/>
      <w:marTop w:val="0"/>
      <w:marBottom w:val="0"/>
      <w:divBdr>
        <w:top w:val="none" w:sz="0" w:space="0" w:color="auto"/>
        <w:left w:val="none" w:sz="0" w:space="0" w:color="auto"/>
        <w:bottom w:val="none" w:sz="0" w:space="0" w:color="auto"/>
        <w:right w:val="none" w:sz="0" w:space="0" w:color="auto"/>
      </w:divBdr>
    </w:div>
    <w:div w:id="1150291322">
      <w:bodyDiv w:val="1"/>
      <w:marLeft w:val="0"/>
      <w:marRight w:val="0"/>
      <w:marTop w:val="0"/>
      <w:marBottom w:val="0"/>
      <w:divBdr>
        <w:top w:val="none" w:sz="0" w:space="0" w:color="auto"/>
        <w:left w:val="none" w:sz="0" w:space="0" w:color="auto"/>
        <w:bottom w:val="none" w:sz="0" w:space="0" w:color="auto"/>
        <w:right w:val="none" w:sz="0" w:space="0" w:color="auto"/>
      </w:divBdr>
    </w:div>
    <w:div w:id="1174537361">
      <w:bodyDiv w:val="1"/>
      <w:marLeft w:val="0"/>
      <w:marRight w:val="0"/>
      <w:marTop w:val="0"/>
      <w:marBottom w:val="0"/>
      <w:divBdr>
        <w:top w:val="none" w:sz="0" w:space="0" w:color="auto"/>
        <w:left w:val="none" w:sz="0" w:space="0" w:color="auto"/>
        <w:bottom w:val="none" w:sz="0" w:space="0" w:color="auto"/>
        <w:right w:val="none" w:sz="0" w:space="0" w:color="auto"/>
      </w:divBdr>
    </w:div>
    <w:div w:id="1176336970">
      <w:bodyDiv w:val="1"/>
      <w:marLeft w:val="0"/>
      <w:marRight w:val="0"/>
      <w:marTop w:val="0"/>
      <w:marBottom w:val="0"/>
      <w:divBdr>
        <w:top w:val="none" w:sz="0" w:space="0" w:color="auto"/>
        <w:left w:val="none" w:sz="0" w:space="0" w:color="auto"/>
        <w:bottom w:val="none" w:sz="0" w:space="0" w:color="auto"/>
        <w:right w:val="none" w:sz="0" w:space="0" w:color="auto"/>
      </w:divBdr>
    </w:div>
    <w:div w:id="1183587669">
      <w:bodyDiv w:val="1"/>
      <w:marLeft w:val="0"/>
      <w:marRight w:val="0"/>
      <w:marTop w:val="0"/>
      <w:marBottom w:val="0"/>
      <w:divBdr>
        <w:top w:val="none" w:sz="0" w:space="0" w:color="auto"/>
        <w:left w:val="none" w:sz="0" w:space="0" w:color="auto"/>
        <w:bottom w:val="none" w:sz="0" w:space="0" w:color="auto"/>
        <w:right w:val="none" w:sz="0" w:space="0" w:color="auto"/>
      </w:divBdr>
    </w:div>
    <w:div w:id="1199926890">
      <w:bodyDiv w:val="1"/>
      <w:marLeft w:val="0"/>
      <w:marRight w:val="0"/>
      <w:marTop w:val="0"/>
      <w:marBottom w:val="0"/>
      <w:divBdr>
        <w:top w:val="none" w:sz="0" w:space="0" w:color="auto"/>
        <w:left w:val="none" w:sz="0" w:space="0" w:color="auto"/>
        <w:bottom w:val="none" w:sz="0" w:space="0" w:color="auto"/>
        <w:right w:val="none" w:sz="0" w:space="0" w:color="auto"/>
      </w:divBdr>
    </w:div>
    <w:div w:id="1210342294">
      <w:bodyDiv w:val="1"/>
      <w:marLeft w:val="0"/>
      <w:marRight w:val="0"/>
      <w:marTop w:val="0"/>
      <w:marBottom w:val="0"/>
      <w:divBdr>
        <w:top w:val="none" w:sz="0" w:space="0" w:color="auto"/>
        <w:left w:val="none" w:sz="0" w:space="0" w:color="auto"/>
        <w:bottom w:val="none" w:sz="0" w:space="0" w:color="auto"/>
        <w:right w:val="none" w:sz="0" w:space="0" w:color="auto"/>
      </w:divBdr>
    </w:div>
    <w:div w:id="1219240272">
      <w:bodyDiv w:val="1"/>
      <w:marLeft w:val="0"/>
      <w:marRight w:val="0"/>
      <w:marTop w:val="0"/>
      <w:marBottom w:val="0"/>
      <w:divBdr>
        <w:top w:val="none" w:sz="0" w:space="0" w:color="auto"/>
        <w:left w:val="none" w:sz="0" w:space="0" w:color="auto"/>
        <w:bottom w:val="none" w:sz="0" w:space="0" w:color="auto"/>
        <w:right w:val="none" w:sz="0" w:space="0" w:color="auto"/>
      </w:divBdr>
    </w:div>
    <w:div w:id="1222209303">
      <w:bodyDiv w:val="1"/>
      <w:marLeft w:val="0"/>
      <w:marRight w:val="0"/>
      <w:marTop w:val="0"/>
      <w:marBottom w:val="0"/>
      <w:divBdr>
        <w:top w:val="none" w:sz="0" w:space="0" w:color="auto"/>
        <w:left w:val="none" w:sz="0" w:space="0" w:color="auto"/>
        <w:bottom w:val="none" w:sz="0" w:space="0" w:color="auto"/>
        <w:right w:val="none" w:sz="0" w:space="0" w:color="auto"/>
      </w:divBdr>
    </w:div>
    <w:div w:id="1232502690">
      <w:bodyDiv w:val="1"/>
      <w:marLeft w:val="0"/>
      <w:marRight w:val="0"/>
      <w:marTop w:val="0"/>
      <w:marBottom w:val="0"/>
      <w:divBdr>
        <w:top w:val="none" w:sz="0" w:space="0" w:color="auto"/>
        <w:left w:val="none" w:sz="0" w:space="0" w:color="auto"/>
        <w:bottom w:val="none" w:sz="0" w:space="0" w:color="auto"/>
        <w:right w:val="none" w:sz="0" w:space="0" w:color="auto"/>
      </w:divBdr>
    </w:div>
    <w:div w:id="1234664419">
      <w:bodyDiv w:val="1"/>
      <w:marLeft w:val="0"/>
      <w:marRight w:val="0"/>
      <w:marTop w:val="0"/>
      <w:marBottom w:val="0"/>
      <w:divBdr>
        <w:top w:val="none" w:sz="0" w:space="0" w:color="auto"/>
        <w:left w:val="none" w:sz="0" w:space="0" w:color="auto"/>
        <w:bottom w:val="none" w:sz="0" w:space="0" w:color="auto"/>
        <w:right w:val="none" w:sz="0" w:space="0" w:color="auto"/>
      </w:divBdr>
    </w:div>
    <w:div w:id="1256134946">
      <w:bodyDiv w:val="1"/>
      <w:marLeft w:val="0"/>
      <w:marRight w:val="0"/>
      <w:marTop w:val="0"/>
      <w:marBottom w:val="0"/>
      <w:divBdr>
        <w:top w:val="none" w:sz="0" w:space="0" w:color="auto"/>
        <w:left w:val="none" w:sz="0" w:space="0" w:color="auto"/>
        <w:bottom w:val="none" w:sz="0" w:space="0" w:color="auto"/>
        <w:right w:val="none" w:sz="0" w:space="0" w:color="auto"/>
      </w:divBdr>
    </w:div>
    <w:div w:id="1277979550">
      <w:bodyDiv w:val="1"/>
      <w:marLeft w:val="0"/>
      <w:marRight w:val="0"/>
      <w:marTop w:val="0"/>
      <w:marBottom w:val="0"/>
      <w:divBdr>
        <w:top w:val="none" w:sz="0" w:space="0" w:color="auto"/>
        <w:left w:val="none" w:sz="0" w:space="0" w:color="auto"/>
        <w:bottom w:val="none" w:sz="0" w:space="0" w:color="auto"/>
        <w:right w:val="none" w:sz="0" w:space="0" w:color="auto"/>
      </w:divBdr>
    </w:div>
    <w:div w:id="1284119421">
      <w:bodyDiv w:val="1"/>
      <w:marLeft w:val="0"/>
      <w:marRight w:val="0"/>
      <w:marTop w:val="0"/>
      <w:marBottom w:val="0"/>
      <w:divBdr>
        <w:top w:val="none" w:sz="0" w:space="0" w:color="auto"/>
        <w:left w:val="none" w:sz="0" w:space="0" w:color="auto"/>
        <w:bottom w:val="none" w:sz="0" w:space="0" w:color="auto"/>
        <w:right w:val="none" w:sz="0" w:space="0" w:color="auto"/>
      </w:divBdr>
    </w:div>
    <w:div w:id="1296328177">
      <w:bodyDiv w:val="1"/>
      <w:marLeft w:val="0"/>
      <w:marRight w:val="0"/>
      <w:marTop w:val="0"/>
      <w:marBottom w:val="0"/>
      <w:divBdr>
        <w:top w:val="none" w:sz="0" w:space="0" w:color="auto"/>
        <w:left w:val="none" w:sz="0" w:space="0" w:color="auto"/>
        <w:bottom w:val="none" w:sz="0" w:space="0" w:color="auto"/>
        <w:right w:val="none" w:sz="0" w:space="0" w:color="auto"/>
      </w:divBdr>
    </w:div>
    <w:div w:id="1319461356">
      <w:bodyDiv w:val="1"/>
      <w:marLeft w:val="0"/>
      <w:marRight w:val="0"/>
      <w:marTop w:val="0"/>
      <w:marBottom w:val="0"/>
      <w:divBdr>
        <w:top w:val="none" w:sz="0" w:space="0" w:color="auto"/>
        <w:left w:val="none" w:sz="0" w:space="0" w:color="auto"/>
        <w:bottom w:val="none" w:sz="0" w:space="0" w:color="auto"/>
        <w:right w:val="none" w:sz="0" w:space="0" w:color="auto"/>
      </w:divBdr>
    </w:div>
    <w:div w:id="1366364319">
      <w:bodyDiv w:val="1"/>
      <w:marLeft w:val="0"/>
      <w:marRight w:val="0"/>
      <w:marTop w:val="0"/>
      <w:marBottom w:val="0"/>
      <w:divBdr>
        <w:top w:val="none" w:sz="0" w:space="0" w:color="auto"/>
        <w:left w:val="none" w:sz="0" w:space="0" w:color="auto"/>
        <w:bottom w:val="none" w:sz="0" w:space="0" w:color="auto"/>
        <w:right w:val="none" w:sz="0" w:space="0" w:color="auto"/>
      </w:divBdr>
    </w:div>
    <w:div w:id="1379938278">
      <w:bodyDiv w:val="1"/>
      <w:marLeft w:val="0"/>
      <w:marRight w:val="0"/>
      <w:marTop w:val="0"/>
      <w:marBottom w:val="0"/>
      <w:divBdr>
        <w:top w:val="none" w:sz="0" w:space="0" w:color="auto"/>
        <w:left w:val="none" w:sz="0" w:space="0" w:color="auto"/>
        <w:bottom w:val="none" w:sz="0" w:space="0" w:color="auto"/>
        <w:right w:val="none" w:sz="0" w:space="0" w:color="auto"/>
      </w:divBdr>
    </w:div>
    <w:div w:id="1389844203">
      <w:bodyDiv w:val="1"/>
      <w:marLeft w:val="0"/>
      <w:marRight w:val="0"/>
      <w:marTop w:val="0"/>
      <w:marBottom w:val="0"/>
      <w:divBdr>
        <w:top w:val="none" w:sz="0" w:space="0" w:color="auto"/>
        <w:left w:val="none" w:sz="0" w:space="0" w:color="auto"/>
        <w:bottom w:val="none" w:sz="0" w:space="0" w:color="auto"/>
        <w:right w:val="none" w:sz="0" w:space="0" w:color="auto"/>
      </w:divBdr>
    </w:div>
    <w:div w:id="1393894527">
      <w:bodyDiv w:val="1"/>
      <w:marLeft w:val="0"/>
      <w:marRight w:val="0"/>
      <w:marTop w:val="0"/>
      <w:marBottom w:val="0"/>
      <w:divBdr>
        <w:top w:val="none" w:sz="0" w:space="0" w:color="auto"/>
        <w:left w:val="none" w:sz="0" w:space="0" w:color="auto"/>
        <w:bottom w:val="none" w:sz="0" w:space="0" w:color="auto"/>
        <w:right w:val="none" w:sz="0" w:space="0" w:color="auto"/>
      </w:divBdr>
    </w:div>
    <w:div w:id="1408109844">
      <w:bodyDiv w:val="1"/>
      <w:marLeft w:val="0"/>
      <w:marRight w:val="0"/>
      <w:marTop w:val="0"/>
      <w:marBottom w:val="0"/>
      <w:divBdr>
        <w:top w:val="none" w:sz="0" w:space="0" w:color="auto"/>
        <w:left w:val="none" w:sz="0" w:space="0" w:color="auto"/>
        <w:bottom w:val="none" w:sz="0" w:space="0" w:color="auto"/>
        <w:right w:val="none" w:sz="0" w:space="0" w:color="auto"/>
      </w:divBdr>
    </w:div>
    <w:div w:id="1420105251">
      <w:bodyDiv w:val="1"/>
      <w:marLeft w:val="0"/>
      <w:marRight w:val="0"/>
      <w:marTop w:val="0"/>
      <w:marBottom w:val="0"/>
      <w:divBdr>
        <w:top w:val="none" w:sz="0" w:space="0" w:color="auto"/>
        <w:left w:val="none" w:sz="0" w:space="0" w:color="auto"/>
        <w:bottom w:val="none" w:sz="0" w:space="0" w:color="auto"/>
        <w:right w:val="none" w:sz="0" w:space="0" w:color="auto"/>
      </w:divBdr>
    </w:div>
    <w:div w:id="1424111061">
      <w:bodyDiv w:val="1"/>
      <w:marLeft w:val="0"/>
      <w:marRight w:val="0"/>
      <w:marTop w:val="0"/>
      <w:marBottom w:val="0"/>
      <w:divBdr>
        <w:top w:val="none" w:sz="0" w:space="0" w:color="auto"/>
        <w:left w:val="none" w:sz="0" w:space="0" w:color="auto"/>
        <w:bottom w:val="none" w:sz="0" w:space="0" w:color="auto"/>
        <w:right w:val="none" w:sz="0" w:space="0" w:color="auto"/>
      </w:divBdr>
      <w:divsChild>
        <w:div w:id="1606838602">
          <w:marLeft w:val="0"/>
          <w:marRight w:val="0"/>
          <w:marTop w:val="0"/>
          <w:marBottom w:val="0"/>
          <w:divBdr>
            <w:top w:val="none" w:sz="0" w:space="0" w:color="auto"/>
            <w:left w:val="none" w:sz="0" w:space="0" w:color="auto"/>
            <w:bottom w:val="none" w:sz="0" w:space="0" w:color="auto"/>
            <w:right w:val="none" w:sz="0" w:space="0" w:color="auto"/>
          </w:divBdr>
        </w:div>
      </w:divsChild>
    </w:div>
    <w:div w:id="1428425932">
      <w:bodyDiv w:val="1"/>
      <w:marLeft w:val="0"/>
      <w:marRight w:val="0"/>
      <w:marTop w:val="0"/>
      <w:marBottom w:val="0"/>
      <w:divBdr>
        <w:top w:val="none" w:sz="0" w:space="0" w:color="auto"/>
        <w:left w:val="none" w:sz="0" w:space="0" w:color="auto"/>
        <w:bottom w:val="none" w:sz="0" w:space="0" w:color="auto"/>
        <w:right w:val="none" w:sz="0" w:space="0" w:color="auto"/>
      </w:divBdr>
    </w:div>
    <w:div w:id="1434210360">
      <w:bodyDiv w:val="1"/>
      <w:marLeft w:val="0"/>
      <w:marRight w:val="0"/>
      <w:marTop w:val="0"/>
      <w:marBottom w:val="0"/>
      <w:divBdr>
        <w:top w:val="none" w:sz="0" w:space="0" w:color="auto"/>
        <w:left w:val="none" w:sz="0" w:space="0" w:color="auto"/>
        <w:bottom w:val="none" w:sz="0" w:space="0" w:color="auto"/>
        <w:right w:val="none" w:sz="0" w:space="0" w:color="auto"/>
      </w:divBdr>
    </w:div>
    <w:div w:id="1441073722">
      <w:bodyDiv w:val="1"/>
      <w:marLeft w:val="0"/>
      <w:marRight w:val="0"/>
      <w:marTop w:val="0"/>
      <w:marBottom w:val="0"/>
      <w:divBdr>
        <w:top w:val="none" w:sz="0" w:space="0" w:color="auto"/>
        <w:left w:val="none" w:sz="0" w:space="0" w:color="auto"/>
        <w:bottom w:val="none" w:sz="0" w:space="0" w:color="auto"/>
        <w:right w:val="none" w:sz="0" w:space="0" w:color="auto"/>
      </w:divBdr>
    </w:div>
    <w:div w:id="1442215308">
      <w:bodyDiv w:val="1"/>
      <w:marLeft w:val="0"/>
      <w:marRight w:val="0"/>
      <w:marTop w:val="0"/>
      <w:marBottom w:val="0"/>
      <w:divBdr>
        <w:top w:val="none" w:sz="0" w:space="0" w:color="auto"/>
        <w:left w:val="none" w:sz="0" w:space="0" w:color="auto"/>
        <w:bottom w:val="none" w:sz="0" w:space="0" w:color="auto"/>
        <w:right w:val="none" w:sz="0" w:space="0" w:color="auto"/>
      </w:divBdr>
    </w:div>
    <w:div w:id="1444885179">
      <w:bodyDiv w:val="1"/>
      <w:marLeft w:val="0"/>
      <w:marRight w:val="0"/>
      <w:marTop w:val="0"/>
      <w:marBottom w:val="0"/>
      <w:divBdr>
        <w:top w:val="none" w:sz="0" w:space="0" w:color="auto"/>
        <w:left w:val="none" w:sz="0" w:space="0" w:color="auto"/>
        <w:bottom w:val="none" w:sz="0" w:space="0" w:color="auto"/>
        <w:right w:val="none" w:sz="0" w:space="0" w:color="auto"/>
      </w:divBdr>
    </w:div>
    <w:div w:id="1450858611">
      <w:bodyDiv w:val="1"/>
      <w:marLeft w:val="0"/>
      <w:marRight w:val="0"/>
      <w:marTop w:val="0"/>
      <w:marBottom w:val="0"/>
      <w:divBdr>
        <w:top w:val="none" w:sz="0" w:space="0" w:color="auto"/>
        <w:left w:val="none" w:sz="0" w:space="0" w:color="auto"/>
        <w:bottom w:val="none" w:sz="0" w:space="0" w:color="auto"/>
        <w:right w:val="none" w:sz="0" w:space="0" w:color="auto"/>
      </w:divBdr>
    </w:div>
    <w:div w:id="1472290424">
      <w:bodyDiv w:val="1"/>
      <w:marLeft w:val="0"/>
      <w:marRight w:val="0"/>
      <w:marTop w:val="0"/>
      <w:marBottom w:val="0"/>
      <w:divBdr>
        <w:top w:val="none" w:sz="0" w:space="0" w:color="auto"/>
        <w:left w:val="none" w:sz="0" w:space="0" w:color="auto"/>
        <w:bottom w:val="none" w:sz="0" w:space="0" w:color="auto"/>
        <w:right w:val="none" w:sz="0" w:space="0" w:color="auto"/>
      </w:divBdr>
    </w:div>
    <w:div w:id="1490057724">
      <w:bodyDiv w:val="1"/>
      <w:marLeft w:val="0"/>
      <w:marRight w:val="0"/>
      <w:marTop w:val="0"/>
      <w:marBottom w:val="0"/>
      <w:divBdr>
        <w:top w:val="none" w:sz="0" w:space="0" w:color="auto"/>
        <w:left w:val="none" w:sz="0" w:space="0" w:color="auto"/>
        <w:bottom w:val="none" w:sz="0" w:space="0" w:color="auto"/>
        <w:right w:val="none" w:sz="0" w:space="0" w:color="auto"/>
      </w:divBdr>
    </w:div>
    <w:div w:id="1509322673">
      <w:bodyDiv w:val="1"/>
      <w:marLeft w:val="0"/>
      <w:marRight w:val="0"/>
      <w:marTop w:val="0"/>
      <w:marBottom w:val="0"/>
      <w:divBdr>
        <w:top w:val="none" w:sz="0" w:space="0" w:color="auto"/>
        <w:left w:val="none" w:sz="0" w:space="0" w:color="auto"/>
        <w:bottom w:val="none" w:sz="0" w:space="0" w:color="auto"/>
        <w:right w:val="none" w:sz="0" w:space="0" w:color="auto"/>
      </w:divBdr>
    </w:div>
    <w:div w:id="1524394908">
      <w:bodyDiv w:val="1"/>
      <w:marLeft w:val="0"/>
      <w:marRight w:val="0"/>
      <w:marTop w:val="0"/>
      <w:marBottom w:val="0"/>
      <w:divBdr>
        <w:top w:val="none" w:sz="0" w:space="0" w:color="auto"/>
        <w:left w:val="none" w:sz="0" w:space="0" w:color="auto"/>
        <w:bottom w:val="none" w:sz="0" w:space="0" w:color="auto"/>
        <w:right w:val="none" w:sz="0" w:space="0" w:color="auto"/>
      </w:divBdr>
    </w:div>
    <w:div w:id="1535072926">
      <w:bodyDiv w:val="1"/>
      <w:marLeft w:val="0"/>
      <w:marRight w:val="0"/>
      <w:marTop w:val="0"/>
      <w:marBottom w:val="0"/>
      <w:divBdr>
        <w:top w:val="none" w:sz="0" w:space="0" w:color="auto"/>
        <w:left w:val="none" w:sz="0" w:space="0" w:color="auto"/>
        <w:bottom w:val="none" w:sz="0" w:space="0" w:color="auto"/>
        <w:right w:val="none" w:sz="0" w:space="0" w:color="auto"/>
      </w:divBdr>
    </w:div>
    <w:div w:id="1538662822">
      <w:bodyDiv w:val="1"/>
      <w:marLeft w:val="0"/>
      <w:marRight w:val="0"/>
      <w:marTop w:val="0"/>
      <w:marBottom w:val="0"/>
      <w:divBdr>
        <w:top w:val="none" w:sz="0" w:space="0" w:color="auto"/>
        <w:left w:val="none" w:sz="0" w:space="0" w:color="auto"/>
        <w:bottom w:val="none" w:sz="0" w:space="0" w:color="auto"/>
        <w:right w:val="none" w:sz="0" w:space="0" w:color="auto"/>
      </w:divBdr>
    </w:div>
    <w:div w:id="1546135705">
      <w:bodyDiv w:val="1"/>
      <w:marLeft w:val="0"/>
      <w:marRight w:val="0"/>
      <w:marTop w:val="0"/>
      <w:marBottom w:val="0"/>
      <w:divBdr>
        <w:top w:val="none" w:sz="0" w:space="0" w:color="auto"/>
        <w:left w:val="none" w:sz="0" w:space="0" w:color="auto"/>
        <w:bottom w:val="none" w:sz="0" w:space="0" w:color="auto"/>
        <w:right w:val="none" w:sz="0" w:space="0" w:color="auto"/>
      </w:divBdr>
    </w:div>
    <w:div w:id="1561555135">
      <w:bodyDiv w:val="1"/>
      <w:marLeft w:val="0"/>
      <w:marRight w:val="0"/>
      <w:marTop w:val="0"/>
      <w:marBottom w:val="0"/>
      <w:divBdr>
        <w:top w:val="none" w:sz="0" w:space="0" w:color="auto"/>
        <w:left w:val="none" w:sz="0" w:space="0" w:color="auto"/>
        <w:bottom w:val="none" w:sz="0" w:space="0" w:color="auto"/>
        <w:right w:val="none" w:sz="0" w:space="0" w:color="auto"/>
      </w:divBdr>
    </w:div>
    <w:div w:id="1569000385">
      <w:bodyDiv w:val="1"/>
      <w:marLeft w:val="0"/>
      <w:marRight w:val="0"/>
      <w:marTop w:val="0"/>
      <w:marBottom w:val="0"/>
      <w:divBdr>
        <w:top w:val="none" w:sz="0" w:space="0" w:color="auto"/>
        <w:left w:val="none" w:sz="0" w:space="0" w:color="auto"/>
        <w:bottom w:val="none" w:sz="0" w:space="0" w:color="auto"/>
        <w:right w:val="none" w:sz="0" w:space="0" w:color="auto"/>
      </w:divBdr>
    </w:div>
    <w:div w:id="1582524711">
      <w:bodyDiv w:val="1"/>
      <w:marLeft w:val="0"/>
      <w:marRight w:val="0"/>
      <w:marTop w:val="0"/>
      <w:marBottom w:val="0"/>
      <w:divBdr>
        <w:top w:val="none" w:sz="0" w:space="0" w:color="auto"/>
        <w:left w:val="none" w:sz="0" w:space="0" w:color="auto"/>
        <w:bottom w:val="none" w:sz="0" w:space="0" w:color="auto"/>
        <w:right w:val="none" w:sz="0" w:space="0" w:color="auto"/>
      </w:divBdr>
    </w:div>
    <w:div w:id="1590501531">
      <w:bodyDiv w:val="1"/>
      <w:marLeft w:val="0"/>
      <w:marRight w:val="0"/>
      <w:marTop w:val="0"/>
      <w:marBottom w:val="0"/>
      <w:divBdr>
        <w:top w:val="none" w:sz="0" w:space="0" w:color="auto"/>
        <w:left w:val="none" w:sz="0" w:space="0" w:color="auto"/>
        <w:bottom w:val="none" w:sz="0" w:space="0" w:color="auto"/>
        <w:right w:val="none" w:sz="0" w:space="0" w:color="auto"/>
      </w:divBdr>
    </w:div>
    <w:div w:id="1602299420">
      <w:bodyDiv w:val="1"/>
      <w:marLeft w:val="0"/>
      <w:marRight w:val="0"/>
      <w:marTop w:val="0"/>
      <w:marBottom w:val="0"/>
      <w:divBdr>
        <w:top w:val="none" w:sz="0" w:space="0" w:color="auto"/>
        <w:left w:val="none" w:sz="0" w:space="0" w:color="auto"/>
        <w:bottom w:val="none" w:sz="0" w:space="0" w:color="auto"/>
        <w:right w:val="none" w:sz="0" w:space="0" w:color="auto"/>
      </w:divBdr>
    </w:div>
    <w:div w:id="1610550685">
      <w:bodyDiv w:val="1"/>
      <w:marLeft w:val="0"/>
      <w:marRight w:val="0"/>
      <w:marTop w:val="0"/>
      <w:marBottom w:val="0"/>
      <w:divBdr>
        <w:top w:val="none" w:sz="0" w:space="0" w:color="auto"/>
        <w:left w:val="none" w:sz="0" w:space="0" w:color="auto"/>
        <w:bottom w:val="none" w:sz="0" w:space="0" w:color="auto"/>
        <w:right w:val="none" w:sz="0" w:space="0" w:color="auto"/>
      </w:divBdr>
    </w:div>
    <w:div w:id="1620186386">
      <w:bodyDiv w:val="1"/>
      <w:marLeft w:val="0"/>
      <w:marRight w:val="0"/>
      <w:marTop w:val="0"/>
      <w:marBottom w:val="0"/>
      <w:divBdr>
        <w:top w:val="none" w:sz="0" w:space="0" w:color="auto"/>
        <w:left w:val="none" w:sz="0" w:space="0" w:color="auto"/>
        <w:bottom w:val="none" w:sz="0" w:space="0" w:color="auto"/>
        <w:right w:val="none" w:sz="0" w:space="0" w:color="auto"/>
      </w:divBdr>
    </w:div>
    <w:div w:id="1629436171">
      <w:bodyDiv w:val="1"/>
      <w:marLeft w:val="0"/>
      <w:marRight w:val="0"/>
      <w:marTop w:val="0"/>
      <w:marBottom w:val="0"/>
      <w:divBdr>
        <w:top w:val="none" w:sz="0" w:space="0" w:color="auto"/>
        <w:left w:val="none" w:sz="0" w:space="0" w:color="auto"/>
        <w:bottom w:val="none" w:sz="0" w:space="0" w:color="auto"/>
        <w:right w:val="none" w:sz="0" w:space="0" w:color="auto"/>
      </w:divBdr>
    </w:div>
    <w:div w:id="1662811215">
      <w:bodyDiv w:val="1"/>
      <w:marLeft w:val="0"/>
      <w:marRight w:val="0"/>
      <w:marTop w:val="0"/>
      <w:marBottom w:val="0"/>
      <w:divBdr>
        <w:top w:val="none" w:sz="0" w:space="0" w:color="auto"/>
        <w:left w:val="none" w:sz="0" w:space="0" w:color="auto"/>
        <w:bottom w:val="none" w:sz="0" w:space="0" w:color="auto"/>
        <w:right w:val="none" w:sz="0" w:space="0" w:color="auto"/>
      </w:divBdr>
    </w:div>
    <w:div w:id="1668247789">
      <w:bodyDiv w:val="1"/>
      <w:marLeft w:val="0"/>
      <w:marRight w:val="0"/>
      <w:marTop w:val="0"/>
      <w:marBottom w:val="0"/>
      <w:divBdr>
        <w:top w:val="none" w:sz="0" w:space="0" w:color="auto"/>
        <w:left w:val="none" w:sz="0" w:space="0" w:color="auto"/>
        <w:bottom w:val="none" w:sz="0" w:space="0" w:color="auto"/>
        <w:right w:val="none" w:sz="0" w:space="0" w:color="auto"/>
      </w:divBdr>
    </w:div>
    <w:div w:id="1669863703">
      <w:bodyDiv w:val="1"/>
      <w:marLeft w:val="0"/>
      <w:marRight w:val="0"/>
      <w:marTop w:val="0"/>
      <w:marBottom w:val="0"/>
      <w:divBdr>
        <w:top w:val="none" w:sz="0" w:space="0" w:color="auto"/>
        <w:left w:val="none" w:sz="0" w:space="0" w:color="auto"/>
        <w:bottom w:val="none" w:sz="0" w:space="0" w:color="auto"/>
        <w:right w:val="none" w:sz="0" w:space="0" w:color="auto"/>
      </w:divBdr>
    </w:div>
    <w:div w:id="1687441033">
      <w:bodyDiv w:val="1"/>
      <w:marLeft w:val="0"/>
      <w:marRight w:val="0"/>
      <w:marTop w:val="0"/>
      <w:marBottom w:val="0"/>
      <w:divBdr>
        <w:top w:val="none" w:sz="0" w:space="0" w:color="auto"/>
        <w:left w:val="none" w:sz="0" w:space="0" w:color="auto"/>
        <w:bottom w:val="none" w:sz="0" w:space="0" w:color="auto"/>
        <w:right w:val="none" w:sz="0" w:space="0" w:color="auto"/>
      </w:divBdr>
    </w:div>
    <w:div w:id="1697462908">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802650050">
      <w:bodyDiv w:val="1"/>
      <w:marLeft w:val="0"/>
      <w:marRight w:val="0"/>
      <w:marTop w:val="0"/>
      <w:marBottom w:val="0"/>
      <w:divBdr>
        <w:top w:val="none" w:sz="0" w:space="0" w:color="auto"/>
        <w:left w:val="none" w:sz="0" w:space="0" w:color="auto"/>
        <w:bottom w:val="none" w:sz="0" w:space="0" w:color="auto"/>
        <w:right w:val="none" w:sz="0" w:space="0" w:color="auto"/>
      </w:divBdr>
    </w:div>
    <w:div w:id="1821917824">
      <w:bodyDiv w:val="1"/>
      <w:marLeft w:val="0"/>
      <w:marRight w:val="0"/>
      <w:marTop w:val="0"/>
      <w:marBottom w:val="0"/>
      <w:divBdr>
        <w:top w:val="none" w:sz="0" w:space="0" w:color="auto"/>
        <w:left w:val="none" w:sz="0" w:space="0" w:color="auto"/>
        <w:bottom w:val="none" w:sz="0" w:space="0" w:color="auto"/>
        <w:right w:val="none" w:sz="0" w:space="0" w:color="auto"/>
      </w:divBdr>
    </w:div>
    <w:div w:id="1869291244">
      <w:bodyDiv w:val="1"/>
      <w:marLeft w:val="0"/>
      <w:marRight w:val="0"/>
      <w:marTop w:val="0"/>
      <w:marBottom w:val="0"/>
      <w:divBdr>
        <w:top w:val="none" w:sz="0" w:space="0" w:color="auto"/>
        <w:left w:val="none" w:sz="0" w:space="0" w:color="auto"/>
        <w:bottom w:val="none" w:sz="0" w:space="0" w:color="auto"/>
        <w:right w:val="none" w:sz="0" w:space="0" w:color="auto"/>
      </w:divBdr>
    </w:div>
    <w:div w:id="1873105588">
      <w:bodyDiv w:val="1"/>
      <w:marLeft w:val="0"/>
      <w:marRight w:val="0"/>
      <w:marTop w:val="0"/>
      <w:marBottom w:val="0"/>
      <w:divBdr>
        <w:top w:val="none" w:sz="0" w:space="0" w:color="auto"/>
        <w:left w:val="none" w:sz="0" w:space="0" w:color="auto"/>
        <w:bottom w:val="none" w:sz="0" w:space="0" w:color="auto"/>
        <w:right w:val="none" w:sz="0" w:space="0" w:color="auto"/>
      </w:divBdr>
    </w:div>
    <w:div w:id="1874152679">
      <w:bodyDiv w:val="1"/>
      <w:marLeft w:val="0"/>
      <w:marRight w:val="0"/>
      <w:marTop w:val="0"/>
      <w:marBottom w:val="0"/>
      <w:divBdr>
        <w:top w:val="none" w:sz="0" w:space="0" w:color="auto"/>
        <w:left w:val="none" w:sz="0" w:space="0" w:color="auto"/>
        <w:bottom w:val="none" w:sz="0" w:space="0" w:color="auto"/>
        <w:right w:val="none" w:sz="0" w:space="0" w:color="auto"/>
      </w:divBdr>
    </w:div>
    <w:div w:id="1884712152">
      <w:bodyDiv w:val="1"/>
      <w:marLeft w:val="0"/>
      <w:marRight w:val="0"/>
      <w:marTop w:val="0"/>
      <w:marBottom w:val="0"/>
      <w:divBdr>
        <w:top w:val="none" w:sz="0" w:space="0" w:color="auto"/>
        <w:left w:val="none" w:sz="0" w:space="0" w:color="auto"/>
        <w:bottom w:val="none" w:sz="0" w:space="0" w:color="auto"/>
        <w:right w:val="none" w:sz="0" w:space="0" w:color="auto"/>
      </w:divBdr>
    </w:div>
    <w:div w:id="1894541821">
      <w:bodyDiv w:val="1"/>
      <w:marLeft w:val="0"/>
      <w:marRight w:val="0"/>
      <w:marTop w:val="0"/>
      <w:marBottom w:val="0"/>
      <w:divBdr>
        <w:top w:val="none" w:sz="0" w:space="0" w:color="auto"/>
        <w:left w:val="none" w:sz="0" w:space="0" w:color="auto"/>
        <w:bottom w:val="none" w:sz="0" w:space="0" w:color="auto"/>
        <w:right w:val="none" w:sz="0" w:space="0" w:color="auto"/>
      </w:divBdr>
    </w:div>
    <w:div w:id="1903248480">
      <w:bodyDiv w:val="1"/>
      <w:marLeft w:val="0"/>
      <w:marRight w:val="0"/>
      <w:marTop w:val="0"/>
      <w:marBottom w:val="0"/>
      <w:divBdr>
        <w:top w:val="none" w:sz="0" w:space="0" w:color="auto"/>
        <w:left w:val="none" w:sz="0" w:space="0" w:color="auto"/>
        <w:bottom w:val="none" w:sz="0" w:space="0" w:color="auto"/>
        <w:right w:val="none" w:sz="0" w:space="0" w:color="auto"/>
      </w:divBdr>
    </w:div>
    <w:div w:id="1907103602">
      <w:bodyDiv w:val="1"/>
      <w:marLeft w:val="0"/>
      <w:marRight w:val="0"/>
      <w:marTop w:val="0"/>
      <w:marBottom w:val="0"/>
      <w:divBdr>
        <w:top w:val="none" w:sz="0" w:space="0" w:color="auto"/>
        <w:left w:val="none" w:sz="0" w:space="0" w:color="auto"/>
        <w:bottom w:val="none" w:sz="0" w:space="0" w:color="auto"/>
        <w:right w:val="none" w:sz="0" w:space="0" w:color="auto"/>
      </w:divBdr>
    </w:div>
    <w:div w:id="1910337666">
      <w:bodyDiv w:val="1"/>
      <w:marLeft w:val="0"/>
      <w:marRight w:val="0"/>
      <w:marTop w:val="0"/>
      <w:marBottom w:val="0"/>
      <w:divBdr>
        <w:top w:val="none" w:sz="0" w:space="0" w:color="auto"/>
        <w:left w:val="none" w:sz="0" w:space="0" w:color="auto"/>
        <w:bottom w:val="none" w:sz="0" w:space="0" w:color="auto"/>
        <w:right w:val="none" w:sz="0" w:space="0" w:color="auto"/>
      </w:divBdr>
    </w:div>
    <w:div w:id="1917663079">
      <w:bodyDiv w:val="1"/>
      <w:marLeft w:val="0"/>
      <w:marRight w:val="0"/>
      <w:marTop w:val="0"/>
      <w:marBottom w:val="0"/>
      <w:divBdr>
        <w:top w:val="none" w:sz="0" w:space="0" w:color="auto"/>
        <w:left w:val="none" w:sz="0" w:space="0" w:color="auto"/>
        <w:bottom w:val="none" w:sz="0" w:space="0" w:color="auto"/>
        <w:right w:val="none" w:sz="0" w:space="0" w:color="auto"/>
      </w:divBdr>
    </w:div>
    <w:div w:id="1940139039">
      <w:bodyDiv w:val="1"/>
      <w:marLeft w:val="0"/>
      <w:marRight w:val="0"/>
      <w:marTop w:val="0"/>
      <w:marBottom w:val="0"/>
      <w:divBdr>
        <w:top w:val="none" w:sz="0" w:space="0" w:color="auto"/>
        <w:left w:val="none" w:sz="0" w:space="0" w:color="auto"/>
        <w:bottom w:val="none" w:sz="0" w:space="0" w:color="auto"/>
        <w:right w:val="none" w:sz="0" w:space="0" w:color="auto"/>
      </w:divBdr>
    </w:div>
    <w:div w:id="1959025566">
      <w:bodyDiv w:val="1"/>
      <w:marLeft w:val="0"/>
      <w:marRight w:val="0"/>
      <w:marTop w:val="0"/>
      <w:marBottom w:val="0"/>
      <w:divBdr>
        <w:top w:val="none" w:sz="0" w:space="0" w:color="auto"/>
        <w:left w:val="none" w:sz="0" w:space="0" w:color="auto"/>
        <w:bottom w:val="none" w:sz="0" w:space="0" w:color="auto"/>
        <w:right w:val="none" w:sz="0" w:space="0" w:color="auto"/>
      </w:divBdr>
    </w:div>
    <w:div w:id="1973897384">
      <w:bodyDiv w:val="1"/>
      <w:marLeft w:val="0"/>
      <w:marRight w:val="0"/>
      <w:marTop w:val="0"/>
      <w:marBottom w:val="0"/>
      <w:divBdr>
        <w:top w:val="none" w:sz="0" w:space="0" w:color="auto"/>
        <w:left w:val="none" w:sz="0" w:space="0" w:color="auto"/>
        <w:bottom w:val="none" w:sz="0" w:space="0" w:color="auto"/>
        <w:right w:val="none" w:sz="0" w:space="0" w:color="auto"/>
      </w:divBdr>
    </w:div>
    <w:div w:id="1979263780">
      <w:bodyDiv w:val="1"/>
      <w:marLeft w:val="0"/>
      <w:marRight w:val="0"/>
      <w:marTop w:val="0"/>
      <w:marBottom w:val="0"/>
      <w:divBdr>
        <w:top w:val="none" w:sz="0" w:space="0" w:color="auto"/>
        <w:left w:val="none" w:sz="0" w:space="0" w:color="auto"/>
        <w:bottom w:val="none" w:sz="0" w:space="0" w:color="auto"/>
        <w:right w:val="none" w:sz="0" w:space="0" w:color="auto"/>
      </w:divBdr>
    </w:div>
    <w:div w:id="2012249315">
      <w:bodyDiv w:val="1"/>
      <w:marLeft w:val="0"/>
      <w:marRight w:val="0"/>
      <w:marTop w:val="0"/>
      <w:marBottom w:val="0"/>
      <w:divBdr>
        <w:top w:val="none" w:sz="0" w:space="0" w:color="auto"/>
        <w:left w:val="none" w:sz="0" w:space="0" w:color="auto"/>
        <w:bottom w:val="none" w:sz="0" w:space="0" w:color="auto"/>
        <w:right w:val="none" w:sz="0" w:space="0" w:color="auto"/>
      </w:divBdr>
    </w:div>
    <w:div w:id="2020810642">
      <w:bodyDiv w:val="1"/>
      <w:marLeft w:val="0"/>
      <w:marRight w:val="0"/>
      <w:marTop w:val="0"/>
      <w:marBottom w:val="0"/>
      <w:divBdr>
        <w:top w:val="none" w:sz="0" w:space="0" w:color="auto"/>
        <w:left w:val="none" w:sz="0" w:space="0" w:color="auto"/>
        <w:bottom w:val="none" w:sz="0" w:space="0" w:color="auto"/>
        <w:right w:val="none" w:sz="0" w:space="0" w:color="auto"/>
      </w:divBdr>
    </w:div>
    <w:div w:id="2023704874">
      <w:bodyDiv w:val="1"/>
      <w:marLeft w:val="0"/>
      <w:marRight w:val="0"/>
      <w:marTop w:val="0"/>
      <w:marBottom w:val="0"/>
      <w:divBdr>
        <w:top w:val="none" w:sz="0" w:space="0" w:color="auto"/>
        <w:left w:val="none" w:sz="0" w:space="0" w:color="auto"/>
        <w:bottom w:val="none" w:sz="0" w:space="0" w:color="auto"/>
        <w:right w:val="none" w:sz="0" w:space="0" w:color="auto"/>
      </w:divBdr>
    </w:div>
    <w:div w:id="2024164385">
      <w:bodyDiv w:val="1"/>
      <w:marLeft w:val="0"/>
      <w:marRight w:val="0"/>
      <w:marTop w:val="0"/>
      <w:marBottom w:val="0"/>
      <w:divBdr>
        <w:top w:val="none" w:sz="0" w:space="0" w:color="auto"/>
        <w:left w:val="none" w:sz="0" w:space="0" w:color="auto"/>
        <w:bottom w:val="none" w:sz="0" w:space="0" w:color="auto"/>
        <w:right w:val="none" w:sz="0" w:space="0" w:color="auto"/>
      </w:divBdr>
    </w:div>
    <w:div w:id="2025983735">
      <w:bodyDiv w:val="1"/>
      <w:marLeft w:val="0"/>
      <w:marRight w:val="0"/>
      <w:marTop w:val="0"/>
      <w:marBottom w:val="0"/>
      <w:divBdr>
        <w:top w:val="none" w:sz="0" w:space="0" w:color="auto"/>
        <w:left w:val="none" w:sz="0" w:space="0" w:color="auto"/>
        <w:bottom w:val="none" w:sz="0" w:space="0" w:color="auto"/>
        <w:right w:val="none" w:sz="0" w:space="0" w:color="auto"/>
      </w:divBdr>
    </w:div>
    <w:div w:id="2026979404">
      <w:bodyDiv w:val="1"/>
      <w:marLeft w:val="0"/>
      <w:marRight w:val="0"/>
      <w:marTop w:val="0"/>
      <w:marBottom w:val="0"/>
      <w:divBdr>
        <w:top w:val="none" w:sz="0" w:space="0" w:color="auto"/>
        <w:left w:val="none" w:sz="0" w:space="0" w:color="auto"/>
        <w:bottom w:val="none" w:sz="0" w:space="0" w:color="auto"/>
        <w:right w:val="none" w:sz="0" w:space="0" w:color="auto"/>
      </w:divBdr>
    </w:div>
    <w:div w:id="2038508367">
      <w:bodyDiv w:val="1"/>
      <w:marLeft w:val="0"/>
      <w:marRight w:val="0"/>
      <w:marTop w:val="0"/>
      <w:marBottom w:val="0"/>
      <w:divBdr>
        <w:top w:val="none" w:sz="0" w:space="0" w:color="auto"/>
        <w:left w:val="none" w:sz="0" w:space="0" w:color="auto"/>
        <w:bottom w:val="none" w:sz="0" w:space="0" w:color="auto"/>
        <w:right w:val="none" w:sz="0" w:space="0" w:color="auto"/>
      </w:divBdr>
    </w:div>
    <w:div w:id="2046952040">
      <w:bodyDiv w:val="1"/>
      <w:marLeft w:val="0"/>
      <w:marRight w:val="0"/>
      <w:marTop w:val="0"/>
      <w:marBottom w:val="0"/>
      <w:divBdr>
        <w:top w:val="none" w:sz="0" w:space="0" w:color="auto"/>
        <w:left w:val="none" w:sz="0" w:space="0" w:color="auto"/>
        <w:bottom w:val="none" w:sz="0" w:space="0" w:color="auto"/>
        <w:right w:val="none" w:sz="0" w:space="0" w:color="auto"/>
      </w:divBdr>
    </w:div>
    <w:div w:id="2052610538">
      <w:bodyDiv w:val="1"/>
      <w:marLeft w:val="0"/>
      <w:marRight w:val="0"/>
      <w:marTop w:val="0"/>
      <w:marBottom w:val="0"/>
      <w:divBdr>
        <w:top w:val="none" w:sz="0" w:space="0" w:color="auto"/>
        <w:left w:val="none" w:sz="0" w:space="0" w:color="auto"/>
        <w:bottom w:val="none" w:sz="0" w:space="0" w:color="auto"/>
        <w:right w:val="none" w:sz="0" w:space="0" w:color="auto"/>
      </w:divBdr>
    </w:div>
    <w:div w:id="2072606816">
      <w:bodyDiv w:val="1"/>
      <w:marLeft w:val="0"/>
      <w:marRight w:val="0"/>
      <w:marTop w:val="0"/>
      <w:marBottom w:val="0"/>
      <w:divBdr>
        <w:top w:val="none" w:sz="0" w:space="0" w:color="auto"/>
        <w:left w:val="none" w:sz="0" w:space="0" w:color="auto"/>
        <w:bottom w:val="none" w:sz="0" w:space="0" w:color="auto"/>
        <w:right w:val="none" w:sz="0" w:space="0" w:color="auto"/>
      </w:divBdr>
    </w:div>
    <w:div w:id="2075153335">
      <w:bodyDiv w:val="1"/>
      <w:marLeft w:val="0"/>
      <w:marRight w:val="0"/>
      <w:marTop w:val="0"/>
      <w:marBottom w:val="0"/>
      <w:divBdr>
        <w:top w:val="none" w:sz="0" w:space="0" w:color="auto"/>
        <w:left w:val="none" w:sz="0" w:space="0" w:color="auto"/>
        <w:bottom w:val="none" w:sz="0" w:space="0" w:color="auto"/>
        <w:right w:val="none" w:sz="0" w:space="0" w:color="auto"/>
      </w:divBdr>
    </w:div>
    <w:div w:id="2085029956">
      <w:bodyDiv w:val="1"/>
      <w:marLeft w:val="0"/>
      <w:marRight w:val="0"/>
      <w:marTop w:val="0"/>
      <w:marBottom w:val="0"/>
      <w:divBdr>
        <w:top w:val="none" w:sz="0" w:space="0" w:color="auto"/>
        <w:left w:val="none" w:sz="0" w:space="0" w:color="auto"/>
        <w:bottom w:val="none" w:sz="0" w:space="0" w:color="auto"/>
        <w:right w:val="none" w:sz="0" w:space="0" w:color="auto"/>
      </w:divBdr>
    </w:div>
    <w:div w:id="2086144135">
      <w:bodyDiv w:val="1"/>
      <w:marLeft w:val="0"/>
      <w:marRight w:val="0"/>
      <w:marTop w:val="0"/>
      <w:marBottom w:val="0"/>
      <w:divBdr>
        <w:top w:val="none" w:sz="0" w:space="0" w:color="auto"/>
        <w:left w:val="none" w:sz="0" w:space="0" w:color="auto"/>
        <w:bottom w:val="none" w:sz="0" w:space="0" w:color="auto"/>
        <w:right w:val="none" w:sz="0" w:space="0" w:color="auto"/>
      </w:divBdr>
    </w:div>
    <w:div w:id="2093424993">
      <w:bodyDiv w:val="1"/>
      <w:marLeft w:val="0"/>
      <w:marRight w:val="0"/>
      <w:marTop w:val="0"/>
      <w:marBottom w:val="0"/>
      <w:divBdr>
        <w:top w:val="none" w:sz="0" w:space="0" w:color="auto"/>
        <w:left w:val="none" w:sz="0" w:space="0" w:color="auto"/>
        <w:bottom w:val="none" w:sz="0" w:space="0" w:color="auto"/>
        <w:right w:val="none" w:sz="0" w:space="0" w:color="auto"/>
      </w:divBdr>
    </w:div>
    <w:div w:id="2094082528">
      <w:bodyDiv w:val="1"/>
      <w:marLeft w:val="0"/>
      <w:marRight w:val="0"/>
      <w:marTop w:val="0"/>
      <w:marBottom w:val="0"/>
      <w:divBdr>
        <w:top w:val="none" w:sz="0" w:space="0" w:color="auto"/>
        <w:left w:val="none" w:sz="0" w:space="0" w:color="auto"/>
        <w:bottom w:val="none" w:sz="0" w:space="0" w:color="auto"/>
        <w:right w:val="none" w:sz="0" w:space="0" w:color="auto"/>
      </w:divBdr>
    </w:div>
    <w:div w:id="2101832051">
      <w:bodyDiv w:val="1"/>
      <w:marLeft w:val="0"/>
      <w:marRight w:val="0"/>
      <w:marTop w:val="0"/>
      <w:marBottom w:val="0"/>
      <w:divBdr>
        <w:top w:val="none" w:sz="0" w:space="0" w:color="auto"/>
        <w:left w:val="none" w:sz="0" w:space="0" w:color="auto"/>
        <w:bottom w:val="none" w:sz="0" w:space="0" w:color="auto"/>
        <w:right w:val="none" w:sz="0" w:space="0" w:color="auto"/>
      </w:divBdr>
    </w:div>
    <w:div w:id="2102480518">
      <w:bodyDiv w:val="1"/>
      <w:marLeft w:val="0"/>
      <w:marRight w:val="0"/>
      <w:marTop w:val="0"/>
      <w:marBottom w:val="0"/>
      <w:divBdr>
        <w:top w:val="none" w:sz="0" w:space="0" w:color="auto"/>
        <w:left w:val="none" w:sz="0" w:space="0" w:color="auto"/>
        <w:bottom w:val="none" w:sz="0" w:space="0" w:color="auto"/>
        <w:right w:val="none" w:sz="0" w:space="0" w:color="auto"/>
      </w:divBdr>
    </w:div>
    <w:div w:id="213760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tu-dresden.de/bu/bauingenieurwesen/geotechnik/ressourcen/dateien/studium/abschlussarbeiten/hinweise-diplomarbeiten/20240923_Richtilinie_Abschlussarbeiten.pdf?lang=de"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s://bildungsportal.sachsen.de/opal/FolderResource/10825433102/_sharedfolder/IGT_Handout_Bericht_Vortrag.pdf" TargetMode="External"/><Relationship Id="rId28" Type="http://schemas.openxmlformats.org/officeDocument/2006/relationships/header" Target="header10.xml"/><Relationship Id="rId10" Type="http://schemas.openxmlformats.org/officeDocument/2006/relationships/header" Target="header3.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image" Target="media/image4.png"/><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u-dresd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Dim19</b:Tag>
    <b:SourceType>Book</b:SourceType>
    <b:Guid>{CDD0E15D-06E1-46F6-939E-CCD7ECACF9B0}</b:Guid>
    <b:Author>
      <b:Author>
        <b:NameList>
          <b:Person>
            <b:Last>Kolymbas</b:Last>
            <b:First>Dimitrios</b:First>
          </b:Person>
        </b:NameList>
      </b:Author>
    </b:Author>
    <b:Title>Geotechnik: Bodenmechanik, Grundbau und Tunnelbau</b:Title>
    <b:Year>2019</b:Year>
    <b:City>Heidelberg</b:City>
    <b:Publisher>Springer Vieweg Berlin</b:Publisher>
    <b:RefOrder>2</b:RefOrder>
  </b:Source>
  <b:Source>
    <b:Tag>ANi98</b:Tag>
    <b:SourceType>JournalArticle</b:SourceType>
    <b:Guid>{7D3F3618-C5EF-476E-AB1D-7C32C1BD35E0}</b:Guid>
    <b:Title>Hypoplastic model for cohesionless soils with elastic strain range</b:Title>
    <b:Year>1998</b:Year>
    <b:Author>
      <b:Author>
        <b:NameList>
          <b:Person>
            <b:Last>Niemunis</b:Last>
            <b:First>Andrzej</b:First>
          </b:Person>
          <b:Person>
            <b:Last>Herle</b:Last>
            <b:First>Ivo</b:First>
          </b:Person>
        </b:NameList>
      </b:Author>
    </b:Author>
    <b:JournalName>Mechanics of Cohesive-frictional Materials</b:JournalName>
    <b:Pages>279-299</b:Pages>
    <b:Volume>2</b:Volume>
    <b:Issue>4</b:Issue>
    <b:DOI>10.1002/(SICI)1099-1484(199710)2:4&lt;279::AID-CFM29&gt;3.0.CO;2-8</b:DOI>
    <b:RefOrder>3</b:RefOrder>
  </b:Source>
  <b:Source>
    <b:Tag>Wei93</b:Tag>
    <b:SourceType>ConferenceProceedings</b:SourceType>
    <b:Guid>{632E55FF-FFBB-4864-B81E-0FF208FC930B}</b:Guid>
    <b:Title>Visco—Hypoplastic Models for Cohesive Soils</b:Title>
    <b:Year>1993</b:Year>
    <b:ConferenceName>Modern Approaches To Plasticity</b:ConferenceName>
    <b:City>Horton, Griechenland</b:City>
    <b:Author>
      <b:Author>
        <b:NameList>
          <b:Person>
            <b:Last>Wu</b:Last>
            <b:First>Wei</b:First>
          </b:Person>
          <b:Person>
            <b:Last>Bauer</b:Last>
            <b:First>Erich</b:First>
          </b:Person>
          <b:Person>
            <b:Last>Niemunis</b:Last>
            <b:First>Andrzej</b:First>
          </b:Person>
          <b:Person>
            <b:Last>Herle</b:Last>
            <b:First>Ivo</b:First>
          </b:Person>
        </b:NameList>
      </b:Author>
    </b:Author>
    <b:DOI>10.1016/B978-0-444-89970-5.50023-6</b:DOI>
    <b:RefOrder>4</b:RefOrder>
  </b:Source>
  <b:Source>
    <b:Tag>DIN08</b:Tag>
    <b:SourceType>Report</b:SourceType>
    <b:Guid>{14A726A1-C991-4C23-A0EC-A85FED8DAB5E}</b:Guid>
    <b:Title>DIN EN ISO 17892-12: Geotechnische Erkundung und Untersuchung - Laborversuche an Bodenproben - Teil 12: Bestimmung der Fließ- und Ausrollgrenzen</b:Title>
    <b:Year>2022-08</b:Year>
    <b:RefOrder>5</b:RefOrder>
  </b:Source>
  <b:Source xmlns:b="http://schemas.openxmlformats.org/officeDocument/2006/bibliography" xmlns="http://schemas.openxmlformats.org/officeDocument/2006/bibliography">
    <b:Tag>Platzhalter1</b:Tag>
    <b:RefOrder>8</b:RefOrder>
  </b:Source>
  <b:Source>
    <b:Tag>The23</b:Tag>
    <b:SourceType>Misc</b:SourceType>
    <b:Guid>{A264D25C-E66F-4502-B87C-42CA2711C34E}</b:Guid>
    <b:Title>Untersuchungen zu neuen Referenzdichten in Sanden</b:Title>
    <b:Year>2023</b:Year>
    <b:City>Dresden</b:City>
    <b:Publisher>Technische Universität Dresden, Diplomarbeit</b:Publisher>
    <b:Author>
      <b:Author>
        <b:NameList>
          <b:Person>
            <b:Last>Zschernig</b:Last>
            <b:First>Theo</b:First>
          </b:Person>
        </b:NameList>
      </b:Author>
    </b:Author>
    <b:RefOrder>6</b:RefOrder>
  </b:Source>
  <b:Source>
    <b:Tag>Boz16</b:Tag>
    <b:SourceType>Report</b:SourceType>
    <b:Guid>{3C332963-05A2-4E72-AB28-B81284F5332A}</b:Guid>
    <b:Title>Numerical simulation of centrifuge tests on unreinforced columns</b:Title>
    <b:Year>2016</b:Year>
    <b:City>Dresden</b:City>
    <b:Publisher>Projektbericht - unveröffentlicht, IGT TUD</b:Publisher>
    <b:Author>
      <b:Author>
        <b:NameList>
          <b:Person>
            <b:Last>Bacic</b:Last>
            <b:First>Bozana</b:First>
          </b:Person>
          <b:Person>
            <b:Last>Hleibieh</b:Last>
            <b:First>Jamala</b:First>
          </b:Person>
        </b:NameList>
      </b:Author>
    </b:Author>
    <b:RefOrder>1</b:RefOrder>
  </b:Source>
  <b:Source>
    <b:Tag>Pfe21</b:Tag>
    <b:SourceType>InternetSite</b:SourceType>
    <b:Guid>{2D069CB1-0A2A-4790-9941-32AD4D81A754}</b:Guid>
    <b:Title>scribbr</b:Title>
    <b:Year>2021</b:Year>
    <b:Month>03.</b:Month>
    <b:Day>12.</b:Day>
    <b:InternetSiteTitle>scribbr</b:InternetSiteTitle>
    <b:URL>www.scribbr.de/aufbau-und-gliederung/fazit-bachelorarbeit/</b:URL>
    <b:Author>
      <b:Author>
        <b:NameList>
          <b:Person>
            <b:Last>Pfeiffer</b:Last>
            <b:First>Franziska</b:First>
          </b:Person>
        </b:NameList>
      </b:Author>
    </b:Author>
    <b:RefOrder>7</b:RefOrder>
  </b:Source>
</b:Sources>
</file>

<file path=customXml/itemProps1.xml><?xml version="1.0" encoding="utf-8"?>
<ds:datastoreItem xmlns:ds="http://schemas.openxmlformats.org/officeDocument/2006/customXml" ds:itemID="{22511A73-56E4-443A-899C-3F907A07D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2540</Words>
  <Characters>16007</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Hinweise zur Anfertigung der Diplomarbeit</vt:lpstr>
    </vt:vector>
  </TitlesOfParts>
  <Company>TU Dresden</Company>
  <LinksUpToDate>false</LinksUpToDate>
  <CharactersWithSpaces>18510</CharactersWithSpaces>
  <SharedDoc>false</SharedDoc>
  <HLinks>
    <vt:vector size="90" baseType="variant">
      <vt:variant>
        <vt:i4>1769524</vt:i4>
      </vt:variant>
      <vt:variant>
        <vt:i4>86</vt:i4>
      </vt:variant>
      <vt:variant>
        <vt:i4>0</vt:i4>
      </vt:variant>
      <vt:variant>
        <vt:i4>5</vt:i4>
      </vt:variant>
      <vt:variant>
        <vt:lpwstr/>
      </vt:variant>
      <vt:variant>
        <vt:lpwstr>_Toc180403538</vt:lpwstr>
      </vt:variant>
      <vt:variant>
        <vt:i4>1769524</vt:i4>
      </vt:variant>
      <vt:variant>
        <vt:i4>80</vt:i4>
      </vt:variant>
      <vt:variant>
        <vt:i4>0</vt:i4>
      </vt:variant>
      <vt:variant>
        <vt:i4>5</vt:i4>
      </vt:variant>
      <vt:variant>
        <vt:lpwstr/>
      </vt:variant>
      <vt:variant>
        <vt:lpwstr>_Toc180403537</vt:lpwstr>
      </vt:variant>
      <vt:variant>
        <vt:i4>1769524</vt:i4>
      </vt:variant>
      <vt:variant>
        <vt:i4>74</vt:i4>
      </vt:variant>
      <vt:variant>
        <vt:i4>0</vt:i4>
      </vt:variant>
      <vt:variant>
        <vt:i4>5</vt:i4>
      </vt:variant>
      <vt:variant>
        <vt:lpwstr/>
      </vt:variant>
      <vt:variant>
        <vt:lpwstr>_Toc180403536</vt:lpwstr>
      </vt:variant>
      <vt:variant>
        <vt:i4>1769524</vt:i4>
      </vt:variant>
      <vt:variant>
        <vt:i4>68</vt:i4>
      </vt:variant>
      <vt:variant>
        <vt:i4>0</vt:i4>
      </vt:variant>
      <vt:variant>
        <vt:i4>5</vt:i4>
      </vt:variant>
      <vt:variant>
        <vt:lpwstr/>
      </vt:variant>
      <vt:variant>
        <vt:lpwstr>_Toc180403535</vt:lpwstr>
      </vt:variant>
      <vt:variant>
        <vt:i4>1769524</vt:i4>
      </vt:variant>
      <vt:variant>
        <vt:i4>62</vt:i4>
      </vt:variant>
      <vt:variant>
        <vt:i4>0</vt:i4>
      </vt:variant>
      <vt:variant>
        <vt:i4>5</vt:i4>
      </vt:variant>
      <vt:variant>
        <vt:lpwstr/>
      </vt:variant>
      <vt:variant>
        <vt:lpwstr>_Toc180403534</vt:lpwstr>
      </vt:variant>
      <vt:variant>
        <vt:i4>1769524</vt:i4>
      </vt:variant>
      <vt:variant>
        <vt:i4>56</vt:i4>
      </vt:variant>
      <vt:variant>
        <vt:i4>0</vt:i4>
      </vt:variant>
      <vt:variant>
        <vt:i4>5</vt:i4>
      </vt:variant>
      <vt:variant>
        <vt:lpwstr/>
      </vt:variant>
      <vt:variant>
        <vt:lpwstr>_Toc180403533</vt:lpwstr>
      </vt:variant>
      <vt:variant>
        <vt:i4>1769524</vt:i4>
      </vt:variant>
      <vt:variant>
        <vt:i4>50</vt:i4>
      </vt:variant>
      <vt:variant>
        <vt:i4>0</vt:i4>
      </vt:variant>
      <vt:variant>
        <vt:i4>5</vt:i4>
      </vt:variant>
      <vt:variant>
        <vt:lpwstr/>
      </vt:variant>
      <vt:variant>
        <vt:lpwstr>_Toc180403532</vt:lpwstr>
      </vt:variant>
      <vt:variant>
        <vt:i4>1769524</vt:i4>
      </vt:variant>
      <vt:variant>
        <vt:i4>44</vt:i4>
      </vt:variant>
      <vt:variant>
        <vt:i4>0</vt:i4>
      </vt:variant>
      <vt:variant>
        <vt:i4>5</vt:i4>
      </vt:variant>
      <vt:variant>
        <vt:lpwstr/>
      </vt:variant>
      <vt:variant>
        <vt:lpwstr>_Toc180403531</vt:lpwstr>
      </vt:variant>
      <vt:variant>
        <vt:i4>1769524</vt:i4>
      </vt:variant>
      <vt:variant>
        <vt:i4>38</vt:i4>
      </vt:variant>
      <vt:variant>
        <vt:i4>0</vt:i4>
      </vt:variant>
      <vt:variant>
        <vt:i4>5</vt:i4>
      </vt:variant>
      <vt:variant>
        <vt:lpwstr/>
      </vt:variant>
      <vt:variant>
        <vt:lpwstr>_Toc180403530</vt:lpwstr>
      </vt:variant>
      <vt:variant>
        <vt:i4>1703988</vt:i4>
      </vt:variant>
      <vt:variant>
        <vt:i4>32</vt:i4>
      </vt:variant>
      <vt:variant>
        <vt:i4>0</vt:i4>
      </vt:variant>
      <vt:variant>
        <vt:i4>5</vt:i4>
      </vt:variant>
      <vt:variant>
        <vt:lpwstr/>
      </vt:variant>
      <vt:variant>
        <vt:lpwstr>_Toc180403529</vt:lpwstr>
      </vt:variant>
      <vt:variant>
        <vt:i4>1703988</vt:i4>
      </vt:variant>
      <vt:variant>
        <vt:i4>26</vt:i4>
      </vt:variant>
      <vt:variant>
        <vt:i4>0</vt:i4>
      </vt:variant>
      <vt:variant>
        <vt:i4>5</vt:i4>
      </vt:variant>
      <vt:variant>
        <vt:lpwstr/>
      </vt:variant>
      <vt:variant>
        <vt:lpwstr>_Toc180403528</vt:lpwstr>
      </vt:variant>
      <vt:variant>
        <vt:i4>1703988</vt:i4>
      </vt:variant>
      <vt:variant>
        <vt:i4>20</vt:i4>
      </vt:variant>
      <vt:variant>
        <vt:i4>0</vt:i4>
      </vt:variant>
      <vt:variant>
        <vt:i4>5</vt:i4>
      </vt:variant>
      <vt:variant>
        <vt:lpwstr/>
      </vt:variant>
      <vt:variant>
        <vt:lpwstr>_Toc180403527</vt:lpwstr>
      </vt:variant>
      <vt:variant>
        <vt:i4>1703988</vt:i4>
      </vt:variant>
      <vt:variant>
        <vt:i4>14</vt:i4>
      </vt:variant>
      <vt:variant>
        <vt:i4>0</vt:i4>
      </vt:variant>
      <vt:variant>
        <vt:i4>5</vt:i4>
      </vt:variant>
      <vt:variant>
        <vt:lpwstr/>
      </vt:variant>
      <vt:variant>
        <vt:lpwstr>_Toc180403526</vt:lpwstr>
      </vt:variant>
      <vt:variant>
        <vt:i4>1703988</vt:i4>
      </vt:variant>
      <vt:variant>
        <vt:i4>8</vt:i4>
      </vt:variant>
      <vt:variant>
        <vt:i4>0</vt:i4>
      </vt:variant>
      <vt:variant>
        <vt:i4>5</vt:i4>
      </vt:variant>
      <vt:variant>
        <vt:lpwstr/>
      </vt:variant>
      <vt:variant>
        <vt:lpwstr>_Toc180403525</vt:lpwstr>
      </vt:variant>
      <vt:variant>
        <vt:i4>1703988</vt:i4>
      </vt:variant>
      <vt:variant>
        <vt:i4>2</vt:i4>
      </vt:variant>
      <vt:variant>
        <vt:i4>0</vt:i4>
      </vt:variant>
      <vt:variant>
        <vt:i4>5</vt:i4>
      </vt:variant>
      <vt:variant>
        <vt:lpwstr/>
      </vt:variant>
      <vt:variant>
        <vt:lpwstr>_Toc180403524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Hinweise zur Anfertigung der Diplomarbeit</dc:title>
  <dc:subject/>
  <dc:creator>Bozana</dc:creator>
  <cp:keywords/>
  <cp:lastModifiedBy>Bozana Bacic</cp:lastModifiedBy>
  <cp:revision>386</cp:revision>
  <cp:lastPrinted>2024-11-26T09:47:00Z</cp:lastPrinted>
  <dcterms:created xsi:type="dcterms:W3CDTF">2024-10-23T07:17:00Z</dcterms:created>
  <dcterms:modified xsi:type="dcterms:W3CDTF">2024-12-12T14:11:00Z</dcterms:modified>
</cp:coreProperties>
</file>