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4F0" w14:textId="77777777" w:rsidR="00121FC0" w:rsidRDefault="00121FC0">
      <w:pPr>
        <w:pStyle w:val="berschrift1"/>
        <w:rPr>
          <w:color w:val="FFFFFF"/>
        </w:rPr>
      </w:pPr>
    </w:p>
    <w:p w14:paraId="49AD3A1F" w14:textId="77777777" w:rsidR="00A046B6" w:rsidRDefault="00A046B6" w:rsidP="00A046B6"/>
    <w:p w14:paraId="159B966C" w14:textId="77777777" w:rsidR="00A046B6" w:rsidRPr="00A046B6" w:rsidRDefault="00A046B6" w:rsidP="00A046B6"/>
    <w:p w14:paraId="0CE67AF0" w14:textId="2AD6B0BD" w:rsidR="00A046B6" w:rsidRPr="007C3373" w:rsidRDefault="186F82DC" w:rsidP="186F82DC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50"/>
          <w:szCs w:val="50"/>
        </w:rPr>
      </w:pPr>
      <w:r w:rsidRPr="186F82DC">
        <w:rPr>
          <w:rFonts w:asciiTheme="minorHAnsi" w:eastAsiaTheme="minorEastAsia" w:hAnsiTheme="minorHAnsi" w:cstheme="minorBidi"/>
          <w:sz w:val="50"/>
          <w:szCs w:val="50"/>
        </w:rPr>
        <w:t xml:space="preserve">PROTOKOLL </w:t>
      </w:r>
      <w:r w:rsidR="00FA6D3E">
        <w:rPr>
          <w:rFonts w:asciiTheme="minorHAnsi" w:eastAsiaTheme="minorEastAsia" w:hAnsiTheme="minorHAnsi" w:cstheme="minorBidi"/>
          <w:sz w:val="50"/>
          <w:szCs w:val="50"/>
        </w:rPr>
        <w:t>FSR IHI Zittau</w:t>
      </w:r>
    </w:p>
    <w:p w14:paraId="01070A87" w14:textId="77777777" w:rsidR="00A046B6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  <w:r w:rsidRPr="007C3373">
        <w:rPr>
          <w:rFonts w:asciiTheme="minorHAnsi" w:hAnsiTheme="minorHAnsi"/>
          <w:sz w:val="50"/>
          <w:szCs w:val="50"/>
        </w:rPr>
        <w:t>– ÖFFENTLICHE VERSION –</w:t>
      </w:r>
    </w:p>
    <w:p w14:paraId="062B9F8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</w:p>
    <w:p w14:paraId="5292F620" w14:textId="0C3B3A72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18BAC09D">
        <w:rPr>
          <w:rFonts w:asciiTheme="minorHAnsi" w:hAnsiTheme="minorHAnsi"/>
          <w:sz w:val="29"/>
          <w:szCs w:val="29"/>
        </w:rPr>
        <w:t xml:space="preserve">Erstellt am </w:t>
      </w:r>
      <w:r w:rsidR="00D94C4F">
        <w:rPr>
          <w:rFonts w:asciiTheme="minorHAnsi" w:hAnsiTheme="minorHAnsi"/>
          <w:sz w:val="29"/>
          <w:szCs w:val="29"/>
        </w:rPr>
        <w:t>23</w:t>
      </w:r>
      <w:r w:rsidRPr="18BAC09D">
        <w:rPr>
          <w:rFonts w:asciiTheme="minorHAnsi" w:hAnsiTheme="minorHAnsi"/>
          <w:sz w:val="29"/>
          <w:szCs w:val="29"/>
        </w:rPr>
        <w:t>.</w:t>
      </w:r>
      <w:r w:rsidR="00FA6D3E">
        <w:rPr>
          <w:rFonts w:asciiTheme="minorHAnsi" w:hAnsiTheme="minorHAnsi"/>
          <w:sz w:val="29"/>
          <w:szCs w:val="29"/>
        </w:rPr>
        <w:t>0</w:t>
      </w:r>
      <w:r w:rsidR="004B773D">
        <w:rPr>
          <w:rFonts w:asciiTheme="minorHAnsi" w:hAnsiTheme="minorHAnsi"/>
          <w:sz w:val="29"/>
          <w:szCs w:val="29"/>
        </w:rPr>
        <w:t>4</w:t>
      </w:r>
      <w:r w:rsidRPr="18BAC09D">
        <w:rPr>
          <w:rFonts w:asciiTheme="minorHAnsi" w:hAnsiTheme="minorHAnsi"/>
          <w:sz w:val="29"/>
          <w:szCs w:val="29"/>
        </w:rPr>
        <w:t>.2020</w:t>
      </w:r>
    </w:p>
    <w:p w14:paraId="6AF8FBE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6CE5ACEE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2280DCA" w14:textId="4F3D075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Sitzungsleitung: Christoph </w:t>
      </w:r>
      <w:r w:rsidR="00FA6D3E">
        <w:rPr>
          <w:rFonts w:asciiTheme="minorHAnsi" w:hAnsiTheme="minorHAnsi"/>
        </w:rPr>
        <w:t>Alexander Jacobs</w:t>
      </w:r>
    </w:p>
    <w:p w14:paraId="15A5C47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136DF686" w14:textId="61237CF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Protokoll: </w:t>
      </w:r>
      <w:r w:rsidR="00FA6D3E">
        <w:rPr>
          <w:rFonts w:asciiTheme="minorHAnsi" w:hAnsiTheme="minorHAnsi"/>
        </w:rPr>
        <w:t>Iris Merkelbach</w:t>
      </w:r>
    </w:p>
    <w:p w14:paraId="7C97337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4F9F472F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C7AAAD2" w14:textId="5FA647B8" w:rsidR="007C3373" w:rsidRPr="007C3373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  <w:r w:rsidRPr="007C3373">
        <w:rPr>
          <w:rFonts w:asciiTheme="minorHAnsi" w:hAnsiTheme="minorHAnsi"/>
          <w:szCs w:val="22"/>
        </w:rPr>
        <w:t xml:space="preserve">Raum: </w:t>
      </w:r>
      <w:proofErr w:type="spellStart"/>
      <w:r w:rsidR="00FA6D3E">
        <w:rPr>
          <w:rFonts w:asciiTheme="minorHAnsi" w:hAnsiTheme="minorHAnsi"/>
          <w:szCs w:val="22"/>
        </w:rPr>
        <w:t>BigBlueButton</w:t>
      </w:r>
      <w:proofErr w:type="spellEnd"/>
      <w:r w:rsidR="00FA6D3E">
        <w:rPr>
          <w:rFonts w:asciiTheme="minorHAnsi" w:hAnsiTheme="minorHAnsi"/>
          <w:szCs w:val="22"/>
        </w:rPr>
        <w:t xml:space="preserve"> – virtuelle Sitzung</w:t>
      </w:r>
    </w:p>
    <w:p w14:paraId="78F7FE78" w14:textId="7AEF59A4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Sitzungsbeginn: </w:t>
      </w:r>
      <w:r w:rsidR="00FA6D3E">
        <w:rPr>
          <w:rFonts w:asciiTheme="minorHAnsi" w:hAnsiTheme="minorHAnsi"/>
        </w:rPr>
        <w:t>15:00 Uhr</w:t>
      </w:r>
    </w:p>
    <w:p w14:paraId="5CEA4D09" w14:textId="49645771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Sitzungsende: </w:t>
      </w:r>
      <w:r w:rsidR="00FA6D3E">
        <w:rPr>
          <w:rFonts w:asciiTheme="minorHAnsi" w:hAnsiTheme="minorHAnsi"/>
        </w:rPr>
        <w:t xml:space="preserve">16:00 </w:t>
      </w:r>
      <w:r w:rsidRPr="18BAC09D">
        <w:rPr>
          <w:rFonts w:asciiTheme="minorHAnsi" w:hAnsiTheme="minorHAnsi"/>
        </w:rPr>
        <w:t>Uhr</w:t>
      </w:r>
    </w:p>
    <w:p w14:paraId="239A2D76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CCEBD83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2494CE4" w14:textId="77777777" w:rsidR="007C3373" w:rsidRPr="007C3373" w:rsidRDefault="18BAC09D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18BAC09D">
        <w:rPr>
          <w:rFonts w:asciiTheme="minorHAnsi" w:hAnsiTheme="minorHAnsi"/>
          <w:b/>
          <w:bCs/>
        </w:rPr>
        <w:t>Unterschriften:</w:t>
      </w:r>
    </w:p>
    <w:p w14:paraId="0D64E2D2" w14:textId="6B44A791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D63A29C" w14:textId="3A37E840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D86D839" w14:textId="3FC93C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34B35F3D" w14:textId="6DDE1266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A74DFA6" w14:textId="716DDB7A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CA27EBD" w14:textId="152E5A73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073D9DF6" w14:textId="3D571A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24A4650F" w14:textId="5DB458ED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61C39A11" w14:textId="36240212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7C98CA88" w14:textId="21B9EB3E" w:rsidR="007C3373" w:rsidRDefault="007C3373" w:rsidP="18BAC09D">
      <w:pPr>
        <w:spacing w:after="0"/>
        <w:rPr>
          <w:rFonts w:asciiTheme="minorHAnsi" w:hAnsiTheme="minorHAnsi"/>
        </w:rPr>
      </w:pPr>
    </w:p>
    <w:p w14:paraId="0C9ECC4E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43107A6B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A35298B" w14:textId="519058E2" w:rsidR="00B76E6F" w:rsidRDefault="00B76E6F">
      <w:pPr>
        <w:spacing w:after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br w:type="page"/>
      </w:r>
    </w:p>
    <w:p w14:paraId="29AEB856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77D2054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t>ANWESENHEITSLISTE</w:t>
      </w:r>
    </w:p>
    <w:p w14:paraId="49C1750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1DB3D561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64E2449" w14:textId="4C73FD26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 xml:space="preserve">Gewählte Mitglieder: </w:t>
      </w:r>
    </w:p>
    <w:p w14:paraId="0501C036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97DCFA4" w14:textId="5A6A297E" w:rsidR="00B76E6F" w:rsidRPr="00B76E6F" w:rsidRDefault="18BAC09D" w:rsidP="18BAC09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Christoph Ja</w:t>
      </w:r>
      <w:r w:rsidR="00FA6D3E">
        <w:rPr>
          <w:rFonts w:asciiTheme="minorHAnsi" w:hAnsiTheme="minorHAnsi"/>
        </w:rPr>
        <w:t>c</w:t>
      </w:r>
      <w:r w:rsidRPr="18BAC09D">
        <w:rPr>
          <w:rFonts w:asciiTheme="minorHAnsi" w:hAnsiTheme="minorHAnsi"/>
        </w:rPr>
        <w:t>obs</w:t>
      </w:r>
    </w:p>
    <w:p w14:paraId="27AD9700" w14:textId="230F1E09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Tanja Schwarz</w:t>
      </w:r>
    </w:p>
    <w:p w14:paraId="78D96642" w14:textId="475740DE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Patrick Lüdenbach</w:t>
      </w:r>
    </w:p>
    <w:p w14:paraId="22B87176" w14:textId="4039709B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Iris Merkelbach </w:t>
      </w:r>
    </w:p>
    <w:p w14:paraId="649A00FD" w14:textId="4C644BE0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Victor </w:t>
      </w:r>
      <w:proofErr w:type="spellStart"/>
      <w:r w:rsidRPr="18BAC09D">
        <w:rPr>
          <w:rFonts w:asciiTheme="minorHAnsi" w:hAnsiTheme="minorHAnsi"/>
        </w:rPr>
        <w:t>Jorquera</w:t>
      </w:r>
      <w:proofErr w:type="spellEnd"/>
    </w:p>
    <w:p w14:paraId="1AB28C46" w14:textId="3EB60C96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Sophia Alex</w:t>
      </w:r>
    </w:p>
    <w:p w14:paraId="7FC02D8C" w14:textId="0C6C85F7" w:rsidR="004B773D" w:rsidRDefault="004B773D" w:rsidP="004B773D">
      <w:pPr>
        <w:spacing w:after="0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Aaron </w:t>
      </w:r>
      <w:proofErr w:type="spellStart"/>
      <w:r>
        <w:rPr>
          <w:rFonts w:asciiTheme="minorHAnsi" w:hAnsiTheme="minorHAnsi"/>
        </w:rPr>
        <w:t>Leubner</w:t>
      </w:r>
      <w:proofErr w:type="spellEnd"/>
    </w:p>
    <w:p w14:paraId="7ADE4674" w14:textId="422225E4" w:rsidR="00D94C4F" w:rsidRDefault="00D94C4F" w:rsidP="00D94C4F">
      <w:pPr>
        <w:spacing w:after="0"/>
        <w:ind w:firstLine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Felix Eckhoff-</w:t>
      </w:r>
      <w:proofErr w:type="spellStart"/>
      <w:r w:rsidRPr="18BAC09D">
        <w:rPr>
          <w:rFonts w:asciiTheme="minorHAnsi" w:hAnsiTheme="minorHAnsi"/>
        </w:rPr>
        <w:t>Dötig</w:t>
      </w:r>
      <w:proofErr w:type="spellEnd"/>
    </w:p>
    <w:p w14:paraId="32889794" w14:textId="77777777" w:rsidR="00D94C4F" w:rsidRDefault="00D94C4F" w:rsidP="00D94C4F">
      <w:pPr>
        <w:spacing w:after="0"/>
        <w:ind w:firstLine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Ferdinand </w:t>
      </w:r>
      <w:proofErr w:type="spellStart"/>
      <w:r w:rsidRPr="18BAC09D">
        <w:rPr>
          <w:rFonts w:asciiTheme="minorHAnsi" w:hAnsiTheme="minorHAnsi"/>
        </w:rPr>
        <w:t>Tieze</w:t>
      </w:r>
      <w:proofErr w:type="spellEnd"/>
    </w:p>
    <w:p w14:paraId="331472E5" w14:textId="77777777" w:rsidR="00D94C4F" w:rsidRDefault="00D94C4F" w:rsidP="00D94C4F">
      <w:pPr>
        <w:spacing w:after="0"/>
        <w:ind w:firstLine="708"/>
        <w:rPr>
          <w:rFonts w:asciiTheme="minorHAnsi" w:hAnsiTheme="minorHAnsi"/>
        </w:rPr>
      </w:pPr>
    </w:p>
    <w:p w14:paraId="123C9269" w14:textId="16C5A5A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8C9875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Gäste:</w:t>
      </w:r>
    </w:p>
    <w:p w14:paraId="2F378B18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659A2C5" w14:textId="667E2A0B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4371BB">
        <w:rPr>
          <w:rFonts w:asciiTheme="minorHAnsi" w:hAnsiTheme="minorHAnsi"/>
          <w:szCs w:val="22"/>
        </w:rPr>
        <w:t>keine</w:t>
      </w:r>
    </w:p>
    <w:p w14:paraId="4EB02A20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DF0BF8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C61FB4" w14:textId="1413C09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Entschuldigt abwesend:</w:t>
      </w:r>
    </w:p>
    <w:p w14:paraId="00DFE96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9078E84" w14:textId="24374CE6" w:rsidR="00B76E6F" w:rsidRPr="00B76E6F" w:rsidRDefault="00B76E6F" w:rsidP="00A046B6">
      <w:pPr>
        <w:rPr>
          <w:rFonts w:asciiTheme="minorHAnsi" w:hAnsiTheme="minorHAnsi"/>
          <w:szCs w:val="22"/>
        </w:rPr>
      </w:pPr>
    </w:p>
    <w:p w14:paraId="4D0EBD21" w14:textId="3B8369FB" w:rsidR="00B76E6F" w:rsidRDefault="00B76E6F" w:rsidP="00A046B6">
      <w:pPr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Unentschuldigt abwesend:</w:t>
      </w:r>
    </w:p>
    <w:p w14:paraId="3B8585D8" w14:textId="0C6C8A23" w:rsidR="00FA6D3E" w:rsidRDefault="00FA6D3E" w:rsidP="00A046B6">
      <w:pPr>
        <w:rPr>
          <w:rFonts w:asciiTheme="minorHAnsi" w:hAnsiTheme="minorHAnsi"/>
          <w:b/>
          <w:szCs w:val="22"/>
        </w:rPr>
      </w:pPr>
    </w:p>
    <w:p w14:paraId="73B45D15" w14:textId="6963E098" w:rsidR="00FA6D3E" w:rsidRDefault="00FA6D3E" w:rsidP="00FA6D3E">
      <w:pPr>
        <w:spacing w:after="0"/>
        <w:rPr>
          <w:rFonts w:asciiTheme="minorHAnsi" w:hAnsiTheme="minorHAnsi"/>
        </w:rPr>
      </w:pPr>
    </w:p>
    <w:p w14:paraId="3AFC0BF3" w14:textId="77777777" w:rsidR="00FA6D3E" w:rsidRPr="00B76E6F" w:rsidRDefault="00FA6D3E" w:rsidP="00A046B6">
      <w:pPr>
        <w:rPr>
          <w:rFonts w:asciiTheme="minorHAnsi" w:hAnsiTheme="minorHAnsi"/>
          <w:b/>
          <w:szCs w:val="22"/>
        </w:rPr>
      </w:pPr>
    </w:p>
    <w:p w14:paraId="29097AB8" w14:textId="77777777" w:rsidR="00B76E6F" w:rsidRPr="00B76E6F" w:rsidRDefault="00B76E6F" w:rsidP="00A046B6">
      <w:pPr>
        <w:rPr>
          <w:rFonts w:asciiTheme="minorHAnsi" w:hAnsiTheme="minorHAnsi"/>
          <w:szCs w:val="22"/>
          <w:u w:val="single"/>
        </w:rPr>
      </w:pPr>
    </w:p>
    <w:p w14:paraId="7F1130F6" w14:textId="2EE273BD" w:rsidR="00B76E6F" w:rsidRDefault="00B76E6F">
      <w:p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br w:type="page"/>
      </w:r>
    </w:p>
    <w:p w14:paraId="407EF1DA" w14:textId="61110A04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lastRenderedPageBreak/>
        <w:t>BEGRÜSSUNG UND FORMALIA</w:t>
      </w:r>
    </w:p>
    <w:p w14:paraId="65BA22C7" w14:textId="77777777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</w:p>
    <w:p w14:paraId="0BC84C5A" w14:textId="77777777" w:rsid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Feststellung der Beschlussfähigkeit:</w:t>
      </w:r>
    </w:p>
    <w:p w14:paraId="09CECCB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</w:p>
    <w:p w14:paraId="30D518A4" w14:textId="576A8870" w:rsidR="00B76E6F" w:rsidRDefault="18BAC09D" w:rsidP="18BAC09D">
      <w:pPr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• Es sind </w:t>
      </w:r>
      <w:r w:rsidR="00D94C4F">
        <w:rPr>
          <w:rFonts w:asciiTheme="minorHAnsi" w:hAnsiTheme="minorHAnsi"/>
        </w:rPr>
        <w:t>9</w:t>
      </w:r>
      <w:r w:rsidRPr="18BAC09D">
        <w:rPr>
          <w:rFonts w:asciiTheme="minorHAnsi" w:hAnsiTheme="minorHAnsi"/>
        </w:rPr>
        <w:t xml:space="preserve"> von 9 FSR-Mitgliedern anwesend. Der FSR ist beschlussfähig.</w:t>
      </w:r>
    </w:p>
    <w:p w14:paraId="26048C2B" w14:textId="77777777" w:rsidR="004C61D9" w:rsidRDefault="004C61D9" w:rsidP="004C61D9">
      <w:pPr>
        <w:rPr>
          <w:rFonts w:ascii="Calibri" w:hAnsi="Calibri"/>
          <w:szCs w:val="22"/>
        </w:rPr>
      </w:pPr>
    </w:p>
    <w:p w14:paraId="75F479C3" w14:textId="1E03BAAE" w:rsidR="004C61D9" w:rsidRPr="004C61D9" w:rsidRDefault="004C61D9" w:rsidP="004C61D9">
      <w:pPr>
        <w:rPr>
          <w:rFonts w:ascii="Calibri" w:hAnsi="Calibri"/>
          <w:sz w:val="29"/>
          <w:szCs w:val="29"/>
        </w:rPr>
      </w:pPr>
      <w:r w:rsidRPr="004C61D9">
        <w:rPr>
          <w:rFonts w:ascii="Calibri" w:hAnsi="Calibri"/>
          <w:sz w:val="29"/>
          <w:szCs w:val="29"/>
        </w:rPr>
        <w:t>BERICHTE AUS GREMIEN UND ARBEITSGRUPPEN</w:t>
      </w:r>
    </w:p>
    <w:p w14:paraId="685515BF" w14:textId="77777777" w:rsidR="004C61D9" w:rsidRDefault="004C61D9" w:rsidP="004C61D9">
      <w:pPr>
        <w:rPr>
          <w:rFonts w:ascii="Calibri" w:hAnsi="Calibri"/>
          <w:b/>
          <w:szCs w:val="22"/>
        </w:rPr>
      </w:pPr>
    </w:p>
    <w:p w14:paraId="0C5D9D51" w14:textId="5B7BF346" w:rsidR="004C61D9" w:rsidRDefault="18BAC09D" w:rsidP="18BAC09D">
      <w:pPr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  <w:szCs w:val="22"/>
        </w:rPr>
        <w:t>Tagesordnungspunkt 1:</w:t>
      </w:r>
      <w:r w:rsidRPr="18BAC09D">
        <w:rPr>
          <w:rFonts w:ascii="Calibri" w:hAnsi="Calibri"/>
          <w:sz w:val="29"/>
          <w:szCs w:val="29"/>
        </w:rPr>
        <w:t xml:space="preserve"> </w:t>
      </w:r>
      <w:r w:rsidR="00D94C4F">
        <w:rPr>
          <w:rFonts w:ascii="Calibri" w:hAnsi="Calibri"/>
          <w:b/>
          <w:bCs/>
        </w:rPr>
        <w:t xml:space="preserve">Wie geht es allen? (Christoph Jacobs, Victor </w:t>
      </w:r>
      <w:proofErr w:type="spellStart"/>
      <w:r w:rsidR="00D94C4F">
        <w:rPr>
          <w:rFonts w:ascii="Calibri" w:hAnsi="Calibri"/>
          <w:b/>
          <w:bCs/>
        </w:rPr>
        <w:t>Jorquera</w:t>
      </w:r>
      <w:proofErr w:type="spellEnd"/>
      <w:r w:rsidR="00D94C4F">
        <w:rPr>
          <w:rFonts w:ascii="Calibri" w:hAnsi="Calibri"/>
          <w:b/>
          <w:bCs/>
        </w:rPr>
        <w:t>)</w:t>
      </w:r>
    </w:p>
    <w:p w14:paraId="7FAAD1DA" w14:textId="131C9CF4" w:rsidR="00E45720" w:rsidRDefault="00D94C4F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Herzliches </w:t>
      </w:r>
      <w:proofErr w:type="spellStart"/>
      <w:r>
        <w:rPr>
          <w:rFonts w:ascii="Calibri" w:hAnsi="Calibri"/>
        </w:rPr>
        <w:t>Willkommenheißen</w:t>
      </w:r>
      <w:proofErr w:type="spellEnd"/>
    </w:p>
    <w:p w14:paraId="07A96B9F" w14:textId="7148ED85" w:rsidR="00D94C4F" w:rsidRDefault="00D94C4F" w:rsidP="00D94C4F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Bericht aller, wie die aktuelle Situation ist; wie kommt man mit dem Online-Semester klar?</w:t>
      </w:r>
    </w:p>
    <w:p w14:paraId="15CD0E31" w14:textId="42CDA5B6" w:rsidR="00D94C4F" w:rsidRDefault="00D94C4F" w:rsidP="00D94C4F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Workload scheint insgesamt höher zu sein; Professoren geben sich aber jede erdenkliche Mühe, Vorlesungen stattfinden zu lassen</w:t>
      </w:r>
    </w:p>
    <w:p w14:paraId="665B0BDC" w14:textId="1E035462" w:rsidR="00D94C4F" w:rsidRDefault="00D94C4F" w:rsidP="00D94C4F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Ist gespannt, wie sich das Semester entwickeln wird</w:t>
      </w:r>
    </w:p>
    <w:p w14:paraId="00C8F7A4" w14:textId="1DF6111C" w:rsidR="00D94C4F" w:rsidRDefault="00D94C4F" w:rsidP="00D94C4F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Unsicherheit bzgl. Prüfungsphase, Prüfungsleistungen und ggf. wieder stattfindender Präsenzlehre</w:t>
      </w:r>
    </w:p>
    <w:p w14:paraId="03FB2A54" w14:textId="58A12C3D" w:rsidR="00D94C4F" w:rsidRDefault="00D94C4F" w:rsidP="00D94C4F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Einigt sich darauf, abzuwarten, was Ende April seitens der TU Dresden kommuniziert wird</w:t>
      </w:r>
    </w:p>
    <w:p w14:paraId="3A2AFC53" w14:textId="05D7E0E2" w:rsidR="00D94C4F" w:rsidRPr="00D94C4F" w:rsidRDefault="00D94C4F" w:rsidP="00D94C4F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Patrick berichtet, dass derzeit Unklarheit bzgl. der Anmeldung von Master-Arbeiten herrscht; hofft, dass demnächst offizieller Beschluss verschickt wird</w:t>
      </w:r>
    </w:p>
    <w:p w14:paraId="59F46190" w14:textId="77777777" w:rsidR="00F527FC" w:rsidRDefault="00F527FC" w:rsidP="004C61D9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szCs w:val="22"/>
        </w:rPr>
      </w:pPr>
    </w:p>
    <w:p w14:paraId="3095D8E6" w14:textId="201A201B" w:rsidR="00DF2C82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>Tagesordnungspunkt 2</w:t>
      </w:r>
      <w:r w:rsidR="00754D7C">
        <w:rPr>
          <w:rFonts w:ascii="Calibri" w:hAnsi="Calibri"/>
          <w:b/>
          <w:bCs/>
        </w:rPr>
        <w:t xml:space="preserve">: </w:t>
      </w:r>
      <w:r w:rsidR="00D94C4F">
        <w:rPr>
          <w:rFonts w:ascii="Calibri" w:hAnsi="Calibri"/>
          <w:b/>
          <w:bCs/>
        </w:rPr>
        <w:t>Dies Academicus (Iris Merkelbach)</w:t>
      </w:r>
    </w:p>
    <w:p w14:paraId="210B25DE" w14:textId="282D4CC3" w:rsidR="00E45720" w:rsidRDefault="00D94C4F" w:rsidP="00754D7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Wird vermutlich nicht stattfinden</w:t>
      </w:r>
    </w:p>
    <w:p w14:paraId="6CE68E88" w14:textId="1AAF3E57" w:rsidR="00D94C4F" w:rsidRDefault="00D94C4F" w:rsidP="00754D7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Ggf. Herrn Professor Claus fragen, ob über Online-Format nachgedacht </w:t>
      </w:r>
      <w:proofErr w:type="gramStart"/>
      <w:r>
        <w:rPr>
          <w:rFonts w:ascii="Calibri" w:hAnsi="Calibri"/>
        </w:rPr>
        <w:t>wird?</w:t>
      </w:r>
      <w:proofErr w:type="gramEnd"/>
    </w:p>
    <w:p w14:paraId="4D0E976E" w14:textId="355A2333" w:rsidR="00D94C4F" w:rsidRPr="00754D7C" w:rsidRDefault="00D94C4F" w:rsidP="00754D7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Konsens aller, dass eh schon viel Zeit am PC verbracht wird; Online-Durchführung des Dies Academicus daher nicht vielversprechend</w:t>
      </w:r>
    </w:p>
    <w:p w14:paraId="09452877" w14:textId="77777777" w:rsidR="00DF2C82" w:rsidRDefault="00DF2C82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7C114DD7" w14:textId="6EFF5E4B" w:rsidR="00F527FC" w:rsidRDefault="00DF2C82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Tagesordnungspunkt 3</w:t>
      </w:r>
      <w:r w:rsidR="18BAC09D" w:rsidRPr="18BAC09D">
        <w:rPr>
          <w:rFonts w:ascii="Calibri" w:hAnsi="Calibri"/>
          <w:b/>
          <w:bCs/>
        </w:rPr>
        <w:t xml:space="preserve">: </w:t>
      </w:r>
      <w:r w:rsidR="00D94C4F">
        <w:rPr>
          <w:rFonts w:ascii="Calibri" w:hAnsi="Calibri"/>
          <w:b/>
          <w:bCs/>
        </w:rPr>
        <w:t>Erstsemesterbegrüßung WS 2020/21 (Christoph Jacobs)</w:t>
      </w:r>
    </w:p>
    <w:p w14:paraId="0699A2D4" w14:textId="6A17DE0F" w:rsidR="00E45720" w:rsidRPr="00D94C4F" w:rsidRDefault="00D94C4F" w:rsidP="004B773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</w:rPr>
        <w:t>Frage, ob diesbezüglich schon etwas vorbereitet werden muss</w:t>
      </w:r>
    </w:p>
    <w:p w14:paraId="30AEDDB6" w14:textId="73A4277D" w:rsidR="00D94C4F" w:rsidRPr="004B773D" w:rsidRDefault="00D94C4F" w:rsidP="004B773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>
        <w:rPr>
          <w:rFonts w:ascii="Calibri" w:hAnsi="Calibri"/>
        </w:rPr>
        <w:t>Konsens, dass erst abgewartet werden soll, bis TU Dresden offiziell kommuniziert hat, in welchem Format SoSe2020 stattfinden wird</w:t>
      </w:r>
    </w:p>
    <w:p w14:paraId="04B9D198" w14:textId="77777777" w:rsidR="004B773D" w:rsidRDefault="004B773D" w:rsidP="004B773D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5C03C9C0" w14:textId="76BE3083" w:rsidR="00E45720" w:rsidRDefault="18BAC09D" w:rsidP="00D94C4F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4</w:t>
      </w:r>
      <w:r w:rsidRPr="18BAC09D">
        <w:rPr>
          <w:rFonts w:ascii="Calibri" w:hAnsi="Calibri"/>
          <w:b/>
          <w:bCs/>
        </w:rPr>
        <w:t>:</w:t>
      </w:r>
      <w:r w:rsidR="00D94C4F">
        <w:rPr>
          <w:rFonts w:ascii="Calibri" w:hAnsi="Calibri"/>
          <w:b/>
          <w:bCs/>
        </w:rPr>
        <w:t xml:space="preserve"> Regelmäßige FSR-Treffen (Christoph Jacobs)</w:t>
      </w:r>
    </w:p>
    <w:p w14:paraId="0992C482" w14:textId="0309411E" w:rsidR="00D94C4F" w:rsidRDefault="00F47664" w:rsidP="00D94C4F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Zeitraum donnerstags von 15:00Uhr – 16:00 Uhr passt allen gut</w:t>
      </w:r>
    </w:p>
    <w:p w14:paraId="1513C6FC" w14:textId="2C9A6C8D" w:rsidR="00F47664" w:rsidRPr="00E45720" w:rsidRDefault="00F47664" w:rsidP="00D94C4F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Iris wird für 30.April 2020 das nächste Treffen erneut über </w:t>
      </w:r>
      <w:proofErr w:type="spellStart"/>
      <w:r>
        <w:rPr>
          <w:rFonts w:ascii="Calibri" w:hAnsi="Calibri"/>
        </w:rPr>
        <w:t>BigBlueButton</w:t>
      </w:r>
      <w:proofErr w:type="spellEnd"/>
      <w:r>
        <w:rPr>
          <w:rFonts w:ascii="Calibri" w:hAnsi="Calibri"/>
        </w:rPr>
        <w:t xml:space="preserve"> einrichten</w:t>
      </w:r>
    </w:p>
    <w:p w14:paraId="7FBEC01A" w14:textId="77777777" w:rsidR="00754D7C" w:rsidRPr="00C65A18" w:rsidRDefault="00754D7C" w:rsidP="00754D7C">
      <w:pPr>
        <w:pStyle w:val="Listenabsatz"/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7E4C4B3C" w14:textId="6EF36E36" w:rsidR="00C65A18" w:rsidRDefault="18BAC09D" w:rsidP="00D94C4F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5</w:t>
      </w:r>
      <w:r w:rsidRPr="18BAC09D">
        <w:rPr>
          <w:rFonts w:ascii="Calibri" w:hAnsi="Calibri"/>
          <w:b/>
          <w:bCs/>
        </w:rPr>
        <w:t xml:space="preserve">: </w:t>
      </w:r>
      <w:r w:rsidR="00D94C4F">
        <w:rPr>
          <w:rFonts w:ascii="Calibri" w:hAnsi="Calibri"/>
          <w:b/>
          <w:bCs/>
        </w:rPr>
        <w:t>XXX</w:t>
      </w:r>
    </w:p>
    <w:p w14:paraId="50EBB317" w14:textId="6B1FDF3C" w:rsidR="00D94C4F" w:rsidRPr="00D94C4F" w:rsidRDefault="00D94C4F" w:rsidP="00D94C4F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 w:rsidRPr="00D94C4F">
        <w:rPr>
          <w:rFonts w:ascii="Calibri" w:hAnsi="Calibri"/>
        </w:rPr>
        <w:t>xxx</w:t>
      </w:r>
    </w:p>
    <w:p w14:paraId="1A580506" w14:textId="77777777" w:rsidR="00D94C4F" w:rsidRPr="00531AA4" w:rsidRDefault="00D94C4F" w:rsidP="00D94C4F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73DCC5D4" w14:textId="03407C86" w:rsidR="00AF7B58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6</w:t>
      </w:r>
      <w:r w:rsidRPr="18BAC09D">
        <w:rPr>
          <w:rFonts w:ascii="Calibri" w:hAnsi="Calibri"/>
          <w:b/>
          <w:bCs/>
        </w:rPr>
        <w:t xml:space="preserve">: </w:t>
      </w:r>
      <w:r w:rsidR="00E45720">
        <w:rPr>
          <w:rFonts w:ascii="Calibri" w:hAnsi="Calibri"/>
          <w:b/>
          <w:bCs/>
        </w:rPr>
        <w:t>XXX</w:t>
      </w:r>
    </w:p>
    <w:p w14:paraId="6AAD31C6" w14:textId="15EF9A6C" w:rsidR="00C65A18" w:rsidRPr="00C65A18" w:rsidRDefault="00E45720" w:rsidP="00C65A18">
      <w:pPr>
        <w:pStyle w:val="Listenabsatz"/>
        <w:numPr>
          <w:ilvl w:val="0"/>
          <w:numId w:val="5"/>
        </w:numPr>
        <w:spacing w:after="0"/>
        <w:rPr>
          <w:rFonts w:ascii="Calibri" w:hAnsi="Calibri"/>
        </w:rPr>
      </w:pPr>
      <w:r>
        <w:rPr>
          <w:rFonts w:ascii="Calibri" w:hAnsi="Calibri"/>
        </w:rPr>
        <w:t>xxx</w:t>
      </w:r>
    </w:p>
    <w:p w14:paraId="60E6C55D" w14:textId="0F0C4D8D" w:rsidR="18BAC09D" w:rsidRDefault="18BAC09D" w:rsidP="18BAC09D">
      <w:pPr>
        <w:spacing w:after="0"/>
        <w:rPr>
          <w:rFonts w:ascii="Calibri" w:hAnsi="Calibri"/>
          <w:b/>
          <w:bCs/>
        </w:rPr>
      </w:pPr>
    </w:p>
    <w:p w14:paraId="04983D9A" w14:textId="201BBB68" w:rsidR="18BAC09D" w:rsidRDefault="18BAC09D" w:rsidP="18BAC09D">
      <w:pPr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54D7C">
        <w:rPr>
          <w:rFonts w:ascii="Calibri" w:hAnsi="Calibri"/>
          <w:b/>
          <w:bCs/>
        </w:rPr>
        <w:t>7</w:t>
      </w:r>
      <w:r w:rsidRPr="18BAC09D">
        <w:rPr>
          <w:rFonts w:ascii="Calibri" w:hAnsi="Calibri"/>
          <w:b/>
          <w:bCs/>
        </w:rPr>
        <w:t xml:space="preserve">: </w:t>
      </w:r>
      <w:r w:rsidR="00E45720">
        <w:rPr>
          <w:rFonts w:ascii="Calibri" w:hAnsi="Calibri"/>
          <w:b/>
          <w:bCs/>
        </w:rPr>
        <w:t>XXXX</w:t>
      </w:r>
    </w:p>
    <w:p w14:paraId="11100CED" w14:textId="592AB28A" w:rsidR="00AF7B58" w:rsidRPr="00DF2C82" w:rsidRDefault="00E45720" w:rsidP="00DF2C82">
      <w:pPr>
        <w:pStyle w:val="Listenabsatz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>xxx</w:t>
      </w:r>
    </w:p>
    <w:sectPr w:rsidR="00AF7B58" w:rsidRPr="00DF2C82" w:rsidSect="004C61D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985" w:left="1701" w:header="794" w:footer="340" w:gutter="0"/>
      <w:pgNumType w:chapStyle="1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6BFC" w14:textId="77777777" w:rsidR="00A258BB" w:rsidRDefault="00A258BB">
      <w:pPr>
        <w:spacing w:after="0"/>
      </w:pPr>
      <w:r>
        <w:separator/>
      </w:r>
    </w:p>
  </w:endnote>
  <w:endnote w:type="continuationSeparator" w:id="0">
    <w:p w14:paraId="5378C634" w14:textId="77777777" w:rsidR="00A258BB" w:rsidRDefault="00A25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5AD" w14:textId="77777777" w:rsidR="004C61D9" w:rsidRDefault="004C61D9" w:rsidP="009951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030B7" w14:textId="77777777" w:rsidR="004C61D9" w:rsidRDefault="004C61D9" w:rsidP="004C61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8D1" w14:textId="77777777" w:rsidR="004C61D9" w:rsidRPr="004C61D9" w:rsidRDefault="004C61D9" w:rsidP="0099514B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4C61D9">
      <w:rPr>
        <w:rStyle w:val="Seitenzahl"/>
        <w:rFonts w:ascii="Calibri" w:hAnsi="Calibri"/>
      </w:rPr>
      <w:fldChar w:fldCharType="begin"/>
    </w:r>
    <w:r w:rsidRPr="004C61D9">
      <w:rPr>
        <w:rStyle w:val="Seitenzahl"/>
        <w:rFonts w:ascii="Calibri" w:hAnsi="Calibri"/>
      </w:rPr>
      <w:instrText xml:space="preserve">PAGE  </w:instrText>
    </w:r>
    <w:r w:rsidRPr="004C61D9">
      <w:rPr>
        <w:rStyle w:val="Seitenzahl"/>
        <w:rFonts w:ascii="Calibri" w:hAnsi="Calibri"/>
      </w:rPr>
      <w:fldChar w:fldCharType="separate"/>
    </w:r>
    <w:r w:rsidR="00C41D8E">
      <w:rPr>
        <w:rStyle w:val="Seitenzahl"/>
        <w:rFonts w:ascii="Calibri" w:hAnsi="Calibri"/>
        <w:noProof/>
      </w:rPr>
      <w:t>2</w:t>
    </w:r>
    <w:r w:rsidRPr="004C61D9">
      <w:rPr>
        <w:rStyle w:val="Seitenzahl"/>
        <w:rFonts w:ascii="Calibri" w:hAnsi="Calibri"/>
      </w:rPr>
      <w:fldChar w:fldCharType="end"/>
    </w:r>
  </w:p>
  <w:p w14:paraId="5D5D5181" w14:textId="77777777" w:rsidR="00775FC2" w:rsidRDefault="00775FC2" w:rsidP="004C61D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5804" w14:textId="77777777" w:rsidR="00775FC2" w:rsidRDefault="006564C0">
    <w:pPr>
      <w:pStyle w:val="Fuzeilewei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B9EAB1" wp14:editId="076D776C">
          <wp:simplePos x="0" y="0"/>
          <wp:positionH relativeFrom="column">
            <wp:posOffset>5417820</wp:posOffset>
          </wp:positionH>
          <wp:positionV relativeFrom="paragraph">
            <wp:posOffset>-121285</wp:posOffset>
          </wp:positionV>
          <wp:extent cx="360045" cy="720090"/>
          <wp:effectExtent l="0" t="0" r="0" b="0"/>
          <wp:wrapNone/>
          <wp:docPr id="8" name="Bild 8" descr="D:\CD stuff\# ressourcen\DDC\DDC_weis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CD stuff\# ressourcen\DDC\DDC_weiss_f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5E4E" w14:textId="77777777" w:rsidR="00A258BB" w:rsidRDefault="00A258BB">
      <w:pPr>
        <w:spacing w:after="0"/>
      </w:pPr>
      <w:r>
        <w:separator/>
      </w:r>
    </w:p>
  </w:footnote>
  <w:footnote w:type="continuationSeparator" w:id="0">
    <w:p w14:paraId="05A8DB3D" w14:textId="77777777" w:rsidR="00A258BB" w:rsidRDefault="00A258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C05" w14:textId="77777777" w:rsidR="007C3373" w:rsidRDefault="007C3373">
    <w:pPr>
      <w:pStyle w:val="Kopfzeile"/>
    </w:pPr>
  </w:p>
  <w:p w14:paraId="17E5F248" w14:textId="77777777" w:rsidR="00775FC2" w:rsidRDefault="006564C0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20A369" wp14:editId="3C29CE55">
          <wp:simplePos x="0" y="0"/>
          <wp:positionH relativeFrom="page">
            <wp:posOffset>396240</wp:posOffset>
          </wp:positionH>
          <wp:positionV relativeFrom="page">
            <wp:posOffset>482600</wp:posOffset>
          </wp:positionV>
          <wp:extent cx="2051685" cy="595630"/>
          <wp:effectExtent l="0" t="0" r="0" b="0"/>
          <wp:wrapNone/>
          <wp:docPr id="7" name="Bild 7" descr="F:\Anja Peukert\Werkzeuge\logos\logo weiss_auf_blau\TU_Logo_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Anja Peukert\Werkzeuge\logos\logo weiss_auf_blau\TU_Logo_W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DD6EE4" wp14:editId="0BF3FCC5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6210" cy="13677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367790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02E4C0" id="Rectangle 8" o:spid="_x0000_s1026" style="position:absolute;margin-left:-8.5pt;margin-top:-8.5pt;width:612.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" fillcolor="#0b2a51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4C02C" wp14:editId="44BD311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7429500" cy="179705"/>
              <wp:effectExtent l="381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0AAD" w14:textId="775F4116" w:rsidR="00775FC2" w:rsidRPr="00A046B6" w:rsidRDefault="00A046B6">
                          <w:pPr>
                            <w:pStyle w:val="querbalkenwei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I</w:t>
                          </w:r>
                          <w:r w:rsidR="00DB28E0">
                            <w:rPr>
                              <w:rFonts w:asciiTheme="minorHAnsi" w:hAnsiTheme="minorHAnsi"/>
                              <w:b w:val="0"/>
                            </w:rPr>
                            <w:t>HI Zit</w:t>
                          </w: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tau Fachschaftsrat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C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99.25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" filled="f" stroked="f">
              <v:textbox inset="0,0,0,0">
                <w:txbxContent>
                  <w:p w14:paraId="405C0AAD" w14:textId="775F4116" w:rsidR="00775FC2" w:rsidRPr="00A046B6" w:rsidRDefault="00A046B6">
                    <w:pPr>
                      <w:pStyle w:val="querbalkenwei"/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>I</w:t>
                    </w:r>
                    <w:r w:rsidR="00DB28E0">
                      <w:rPr>
                        <w:rFonts w:asciiTheme="minorHAnsi" w:hAnsiTheme="minorHAnsi"/>
                        <w:b w:val="0"/>
                      </w:rPr>
                      <w:t>HI Zit</w:t>
                    </w:r>
                    <w:r>
                      <w:rPr>
                        <w:rFonts w:asciiTheme="minorHAnsi" w:hAnsiTheme="minorHAnsi"/>
                        <w:b w:val="0"/>
                      </w:rPr>
                      <w:t>tau Fachschaftsrat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07E9F" wp14:editId="78D64FA2">
              <wp:simplePos x="0" y="0"/>
              <wp:positionH relativeFrom="page">
                <wp:posOffset>-180340</wp:posOffset>
              </wp:positionH>
              <wp:positionV relativeFrom="page">
                <wp:posOffset>1256665</wp:posOffset>
              </wp:positionV>
              <wp:extent cx="8343900" cy="17970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D272FA" id="Rectangle 4" o:spid="_x0000_s1026" style="position:absolute;margin-left:-14.2pt;margin-top:98.95pt;width:657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" fillcolor="#636c8e" stroked="f" strokecolor="white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8AB"/>
    <w:multiLevelType w:val="hybridMultilevel"/>
    <w:tmpl w:val="6594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71D"/>
    <w:multiLevelType w:val="hybridMultilevel"/>
    <w:tmpl w:val="E5F0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199"/>
    <w:multiLevelType w:val="hybridMultilevel"/>
    <w:tmpl w:val="53B6D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796"/>
    <w:multiLevelType w:val="hybridMultilevel"/>
    <w:tmpl w:val="2706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D44"/>
    <w:multiLevelType w:val="hybridMultilevel"/>
    <w:tmpl w:val="2960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4BE"/>
    <w:multiLevelType w:val="hybridMultilevel"/>
    <w:tmpl w:val="D124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E"/>
    <w:multiLevelType w:val="hybridMultilevel"/>
    <w:tmpl w:val="5568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b2a51,#636c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0"/>
    <w:rsid w:val="00072DEB"/>
    <w:rsid w:val="00121FC0"/>
    <w:rsid w:val="00245900"/>
    <w:rsid w:val="003109AC"/>
    <w:rsid w:val="00350BE8"/>
    <w:rsid w:val="004371BB"/>
    <w:rsid w:val="004B773D"/>
    <w:rsid w:val="004C61D9"/>
    <w:rsid w:val="00531AA4"/>
    <w:rsid w:val="0053204C"/>
    <w:rsid w:val="005E46C4"/>
    <w:rsid w:val="006564C0"/>
    <w:rsid w:val="00754D7C"/>
    <w:rsid w:val="00775FC2"/>
    <w:rsid w:val="007C3373"/>
    <w:rsid w:val="00A046B6"/>
    <w:rsid w:val="00A258BB"/>
    <w:rsid w:val="00AF7B58"/>
    <w:rsid w:val="00B76E6F"/>
    <w:rsid w:val="00C41D8E"/>
    <w:rsid w:val="00C65A18"/>
    <w:rsid w:val="00D94C4F"/>
    <w:rsid w:val="00DB28E0"/>
    <w:rsid w:val="00DF2C82"/>
    <w:rsid w:val="00E45720"/>
    <w:rsid w:val="00F45AEE"/>
    <w:rsid w:val="00F47664"/>
    <w:rsid w:val="00F527FC"/>
    <w:rsid w:val="00FA6D3E"/>
    <w:rsid w:val="186F82DC"/>
    <w:rsid w:val="18BAC09D"/>
    <w:rsid w:val="5B6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a51,#636c8e"/>
    </o:shapedefaults>
    <o:shapelayout v:ext="edit">
      <o:idmap v:ext="edit" data="1"/>
    </o:shapelayout>
  </w:shapeDefaults>
  <w:decimalSymbol w:val=","/>
  <w:listSeparator w:val=";"/>
  <w14:docId w14:val="202AB385"/>
  <w15:docId w15:val="{BFC70F56-38CA-4CB2-A7D4-A6E438B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1"/>
    <w:next w:val="Standard"/>
    <w:qFormat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Univers 55" w:hAnsi="Univers 55"/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1">
    <w:name w:val="doktitel_1"/>
    <w:rPr>
      <w:rFonts w:ascii="DIN-Bold" w:hAnsi="DIN-Bold"/>
      <w:caps/>
      <w:color w:val="000000"/>
      <w:sz w:val="72"/>
    </w:rPr>
  </w:style>
  <w:style w:type="paragraph" w:customStyle="1" w:styleId="doktitel1blau">
    <w:name w:val="doktitel_1_blau"/>
    <w:basedOn w:val="doktitel1"/>
    <w:rPr>
      <w:color w:val="0B2A51"/>
    </w:rPr>
  </w:style>
  <w:style w:type="paragraph" w:customStyle="1" w:styleId="doktitel1wei">
    <w:name w:val="doktitel_1_weiß"/>
    <w:basedOn w:val="doktitel1"/>
    <w:rPr>
      <w:color w:val="FFFFFF"/>
    </w:rPr>
  </w:style>
  <w:style w:type="paragraph" w:customStyle="1" w:styleId="klein">
    <w:name w:val="klein"/>
    <w:basedOn w:val="Standard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Pr>
      <w:color w:val="0B2A51"/>
    </w:rPr>
  </w:style>
  <w:style w:type="paragraph" w:customStyle="1" w:styleId="kleinwei">
    <w:name w:val="klein_weiß"/>
    <w:basedOn w:val="klein"/>
    <w:rPr>
      <w:color w:val="FFFFFF"/>
    </w:rPr>
  </w:style>
  <w:style w:type="paragraph" w:customStyle="1" w:styleId="querbalken">
    <w:name w:val="querbalken"/>
    <w:basedOn w:val="Standard"/>
    <w:rPr>
      <w:b/>
      <w:color w:val="000000"/>
    </w:rPr>
  </w:style>
  <w:style w:type="paragraph" w:customStyle="1" w:styleId="querbalkenblau">
    <w:name w:val="querbalken_blau"/>
    <w:basedOn w:val="querbalken"/>
    <w:rPr>
      <w:color w:val="0B2A51"/>
    </w:rPr>
  </w:style>
  <w:style w:type="paragraph" w:customStyle="1" w:styleId="querbalkenwei">
    <w:name w:val="querbalken_weiß"/>
    <w:basedOn w:val="Standard"/>
    <w:rPr>
      <w:b/>
      <w:bCs/>
      <w:color w:val="FFFFFF"/>
    </w:rPr>
  </w:style>
  <w:style w:type="paragraph" w:customStyle="1" w:styleId="Standartblau">
    <w:name w:val="Standart_blau"/>
    <w:basedOn w:val="Standard"/>
    <w:rPr>
      <w:color w:val="0B2A51"/>
    </w:rPr>
  </w:style>
  <w:style w:type="paragraph" w:customStyle="1" w:styleId="Standartwei">
    <w:name w:val="Standart_weiß"/>
    <w:basedOn w:val="Standard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Pr>
      <w:color w:val="0B2A51"/>
    </w:rPr>
  </w:style>
  <w:style w:type="paragraph" w:customStyle="1" w:styleId="berschrift1wei">
    <w:name w:val="überschrift 1_weiß"/>
    <w:basedOn w:val="berschrift1"/>
    <w:next w:val="Standartwei"/>
    <w:rPr>
      <w:color w:val="FFFFFF"/>
    </w:rPr>
  </w:style>
  <w:style w:type="paragraph" w:customStyle="1" w:styleId="berschrift2blau">
    <w:name w:val="überschrift 2_blau"/>
    <w:basedOn w:val="berschrift2"/>
    <w:next w:val="Standard"/>
    <w:rPr>
      <w:color w:val="0B2A51"/>
    </w:rPr>
  </w:style>
  <w:style w:type="paragraph" w:customStyle="1" w:styleId="berschrift2wei">
    <w:name w:val="überschrift 2_weiß"/>
    <w:basedOn w:val="berschrift2"/>
    <w:next w:val="Standartwei"/>
    <w:rPr>
      <w:color w:val="FFFFFF"/>
    </w:rPr>
  </w:style>
  <w:style w:type="paragraph" w:customStyle="1" w:styleId="berschrift3blau">
    <w:name w:val="überschrift 3_blau"/>
    <w:basedOn w:val="berschrift3"/>
    <w:next w:val="Standard"/>
    <w:rPr>
      <w:color w:val="0B2A51"/>
    </w:rPr>
  </w:style>
  <w:style w:type="paragraph" w:customStyle="1" w:styleId="berschrift3w">
    <w:name w:val="überschrift 3_w"/>
    <w:basedOn w:val="berschrift3"/>
    <w:next w:val="Standartwei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Pr>
      <w:color w:val="0B2A51"/>
    </w:rPr>
  </w:style>
  <w:style w:type="paragraph" w:customStyle="1" w:styleId="berschrift4wei">
    <w:name w:val="überschrift 4_weiß"/>
    <w:basedOn w:val="berschrift4"/>
    <w:next w:val="Standartwei"/>
    <w:rPr>
      <w:color w:val="FFFF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2160"/>
        <w:tab w:val="left" w:pos="4321"/>
        <w:tab w:val="left" w:pos="6481"/>
      </w:tabs>
      <w:spacing w:after="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oktitel">
    <w:name w:val="doktitel"/>
    <w:rPr>
      <w:rFonts w:ascii="DIN-Bold" w:hAnsi="DIN-Bold"/>
      <w:caps/>
      <w:color w:val="000000"/>
      <w:sz w:val="72"/>
    </w:rPr>
  </w:style>
  <w:style w:type="paragraph" w:customStyle="1" w:styleId="doktitel3">
    <w:name w:val="doktitel_3"/>
    <w:basedOn w:val="Standard"/>
    <w:pPr>
      <w:spacing w:after="240"/>
    </w:pPr>
    <w:rPr>
      <w:sz w:val="36"/>
    </w:rPr>
  </w:style>
  <w:style w:type="paragraph" w:customStyle="1" w:styleId="doktitel3blau">
    <w:name w:val="doktitel_3_blau"/>
    <w:basedOn w:val="doktitel3"/>
    <w:rPr>
      <w:color w:val="0B2A51"/>
    </w:rPr>
  </w:style>
  <w:style w:type="paragraph" w:customStyle="1" w:styleId="doktitel3wei">
    <w:name w:val="doktitel_3_weiß"/>
    <w:basedOn w:val="doktitel3"/>
    <w:rPr>
      <w:color w:val="FFFFFF"/>
    </w:rPr>
  </w:style>
  <w:style w:type="paragraph" w:customStyle="1" w:styleId="doktitel2">
    <w:name w:val="doktitel_2"/>
    <w:basedOn w:val="doktitel1"/>
    <w:pPr>
      <w:spacing w:after="240"/>
    </w:pPr>
    <w:rPr>
      <w:noProof/>
      <w:sz w:val="36"/>
    </w:rPr>
  </w:style>
  <w:style w:type="paragraph" w:customStyle="1" w:styleId="doktitel2blau">
    <w:name w:val="doktitel_2_blau"/>
    <w:basedOn w:val="doktitel2"/>
    <w:rPr>
      <w:color w:val="0B2A51"/>
    </w:rPr>
  </w:style>
  <w:style w:type="paragraph" w:customStyle="1" w:styleId="doktitel2wei">
    <w:name w:val="doktitel_2_weiß"/>
    <w:basedOn w:val="doktitel2"/>
    <w:rPr>
      <w:color w:val="FFFFFF"/>
    </w:rPr>
  </w:style>
  <w:style w:type="paragraph" w:customStyle="1" w:styleId="Fuzeilewei">
    <w:name w:val="Fußzeile_weiß"/>
    <w:basedOn w:val="Fuzeile"/>
    <w:rPr>
      <w:color w:val="FFFFFF"/>
    </w:rPr>
  </w:style>
  <w:style w:type="paragraph" w:customStyle="1" w:styleId="Fuzeileblau">
    <w:name w:val="Fußzeile_blau"/>
    <w:basedOn w:val="Fuzeile"/>
    <w:rPr>
      <w:color w:val="0B2A51"/>
    </w:rPr>
  </w:style>
  <w:style w:type="paragraph" w:customStyle="1" w:styleId="doktitelblau">
    <w:name w:val="doktitel_blau"/>
    <w:basedOn w:val="doktitel"/>
    <w:rPr>
      <w:color w:val="0B2A51"/>
    </w:rPr>
  </w:style>
  <w:style w:type="paragraph" w:customStyle="1" w:styleId="doktitelwei">
    <w:name w:val="doktitel_weiß"/>
    <w:basedOn w:val="doktitel"/>
    <w:rPr>
      <w:color w:val="FFFFFF"/>
    </w:rPr>
  </w:style>
  <w:style w:type="paragraph" w:styleId="Listenabsatz">
    <w:name w:val="List Paragraph"/>
    <w:basedOn w:val="Standard"/>
    <w:uiPriority w:val="34"/>
    <w:qFormat/>
    <w:rsid w:val="00C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6BA38F-B6A5-4960-90F5-E97BAC22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CD-Polizei</dc:creator>
  <cp:lastModifiedBy> </cp:lastModifiedBy>
  <cp:revision>2</cp:revision>
  <cp:lastPrinted>2007-09-21T11:46:00Z</cp:lastPrinted>
  <dcterms:created xsi:type="dcterms:W3CDTF">2020-05-17T20:39:00Z</dcterms:created>
  <dcterms:modified xsi:type="dcterms:W3CDTF">2020-05-17T20:39:00Z</dcterms:modified>
</cp:coreProperties>
</file>