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D71" w:rsidRDefault="0011106D" w:rsidP="00EA3258">
      <w:pPr>
        <w:pStyle w:val="Deckblat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52.05pt;margin-top:0;width:161.8pt;height:46.75pt;z-index:2">
            <v:imagedata r:id="rId8" o:title="TUD_blau_HKS41_1063x308"/>
          </v:shape>
        </w:pict>
      </w:r>
    </w:p>
    <w:p w:rsidR="00221D71" w:rsidRDefault="0011106D" w:rsidP="00EA3258">
      <w:pPr>
        <w:pStyle w:val="Deckblatt"/>
      </w:pPr>
      <w:r>
        <w:rPr>
          <w:noProof/>
        </w:rPr>
        <w:pict>
          <v:rect id="Rechteck 4" o:spid="_x0000_s1027" style="position:absolute;left:0;text-align:left;margin-left:-125.85pt;margin-top:106.6pt;width:737.8pt;height:19.5pt;z-index:1;visibility:visible;mso-position-horizontal-relative:page;mso-position-vertical-relative:page;v-text-anchor:middle" filled="f" strokeweight=".5pt">
            <v:textbox style="mso-next-textbox:#Rechteck 4" inset=",.5mm,,0">
              <w:txbxContent>
                <w:p w:rsidR="0011106D" w:rsidRDefault="0011106D" w:rsidP="00EA4FB0"/>
              </w:txbxContent>
            </v:textbox>
            <w10:wrap anchorx="page" anchory="page"/>
          </v:rect>
        </w:pict>
      </w:r>
    </w:p>
    <w:p w:rsidR="00221D71" w:rsidRDefault="00221D71" w:rsidP="00A96A0B">
      <w:pPr>
        <w:pStyle w:val="Deckblatt"/>
      </w:pPr>
    </w:p>
    <w:p w:rsidR="00221D71" w:rsidRDefault="00221D71" w:rsidP="00A96A0B">
      <w:pPr>
        <w:pStyle w:val="Deckblatt"/>
      </w:pPr>
    </w:p>
    <w:p w:rsidR="00221D71" w:rsidRDefault="00221D71" w:rsidP="00A96A0B">
      <w:pPr>
        <w:pStyle w:val="Deckblatt"/>
      </w:pPr>
    </w:p>
    <w:p w:rsidR="00EA3258" w:rsidRDefault="00EA3258" w:rsidP="00A96A0B">
      <w:pPr>
        <w:pStyle w:val="Deckblatt"/>
      </w:pPr>
    </w:p>
    <w:p w:rsidR="00EA3258" w:rsidRDefault="00EA3258" w:rsidP="00A96A0B">
      <w:pPr>
        <w:pStyle w:val="Deckblatt"/>
      </w:pPr>
    </w:p>
    <w:p w:rsidR="00EA3258" w:rsidRDefault="00EA3258" w:rsidP="00A96A0B">
      <w:pPr>
        <w:pStyle w:val="Deckblatt"/>
      </w:pPr>
    </w:p>
    <w:p w:rsidR="00221D71" w:rsidRPr="00A45D92" w:rsidRDefault="00221D71" w:rsidP="005F0FC4">
      <w:pPr>
        <w:pStyle w:val="Titel"/>
        <w:rPr>
          <w:rFonts w:cs="Times New Roman"/>
        </w:rPr>
      </w:pPr>
      <w:r>
        <w:t xml:space="preserve">Diplomarbeit, </w:t>
      </w:r>
      <w:r w:rsidR="002A0099">
        <w:t>Projektarbeit zum FOrschungspraktikum</w:t>
      </w:r>
      <w:r>
        <w:t>, ...</w:t>
      </w:r>
    </w:p>
    <w:p w:rsidR="00221D71" w:rsidRPr="00A96A0B" w:rsidRDefault="00221D71" w:rsidP="00A96A0B">
      <w:pPr>
        <w:pStyle w:val="Untertitel"/>
      </w:pPr>
      <w:r w:rsidRPr="00A96A0B">
        <w:t>VOLLSTÄNDIGER TITEL DER ARBEIT</w:t>
      </w:r>
    </w:p>
    <w:p w:rsidR="00221D71" w:rsidRDefault="00221D71" w:rsidP="00EA3258">
      <w:pPr>
        <w:pStyle w:val="Deckblatt"/>
      </w:pPr>
    </w:p>
    <w:p w:rsidR="00221D71" w:rsidRDefault="00221D71" w:rsidP="00EA3258">
      <w:pPr>
        <w:pStyle w:val="Deckblatt"/>
      </w:pPr>
    </w:p>
    <w:p w:rsidR="00221D71" w:rsidRDefault="00221D71" w:rsidP="00EA3258">
      <w:pPr>
        <w:pStyle w:val="Deckblatt"/>
      </w:pPr>
    </w:p>
    <w:p w:rsidR="00221D71" w:rsidRDefault="00221D71" w:rsidP="00EA3258">
      <w:pPr>
        <w:pStyle w:val="Deckblatt"/>
      </w:pPr>
    </w:p>
    <w:p w:rsidR="00221D71" w:rsidRDefault="00221D71" w:rsidP="00EA3258">
      <w:pPr>
        <w:pStyle w:val="Deckblatt"/>
      </w:pPr>
    </w:p>
    <w:p w:rsidR="00221D71" w:rsidRDefault="00221D71" w:rsidP="00EA3258">
      <w:pPr>
        <w:pStyle w:val="Deckblatt"/>
      </w:pPr>
    </w:p>
    <w:p w:rsidR="00221D71" w:rsidRDefault="00221D71" w:rsidP="00EA3258">
      <w:pPr>
        <w:pStyle w:val="Deckblatt"/>
      </w:pPr>
    </w:p>
    <w:p w:rsidR="00221D71" w:rsidRPr="00EA3258" w:rsidRDefault="00221D71" w:rsidP="00EA3258">
      <w:pPr>
        <w:pStyle w:val="Deckblatt"/>
      </w:pPr>
      <w:r w:rsidRPr="00EA3258">
        <w:t>vorgelegt von:</w:t>
      </w:r>
      <w:r w:rsidRPr="00EA3258">
        <w:tab/>
        <w:t>[Name und Vorname des Verfassers]</w:t>
      </w:r>
    </w:p>
    <w:p w:rsidR="00221D71" w:rsidRPr="00EA3258" w:rsidRDefault="00221D71" w:rsidP="00EA3258">
      <w:pPr>
        <w:pStyle w:val="Deckblatt"/>
      </w:pPr>
      <w:r w:rsidRPr="00EA3258">
        <w:t>geboren:</w:t>
      </w:r>
      <w:r w:rsidRPr="00EA3258">
        <w:tab/>
        <w:t>am xx.xx.20xx, in XX</w:t>
      </w:r>
    </w:p>
    <w:p w:rsidR="00221D71" w:rsidRPr="00EA3258" w:rsidRDefault="00221D71" w:rsidP="00EA3258">
      <w:pPr>
        <w:pStyle w:val="Deckblatt"/>
      </w:pPr>
      <w:r w:rsidRPr="00EA3258">
        <w:t>Matrikel:</w:t>
      </w:r>
      <w:r w:rsidRPr="00EA3258">
        <w:tab/>
        <w:t>xxxxxxxx</w:t>
      </w:r>
    </w:p>
    <w:p w:rsidR="00221D71" w:rsidRPr="00EA3258" w:rsidRDefault="00221D71" w:rsidP="00EA3258">
      <w:pPr>
        <w:pStyle w:val="Deckblatt"/>
      </w:pPr>
    </w:p>
    <w:p w:rsidR="00221D71" w:rsidRPr="00EA3258" w:rsidRDefault="00221D71" w:rsidP="00EA3258">
      <w:pPr>
        <w:pStyle w:val="Deckblatt"/>
      </w:pPr>
      <w:r w:rsidRPr="00EA3258">
        <w:t>Arbeitsgruppe/Lehrstuhl</w:t>
      </w:r>
    </w:p>
    <w:p w:rsidR="00221D71" w:rsidRPr="00EA3258" w:rsidRDefault="00221D71" w:rsidP="00EA3258">
      <w:pPr>
        <w:pStyle w:val="Deckblatt"/>
      </w:pPr>
      <w:r w:rsidRPr="00EA3258">
        <w:t>Hochschullehrer:</w:t>
      </w:r>
      <w:r w:rsidRPr="00EA3258">
        <w:tab/>
        <w:t>N.N.</w:t>
      </w:r>
    </w:p>
    <w:p w:rsidR="00221D71" w:rsidRPr="00EA3258" w:rsidRDefault="00221D71" w:rsidP="00EA3258">
      <w:pPr>
        <w:pStyle w:val="Deckblatt"/>
      </w:pPr>
      <w:r w:rsidRPr="00EA3258">
        <w:t>Betreuer:</w:t>
      </w:r>
      <w:r w:rsidRPr="00EA3258">
        <w:tab/>
      </w:r>
    </w:p>
    <w:p w:rsidR="00221D71" w:rsidRPr="00EA3258" w:rsidRDefault="00221D71" w:rsidP="00EA3258">
      <w:pPr>
        <w:pStyle w:val="Deckblatt"/>
      </w:pPr>
    </w:p>
    <w:p w:rsidR="00221D71" w:rsidRPr="00EA3258" w:rsidRDefault="00221D71" w:rsidP="00EA3258">
      <w:pPr>
        <w:pStyle w:val="Deckblatt"/>
      </w:pPr>
      <w:r w:rsidRPr="00EA3258">
        <w:t>Datum der Abgabe:</w:t>
      </w:r>
      <w:r w:rsidRPr="00EA3258">
        <w:tab/>
        <w:t>xx.xx.20xx</w:t>
      </w:r>
    </w:p>
    <w:p w:rsidR="00EA3258" w:rsidRDefault="00EA3258" w:rsidP="00A96A0B">
      <w:pPr>
        <w:pStyle w:val="Deckblatt"/>
      </w:pPr>
    </w:p>
    <w:p w:rsidR="00221D71" w:rsidRDefault="00221D71">
      <w:pPr>
        <w:sectPr w:rsidR="00221D71" w:rsidSect="00AE05DE">
          <w:pgSz w:w="11906" w:h="16838"/>
          <w:pgMar w:top="851" w:right="1134" w:bottom="1985" w:left="1701" w:header="709" w:footer="709" w:gutter="0"/>
          <w:cols w:space="708"/>
          <w:docGrid w:linePitch="360"/>
        </w:sectPr>
      </w:pPr>
    </w:p>
    <w:p w:rsidR="00221D71" w:rsidRPr="00A96A0B" w:rsidRDefault="00221D71" w:rsidP="00602811">
      <w:pPr>
        <w:rPr>
          <w:rFonts w:cs="Open Sans"/>
          <w:color w:val="FF0000"/>
          <w:sz w:val="36"/>
          <w:szCs w:val="36"/>
        </w:rPr>
      </w:pPr>
      <w:r w:rsidRPr="00A96A0B">
        <w:rPr>
          <w:rFonts w:cs="Open Sans"/>
          <w:color w:val="FF0000"/>
          <w:sz w:val="36"/>
          <w:szCs w:val="36"/>
        </w:rPr>
        <w:lastRenderedPageBreak/>
        <w:t>AUFGABENSTELLUNG</w:t>
      </w:r>
    </w:p>
    <w:p w:rsidR="00221D71" w:rsidRPr="00A96A0B" w:rsidRDefault="00221D71" w:rsidP="00602811">
      <w:pPr>
        <w:rPr>
          <w:rFonts w:cs="Open Sans"/>
          <w:color w:val="FF0000"/>
        </w:rPr>
      </w:pPr>
    </w:p>
    <w:p w:rsidR="00221D71" w:rsidRPr="00A96A0B" w:rsidRDefault="00221D71" w:rsidP="00602811">
      <w:pPr>
        <w:rPr>
          <w:rFonts w:cs="Open Sans"/>
          <w:color w:val="FF0000"/>
        </w:rPr>
      </w:pPr>
      <w:r w:rsidRPr="00A96A0B">
        <w:rPr>
          <w:rFonts w:cs="Open Sans"/>
          <w:color w:val="FF0000"/>
        </w:rPr>
        <w:t>An dieser Stelle wird originale Aufgabenstellung in die Studienarbeit eingefügt.</w:t>
      </w:r>
    </w:p>
    <w:p w:rsidR="00221D71" w:rsidRPr="00A96A0B" w:rsidRDefault="00221D71" w:rsidP="00602811">
      <w:pPr>
        <w:rPr>
          <w:rFonts w:cs="Open Sans"/>
          <w:color w:val="FF0000"/>
        </w:rPr>
      </w:pPr>
    </w:p>
    <w:p w:rsidR="00221D71" w:rsidRPr="00156CF9" w:rsidRDefault="00221D71" w:rsidP="00156CF9"/>
    <w:p w:rsidR="00221D71" w:rsidRDefault="00221D71" w:rsidP="00156CF9">
      <w:pPr>
        <w:pStyle w:val="Prolog1"/>
        <w:rPr>
          <w:rFonts w:cs="Times New Roman"/>
        </w:rPr>
        <w:sectPr w:rsidR="00221D71" w:rsidSect="00AE05DE">
          <w:headerReference w:type="default" r:id="rId9"/>
          <w:footerReference w:type="default" r:id="rId10"/>
          <w:pgSz w:w="11906" w:h="16838"/>
          <w:pgMar w:top="1418" w:right="1134" w:bottom="1418" w:left="1701" w:header="709" w:footer="709" w:gutter="0"/>
          <w:pgNumType w:fmt="upperRoman" w:start="1"/>
          <w:cols w:space="708"/>
          <w:docGrid w:linePitch="360"/>
        </w:sectPr>
      </w:pPr>
    </w:p>
    <w:p w:rsidR="00EA3258" w:rsidRDefault="00EA3258" w:rsidP="00EA3258">
      <w:pPr>
        <w:pStyle w:val="Prolog1"/>
      </w:pPr>
      <w:bookmarkStart w:id="0" w:name="_Toc111407594"/>
      <w:r>
        <w:lastRenderedPageBreak/>
        <w:t>Vorwort</w:t>
      </w:r>
      <w:bookmarkEnd w:id="0"/>
    </w:p>
    <w:p w:rsidR="00221D71" w:rsidRDefault="00221D71" w:rsidP="00B33D18">
      <w:pPr>
        <w:rPr>
          <w:color w:val="FF0000"/>
        </w:rPr>
      </w:pPr>
      <w:r>
        <w:rPr>
          <w:color w:val="FF0000"/>
        </w:rPr>
        <w:t>Ein Vorwort bietet dem Verfasser die Möglichkeit, das Arbeitsumfeld und die äußeren Umstände seiner wissenschaftlichen Tätigkeit darzustellen und an seine Betreuer, Kollegen, Freunde und die Familie freundliche Worte zu richten. Es ist vor allem bei längeren Projektarbeiten, bei ungewöhnlichen Arbeitsbedingungen (z.</w:t>
      </w:r>
      <w:r w:rsidRPr="00E23CCA">
        <w:rPr>
          <w:color w:val="FF0000"/>
        </w:rPr>
        <w:t> </w:t>
      </w:r>
      <w:r>
        <w:rPr>
          <w:color w:val="FF0000"/>
        </w:rPr>
        <w:t>B. Praktikum im Regenwald, Stipendium durch das DAAD) oder besonderen persönlichen Umständen (z.</w:t>
      </w:r>
      <w:r w:rsidRPr="00E23CCA">
        <w:rPr>
          <w:color w:val="FF0000"/>
        </w:rPr>
        <w:t> </w:t>
      </w:r>
      <w:r>
        <w:rPr>
          <w:color w:val="FF0000"/>
        </w:rPr>
        <w:t>B. Schwangerschaft) angebracht, die unmittelbare oder mittelbare Projektbeteiligung und -begleitung Dritter zu würdigen und sich bei Ihnen zu bedanken.</w:t>
      </w:r>
    </w:p>
    <w:p w:rsidR="00221D71" w:rsidRDefault="00221D71" w:rsidP="00B33D18">
      <w:pPr>
        <w:rPr>
          <w:color w:val="FF0000"/>
        </w:rPr>
      </w:pPr>
      <w:r>
        <w:rPr>
          <w:color w:val="FF0000"/>
        </w:rPr>
        <w:t xml:space="preserve">Im Fall von studienbegleitenden Projektarbeiten (Kleiner und Großer Beleg bzw. Projektarbeiten </w:t>
      </w:r>
      <w:r w:rsidRPr="00A737D6">
        <w:rPr>
          <w:color w:val="FF0000"/>
        </w:rPr>
        <w:t>zum Fach</w:t>
      </w:r>
      <w:r>
        <w:rPr>
          <w:color w:val="FF0000"/>
        </w:rPr>
        <w:t>- und Forschungs</w:t>
      </w:r>
      <w:r w:rsidRPr="00A737D6">
        <w:rPr>
          <w:color w:val="FF0000"/>
        </w:rPr>
        <w:t>praktikum</w:t>
      </w:r>
      <w:r>
        <w:rPr>
          <w:color w:val="FF0000"/>
        </w:rPr>
        <w:t>) wirkt ein Vorwort befremdlich und ist i.</w:t>
      </w:r>
      <w:r w:rsidRPr="00E23CCA">
        <w:rPr>
          <w:color w:val="FF0000"/>
        </w:rPr>
        <w:t> </w:t>
      </w:r>
      <w:r>
        <w:rPr>
          <w:color w:val="FF0000"/>
        </w:rPr>
        <w:t>d.</w:t>
      </w:r>
      <w:r w:rsidRPr="00E23CCA">
        <w:rPr>
          <w:color w:val="FF0000"/>
        </w:rPr>
        <w:t> </w:t>
      </w:r>
      <w:r>
        <w:rPr>
          <w:color w:val="FF0000"/>
        </w:rPr>
        <w:t>R. auch unangemessen. Selbst für Diplomarbeiten ist ein Vorwort weder Regel noch verpflichtend.</w:t>
      </w:r>
    </w:p>
    <w:p w:rsidR="00221D71" w:rsidRDefault="00221D71" w:rsidP="00B33D18">
      <w:pPr>
        <w:rPr>
          <w:color w:val="FF0000"/>
        </w:rPr>
      </w:pPr>
      <w:r>
        <w:rPr>
          <w:color w:val="FF0000"/>
        </w:rPr>
        <w:t>Unter das Vorwort setzt der Verfasser seinen vollständigen Namen und ungefähre Datum (z.</w:t>
      </w:r>
      <w:r w:rsidRPr="00E23CCA">
        <w:rPr>
          <w:color w:val="FF0000"/>
        </w:rPr>
        <w:t> </w:t>
      </w:r>
      <w:r>
        <w:rPr>
          <w:color w:val="FF0000"/>
        </w:rPr>
        <w:t>B. September 2015).</w:t>
      </w:r>
    </w:p>
    <w:p w:rsidR="00221D71" w:rsidRPr="00156CF9" w:rsidRDefault="00221D71" w:rsidP="00B33D18"/>
    <w:p w:rsidR="00EA3258" w:rsidRDefault="00221D71" w:rsidP="00EA3258">
      <w:pPr>
        <w:pStyle w:val="Prolog1"/>
        <w:rPr>
          <w:rFonts w:cs="Times New Roman"/>
        </w:rPr>
      </w:pPr>
      <w:r>
        <w:br w:type="page"/>
      </w:r>
      <w:bookmarkStart w:id="1" w:name="_Toc111407595"/>
      <w:r w:rsidR="00EA3258">
        <w:lastRenderedPageBreak/>
        <w:t>Inhaltsverzeichnis</w:t>
      </w:r>
      <w:bookmarkEnd w:id="1"/>
    </w:p>
    <w:p w:rsidR="00311AB4" w:rsidRPr="00EC55F1" w:rsidRDefault="0011106D">
      <w:pPr>
        <w:pStyle w:val="Verzeichnis1"/>
        <w:rPr>
          <w:rFonts w:ascii="Calibri" w:eastAsia="Times New Roman" w:hAnsi="Calibri"/>
          <w:noProof/>
        </w:rPr>
      </w:pPr>
      <w:r>
        <w:fldChar w:fldCharType="begin"/>
      </w:r>
      <w:r>
        <w:instrText xml:space="preserve"> TOC \o "1-1" \h \z \t "Überschrift 2;2;Überschrift 3;3;Überschrift 4;4;Anhang 2;2;Anhang 3;3" </w:instrText>
      </w:r>
      <w:r>
        <w:fldChar w:fldCharType="separate"/>
      </w:r>
      <w:hyperlink w:anchor="_Toc111407594" w:history="1">
        <w:r w:rsidR="00311AB4" w:rsidRPr="007D4D16">
          <w:rPr>
            <w:rStyle w:val="Hyperlink"/>
            <w:noProof/>
          </w:rPr>
          <w:t>Vorwort</w:t>
        </w:r>
        <w:r w:rsidR="00311AB4">
          <w:rPr>
            <w:noProof/>
            <w:webHidden/>
          </w:rPr>
          <w:tab/>
        </w:r>
        <w:r w:rsidR="00311AB4">
          <w:rPr>
            <w:noProof/>
            <w:webHidden/>
          </w:rPr>
          <w:fldChar w:fldCharType="begin"/>
        </w:r>
        <w:r w:rsidR="00311AB4">
          <w:rPr>
            <w:noProof/>
            <w:webHidden/>
          </w:rPr>
          <w:instrText xml:space="preserve"> PAGEREF _Toc111407594 \h </w:instrText>
        </w:r>
        <w:r w:rsidR="00311AB4">
          <w:rPr>
            <w:noProof/>
            <w:webHidden/>
          </w:rPr>
        </w:r>
        <w:r w:rsidR="00311AB4">
          <w:rPr>
            <w:noProof/>
            <w:webHidden/>
          </w:rPr>
          <w:fldChar w:fldCharType="separate"/>
        </w:r>
        <w:r w:rsidR="00311AB4">
          <w:rPr>
            <w:noProof/>
            <w:webHidden/>
          </w:rPr>
          <w:t>I</w:t>
        </w:r>
        <w:r w:rsidR="00311AB4">
          <w:rPr>
            <w:noProof/>
            <w:webHidden/>
          </w:rPr>
          <w:fldChar w:fldCharType="end"/>
        </w:r>
      </w:hyperlink>
    </w:p>
    <w:p w:rsidR="00311AB4" w:rsidRPr="00EC55F1" w:rsidRDefault="00311AB4">
      <w:pPr>
        <w:pStyle w:val="Verzeichnis1"/>
        <w:rPr>
          <w:rFonts w:ascii="Calibri" w:eastAsia="Times New Roman" w:hAnsi="Calibri"/>
          <w:noProof/>
        </w:rPr>
      </w:pPr>
      <w:hyperlink w:anchor="_Toc111407595" w:history="1">
        <w:r w:rsidRPr="007D4D16">
          <w:rPr>
            <w:rStyle w:val="Hyperlink"/>
            <w:noProof/>
          </w:rPr>
          <w:t>Inhaltsverzeichnis</w:t>
        </w:r>
        <w:r>
          <w:rPr>
            <w:noProof/>
            <w:webHidden/>
          </w:rPr>
          <w:tab/>
        </w:r>
        <w:r>
          <w:rPr>
            <w:noProof/>
            <w:webHidden/>
          </w:rPr>
          <w:fldChar w:fldCharType="begin"/>
        </w:r>
        <w:r>
          <w:rPr>
            <w:noProof/>
            <w:webHidden/>
          </w:rPr>
          <w:instrText xml:space="preserve"> PAGEREF _Toc111407595 \h </w:instrText>
        </w:r>
        <w:r>
          <w:rPr>
            <w:noProof/>
            <w:webHidden/>
          </w:rPr>
        </w:r>
        <w:r>
          <w:rPr>
            <w:noProof/>
            <w:webHidden/>
          </w:rPr>
          <w:fldChar w:fldCharType="separate"/>
        </w:r>
        <w:r>
          <w:rPr>
            <w:noProof/>
            <w:webHidden/>
          </w:rPr>
          <w:t>II</w:t>
        </w:r>
        <w:r>
          <w:rPr>
            <w:noProof/>
            <w:webHidden/>
          </w:rPr>
          <w:fldChar w:fldCharType="end"/>
        </w:r>
      </w:hyperlink>
    </w:p>
    <w:p w:rsidR="00311AB4" w:rsidRPr="00EC55F1" w:rsidRDefault="00311AB4">
      <w:pPr>
        <w:pStyle w:val="Verzeichnis1"/>
        <w:rPr>
          <w:rFonts w:ascii="Calibri" w:eastAsia="Times New Roman" w:hAnsi="Calibri"/>
          <w:noProof/>
        </w:rPr>
      </w:pPr>
      <w:hyperlink w:anchor="_Toc111407596" w:history="1">
        <w:r w:rsidRPr="007D4D16">
          <w:rPr>
            <w:rStyle w:val="Hyperlink"/>
            <w:noProof/>
          </w:rPr>
          <w:t>Abkürzungs- und Symbolverzeichnis</w:t>
        </w:r>
        <w:r>
          <w:rPr>
            <w:noProof/>
            <w:webHidden/>
          </w:rPr>
          <w:tab/>
        </w:r>
        <w:r>
          <w:rPr>
            <w:noProof/>
            <w:webHidden/>
          </w:rPr>
          <w:fldChar w:fldCharType="begin"/>
        </w:r>
        <w:r>
          <w:rPr>
            <w:noProof/>
            <w:webHidden/>
          </w:rPr>
          <w:instrText xml:space="preserve"> PAGEREF _Toc111407596 \h </w:instrText>
        </w:r>
        <w:r>
          <w:rPr>
            <w:noProof/>
            <w:webHidden/>
          </w:rPr>
        </w:r>
        <w:r>
          <w:rPr>
            <w:noProof/>
            <w:webHidden/>
          </w:rPr>
          <w:fldChar w:fldCharType="separate"/>
        </w:r>
        <w:r>
          <w:rPr>
            <w:noProof/>
            <w:webHidden/>
          </w:rPr>
          <w:t>IV</w:t>
        </w:r>
        <w:r>
          <w:rPr>
            <w:noProof/>
            <w:webHidden/>
          </w:rPr>
          <w:fldChar w:fldCharType="end"/>
        </w:r>
      </w:hyperlink>
    </w:p>
    <w:p w:rsidR="00311AB4" w:rsidRPr="00EC55F1" w:rsidRDefault="00311AB4">
      <w:pPr>
        <w:pStyle w:val="Verzeichnis1"/>
        <w:rPr>
          <w:rFonts w:ascii="Calibri" w:eastAsia="Times New Roman" w:hAnsi="Calibri"/>
          <w:noProof/>
        </w:rPr>
      </w:pPr>
      <w:hyperlink w:anchor="_Toc111407597" w:history="1">
        <w:r w:rsidRPr="007D4D16">
          <w:rPr>
            <w:rStyle w:val="Hyperlink"/>
            <w:noProof/>
          </w:rPr>
          <w:t>1</w:t>
        </w:r>
        <w:r w:rsidRPr="00EC55F1">
          <w:rPr>
            <w:rFonts w:ascii="Calibri" w:eastAsia="Times New Roman" w:hAnsi="Calibri"/>
            <w:noProof/>
          </w:rPr>
          <w:tab/>
        </w:r>
        <w:r w:rsidRPr="007D4D16">
          <w:rPr>
            <w:rStyle w:val="Hyperlink"/>
            <w:noProof/>
          </w:rPr>
          <w:t>Einleitung</w:t>
        </w:r>
        <w:r>
          <w:rPr>
            <w:noProof/>
            <w:webHidden/>
          </w:rPr>
          <w:tab/>
        </w:r>
        <w:r>
          <w:rPr>
            <w:noProof/>
            <w:webHidden/>
          </w:rPr>
          <w:fldChar w:fldCharType="begin"/>
        </w:r>
        <w:r>
          <w:rPr>
            <w:noProof/>
            <w:webHidden/>
          </w:rPr>
          <w:instrText xml:space="preserve"> PAGEREF _Toc111407597 \h </w:instrText>
        </w:r>
        <w:r>
          <w:rPr>
            <w:noProof/>
            <w:webHidden/>
          </w:rPr>
        </w:r>
        <w:r>
          <w:rPr>
            <w:noProof/>
            <w:webHidden/>
          </w:rPr>
          <w:fldChar w:fldCharType="separate"/>
        </w:r>
        <w:r>
          <w:rPr>
            <w:noProof/>
            <w:webHidden/>
          </w:rPr>
          <w:t>1</w:t>
        </w:r>
        <w:r>
          <w:rPr>
            <w:noProof/>
            <w:webHidden/>
          </w:rPr>
          <w:fldChar w:fldCharType="end"/>
        </w:r>
      </w:hyperlink>
    </w:p>
    <w:p w:rsidR="00311AB4" w:rsidRPr="00EC55F1" w:rsidRDefault="00311AB4">
      <w:pPr>
        <w:pStyle w:val="Verzeichnis1"/>
        <w:rPr>
          <w:rFonts w:ascii="Calibri" w:eastAsia="Times New Roman" w:hAnsi="Calibri"/>
          <w:noProof/>
        </w:rPr>
      </w:pPr>
      <w:hyperlink w:anchor="_Toc111407598" w:history="1">
        <w:r w:rsidRPr="007D4D16">
          <w:rPr>
            <w:rStyle w:val="Hyperlink"/>
            <w:noProof/>
          </w:rPr>
          <w:t>2</w:t>
        </w:r>
        <w:r w:rsidRPr="00EC55F1">
          <w:rPr>
            <w:rFonts w:ascii="Calibri" w:eastAsia="Times New Roman" w:hAnsi="Calibri"/>
            <w:noProof/>
          </w:rPr>
          <w:tab/>
        </w:r>
        <w:r w:rsidRPr="007D4D16">
          <w:rPr>
            <w:rStyle w:val="Hyperlink"/>
            <w:noProof/>
          </w:rPr>
          <w:t>Hauptteil</w:t>
        </w:r>
        <w:r>
          <w:rPr>
            <w:noProof/>
            <w:webHidden/>
          </w:rPr>
          <w:tab/>
        </w:r>
        <w:r>
          <w:rPr>
            <w:noProof/>
            <w:webHidden/>
          </w:rPr>
          <w:fldChar w:fldCharType="begin"/>
        </w:r>
        <w:r>
          <w:rPr>
            <w:noProof/>
            <w:webHidden/>
          </w:rPr>
          <w:instrText xml:space="preserve"> PAGEREF _Toc111407598 \h </w:instrText>
        </w:r>
        <w:r>
          <w:rPr>
            <w:noProof/>
            <w:webHidden/>
          </w:rPr>
        </w:r>
        <w:r>
          <w:rPr>
            <w:noProof/>
            <w:webHidden/>
          </w:rPr>
          <w:fldChar w:fldCharType="separate"/>
        </w:r>
        <w:r>
          <w:rPr>
            <w:noProof/>
            <w:webHidden/>
          </w:rPr>
          <w:t>2</w:t>
        </w:r>
        <w:r>
          <w:rPr>
            <w:noProof/>
            <w:webHidden/>
          </w:rPr>
          <w:fldChar w:fldCharType="end"/>
        </w:r>
      </w:hyperlink>
    </w:p>
    <w:p w:rsidR="00311AB4" w:rsidRPr="00EC55F1" w:rsidRDefault="00311AB4">
      <w:pPr>
        <w:pStyle w:val="Verzeichnis2"/>
        <w:tabs>
          <w:tab w:val="right" w:leader="dot" w:pos="9061"/>
        </w:tabs>
        <w:rPr>
          <w:rFonts w:ascii="Calibri" w:eastAsia="Times New Roman" w:hAnsi="Calibri"/>
          <w:noProof/>
        </w:rPr>
      </w:pPr>
      <w:hyperlink w:anchor="_Toc111407599" w:history="1">
        <w:r w:rsidRPr="007D4D16">
          <w:rPr>
            <w:rStyle w:val="Hyperlink"/>
            <w:noProof/>
          </w:rPr>
          <w:t>2.1</w:t>
        </w:r>
        <w:r w:rsidRPr="00EC55F1">
          <w:rPr>
            <w:rFonts w:ascii="Calibri" w:eastAsia="Times New Roman" w:hAnsi="Calibri"/>
            <w:noProof/>
          </w:rPr>
          <w:tab/>
        </w:r>
        <w:r w:rsidRPr="007D4D16">
          <w:rPr>
            <w:rStyle w:val="Hyperlink"/>
            <w:noProof/>
          </w:rPr>
          <w:t>Überschrift 2</w:t>
        </w:r>
        <w:r>
          <w:rPr>
            <w:noProof/>
            <w:webHidden/>
          </w:rPr>
          <w:tab/>
        </w:r>
        <w:r>
          <w:rPr>
            <w:noProof/>
            <w:webHidden/>
          </w:rPr>
          <w:fldChar w:fldCharType="begin"/>
        </w:r>
        <w:r>
          <w:rPr>
            <w:noProof/>
            <w:webHidden/>
          </w:rPr>
          <w:instrText xml:space="preserve"> PAGEREF _Toc111407599 \h </w:instrText>
        </w:r>
        <w:r>
          <w:rPr>
            <w:noProof/>
            <w:webHidden/>
          </w:rPr>
        </w:r>
        <w:r>
          <w:rPr>
            <w:noProof/>
            <w:webHidden/>
          </w:rPr>
          <w:fldChar w:fldCharType="separate"/>
        </w:r>
        <w:r>
          <w:rPr>
            <w:noProof/>
            <w:webHidden/>
          </w:rPr>
          <w:t>2</w:t>
        </w:r>
        <w:r>
          <w:rPr>
            <w:noProof/>
            <w:webHidden/>
          </w:rPr>
          <w:fldChar w:fldCharType="end"/>
        </w:r>
      </w:hyperlink>
    </w:p>
    <w:p w:rsidR="00311AB4" w:rsidRPr="00EC55F1" w:rsidRDefault="00311AB4">
      <w:pPr>
        <w:pStyle w:val="Verzeichnis3"/>
        <w:tabs>
          <w:tab w:val="left" w:pos="1367"/>
        </w:tabs>
        <w:rPr>
          <w:rFonts w:ascii="Calibri" w:eastAsia="Times New Roman" w:hAnsi="Calibri"/>
          <w:noProof/>
        </w:rPr>
      </w:pPr>
      <w:hyperlink w:anchor="_Toc111407600" w:history="1">
        <w:r w:rsidRPr="007D4D16">
          <w:rPr>
            <w:rStyle w:val="Hyperlink"/>
            <w:noProof/>
          </w:rPr>
          <w:t>2.1.1</w:t>
        </w:r>
        <w:r w:rsidRPr="00EC55F1">
          <w:rPr>
            <w:rFonts w:ascii="Calibri" w:eastAsia="Times New Roman" w:hAnsi="Calibri"/>
            <w:noProof/>
          </w:rPr>
          <w:tab/>
        </w:r>
        <w:r w:rsidRPr="007D4D16">
          <w:rPr>
            <w:rStyle w:val="Hyperlink"/>
            <w:noProof/>
          </w:rPr>
          <w:t>Überschrift 3 (Beispiel für eine lange, über die Zeile hinausreichende Betitelung eines Abschnitts)</w:t>
        </w:r>
        <w:r>
          <w:rPr>
            <w:noProof/>
            <w:webHidden/>
          </w:rPr>
          <w:tab/>
        </w:r>
        <w:r>
          <w:rPr>
            <w:noProof/>
            <w:webHidden/>
          </w:rPr>
          <w:fldChar w:fldCharType="begin"/>
        </w:r>
        <w:r>
          <w:rPr>
            <w:noProof/>
            <w:webHidden/>
          </w:rPr>
          <w:instrText xml:space="preserve"> PAGEREF _Toc111407600 \h </w:instrText>
        </w:r>
        <w:r>
          <w:rPr>
            <w:noProof/>
            <w:webHidden/>
          </w:rPr>
        </w:r>
        <w:r>
          <w:rPr>
            <w:noProof/>
            <w:webHidden/>
          </w:rPr>
          <w:fldChar w:fldCharType="separate"/>
        </w:r>
        <w:r>
          <w:rPr>
            <w:noProof/>
            <w:webHidden/>
          </w:rPr>
          <w:t>3</w:t>
        </w:r>
        <w:r>
          <w:rPr>
            <w:noProof/>
            <w:webHidden/>
          </w:rPr>
          <w:fldChar w:fldCharType="end"/>
        </w:r>
      </w:hyperlink>
    </w:p>
    <w:p w:rsidR="00311AB4" w:rsidRPr="00EC55F1" w:rsidRDefault="00311AB4">
      <w:pPr>
        <w:pStyle w:val="Verzeichnis4"/>
        <w:rPr>
          <w:rFonts w:ascii="Calibri" w:eastAsia="Times New Roman" w:hAnsi="Calibri"/>
          <w:noProof/>
        </w:rPr>
      </w:pPr>
      <w:hyperlink w:anchor="_Toc111407601" w:history="1">
        <w:r w:rsidRPr="007D4D16">
          <w:rPr>
            <w:rStyle w:val="Hyperlink"/>
            <w:noProof/>
          </w:rPr>
          <w:t>2.1.1.1</w:t>
        </w:r>
        <w:r w:rsidRPr="00EC55F1">
          <w:rPr>
            <w:rFonts w:ascii="Calibri" w:eastAsia="Times New Roman" w:hAnsi="Calibri"/>
            <w:noProof/>
          </w:rPr>
          <w:tab/>
        </w:r>
        <w:r w:rsidRPr="007D4D16">
          <w:rPr>
            <w:rStyle w:val="Hyperlink"/>
            <w:noProof/>
          </w:rPr>
          <w:t>Unterpunkt a</w:t>
        </w:r>
        <w:r>
          <w:rPr>
            <w:noProof/>
            <w:webHidden/>
          </w:rPr>
          <w:tab/>
        </w:r>
        <w:r>
          <w:rPr>
            <w:noProof/>
            <w:webHidden/>
          </w:rPr>
          <w:fldChar w:fldCharType="begin"/>
        </w:r>
        <w:r>
          <w:rPr>
            <w:noProof/>
            <w:webHidden/>
          </w:rPr>
          <w:instrText xml:space="preserve"> PAGEREF _Toc111407601 \h </w:instrText>
        </w:r>
        <w:r>
          <w:rPr>
            <w:noProof/>
            <w:webHidden/>
          </w:rPr>
        </w:r>
        <w:r>
          <w:rPr>
            <w:noProof/>
            <w:webHidden/>
          </w:rPr>
          <w:fldChar w:fldCharType="separate"/>
        </w:r>
        <w:r>
          <w:rPr>
            <w:noProof/>
            <w:webHidden/>
          </w:rPr>
          <w:t>3</w:t>
        </w:r>
        <w:r>
          <w:rPr>
            <w:noProof/>
            <w:webHidden/>
          </w:rPr>
          <w:fldChar w:fldCharType="end"/>
        </w:r>
      </w:hyperlink>
    </w:p>
    <w:p w:rsidR="00311AB4" w:rsidRPr="00EC55F1" w:rsidRDefault="00311AB4">
      <w:pPr>
        <w:pStyle w:val="Verzeichnis4"/>
        <w:rPr>
          <w:rFonts w:ascii="Calibri" w:eastAsia="Times New Roman" w:hAnsi="Calibri"/>
          <w:noProof/>
        </w:rPr>
      </w:pPr>
      <w:hyperlink w:anchor="_Toc111407602" w:history="1">
        <w:r w:rsidRPr="007D4D16">
          <w:rPr>
            <w:rStyle w:val="Hyperlink"/>
            <w:noProof/>
          </w:rPr>
          <w:t>2.1.1.2</w:t>
        </w:r>
        <w:r w:rsidRPr="00EC55F1">
          <w:rPr>
            <w:rFonts w:ascii="Calibri" w:eastAsia="Times New Roman" w:hAnsi="Calibri"/>
            <w:noProof/>
          </w:rPr>
          <w:tab/>
        </w:r>
        <w:r w:rsidRPr="007D4D16">
          <w:rPr>
            <w:rStyle w:val="Hyperlink"/>
            <w:noProof/>
          </w:rPr>
          <w:t>Unterpunkt b</w:t>
        </w:r>
        <w:r>
          <w:rPr>
            <w:noProof/>
            <w:webHidden/>
          </w:rPr>
          <w:tab/>
        </w:r>
        <w:r>
          <w:rPr>
            <w:noProof/>
            <w:webHidden/>
          </w:rPr>
          <w:fldChar w:fldCharType="begin"/>
        </w:r>
        <w:r>
          <w:rPr>
            <w:noProof/>
            <w:webHidden/>
          </w:rPr>
          <w:instrText xml:space="preserve"> PAGEREF _Toc111407602 \h </w:instrText>
        </w:r>
        <w:r>
          <w:rPr>
            <w:noProof/>
            <w:webHidden/>
          </w:rPr>
        </w:r>
        <w:r>
          <w:rPr>
            <w:noProof/>
            <w:webHidden/>
          </w:rPr>
          <w:fldChar w:fldCharType="separate"/>
        </w:r>
        <w:r>
          <w:rPr>
            <w:noProof/>
            <w:webHidden/>
          </w:rPr>
          <w:t>4</w:t>
        </w:r>
        <w:r>
          <w:rPr>
            <w:noProof/>
            <w:webHidden/>
          </w:rPr>
          <w:fldChar w:fldCharType="end"/>
        </w:r>
      </w:hyperlink>
    </w:p>
    <w:p w:rsidR="00311AB4" w:rsidRPr="00EC55F1" w:rsidRDefault="00311AB4">
      <w:pPr>
        <w:pStyle w:val="Verzeichnis4"/>
        <w:rPr>
          <w:rFonts w:ascii="Calibri" w:eastAsia="Times New Roman" w:hAnsi="Calibri"/>
          <w:noProof/>
        </w:rPr>
      </w:pPr>
      <w:hyperlink w:anchor="_Toc111407603" w:history="1">
        <w:r w:rsidRPr="007D4D16">
          <w:rPr>
            <w:rStyle w:val="Hyperlink"/>
            <w:noProof/>
          </w:rPr>
          <w:t>2.1.1.3</w:t>
        </w:r>
        <w:r w:rsidRPr="00EC55F1">
          <w:rPr>
            <w:rFonts w:ascii="Calibri" w:eastAsia="Times New Roman" w:hAnsi="Calibri"/>
            <w:noProof/>
          </w:rPr>
          <w:tab/>
        </w:r>
        <w:r w:rsidRPr="007D4D16">
          <w:rPr>
            <w:rStyle w:val="Hyperlink"/>
            <w:noProof/>
          </w:rPr>
          <w:t>Unterpunkt c – mit äußerst langer Überschrift zu einem völlig unwichtigen Unterabschnitt</w:t>
        </w:r>
        <w:r>
          <w:rPr>
            <w:noProof/>
            <w:webHidden/>
          </w:rPr>
          <w:tab/>
        </w:r>
        <w:r>
          <w:rPr>
            <w:noProof/>
            <w:webHidden/>
          </w:rPr>
          <w:fldChar w:fldCharType="begin"/>
        </w:r>
        <w:r>
          <w:rPr>
            <w:noProof/>
            <w:webHidden/>
          </w:rPr>
          <w:instrText xml:space="preserve"> PAGEREF _Toc111407603 \h </w:instrText>
        </w:r>
        <w:r>
          <w:rPr>
            <w:noProof/>
            <w:webHidden/>
          </w:rPr>
        </w:r>
        <w:r>
          <w:rPr>
            <w:noProof/>
            <w:webHidden/>
          </w:rPr>
          <w:fldChar w:fldCharType="separate"/>
        </w:r>
        <w:r>
          <w:rPr>
            <w:noProof/>
            <w:webHidden/>
          </w:rPr>
          <w:t>4</w:t>
        </w:r>
        <w:r>
          <w:rPr>
            <w:noProof/>
            <w:webHidden/>
          </w:rPr>
          <w:fldChar w:fldCharType="end"/>
        </w:r>
      </w:hyperlink>
    </w:p>
    <w:p w:rsidR="00311AB4" w:rsidRPr="00EC55F1" w:rsidRDefault="00311AB4">
      <w:pPr>
        <w:pStyle w:val="Verzeichnis1"/>
        <w:rPr>
          <w:rFonts w:ascii="Calibri" w:eastAsia="Times New Roman" w:hAnsi="Calibri"/>
          <w:noProof/>
        </w:rPr>
      </w:pPr>
      <w:hyperlink w:anchor="_Toc111407604" w:history="1">
        <w:r w:rsidRPr="007D4D16">
          <w:rPr>
            <w:rStyle w:val="Hyperlink"/>
            <w:noProof/>
          </w:rPr>
          <w:t>3</w:t>
        </w:r>
        <w:r w:rsidRPr="00EC55F1">
          <w:rPr>
            <w:rFonts w:ascii="Calibri" w:eastAsia="Times New Roman" w:hAnsi="Calibri"/>
            <w:noProof/>
          </w:rPr>
          <w:tab/>
        </w:r>
        <w:r w:rsidRPr="007D4D16">
          <w:rPr>
            <w:rStyle w:val="Hyperlink"/>
            <w:noProof/>
          </w:rPr>
          <w:t>Fazit</w:t>
        </w:r>
        <w:r>
          <w:rPr>
            <w:noProof/>
            <w:webHidden/>
          </w:rPr>
          <w:tab/>
        </w:r>
        <w:r>
          <w:rPr>
            <w:noProof/>
            <w:webHidden/>
          </w:rPr>
          <w:fldChar w:fldCharType="begin"/>
        </w:r>
        <w:r>
          <w:rPr>
            <w:noProof/>
            <w:webHidden/>
          </w:rPr>
          <w:instrText xml:space="preserve"> PAGEREF _Toc111407604 \h </w:instrText>
        </w:r>
        <w:r>
          <w:rPr>
            <w:noProof/>
            <w:webHidden/>
          </w:rPr>
        </w:r>
        <w:r>
          <w:rPr>
            <w:noProof/>
            <w:webHidden/>
          </w:rPr>
          <w:fldChar w:fldCharType="separate"/>
        </w:r>
        <w:r>
          <w:rPr>
            <w:noProof/>
            <w:webHidden/>
          </w:rPr>
          <w:t>6</w:t>
        </w:r>
        <w:r>
          <w:rPr>
            <w:noProof/>
            <w:webHidden/>
          </w:rPr>
          <w:fldChar w:fldCharType="end"/>
        </w:r>
      </w:hyperlink>
    </w:p>
    <w:p w:rsidR="00311AB4" w:rsidRPr="00EC55F1" w:rsidRDefault="00311AB4">
      <w:pPr>
        <w:pStyle w:val="Verzeichnis1"/>
        <w:rPr>
          <w:rFonts w:ascii="Calibri" w:eastAsia="Times New Roman" w:hAnsi="Calibri"/>
          <w:noProof/>
        </w:rPr>
      </w:pPr>
      <w:hyperlink w:anchor="_Toc111407605" w:history="1">
        <w:r w:rsidRPr="007D4D16">
          <w:rPr>
            <w:rStyle w:val="Hyperlink"/>
            <w:noProof/>
          </w:rPr>
          <w:t>Thesen</w:t>
        </w:r>
        <w:r>
          <w:rPr>
            <w:noProof/>
            <w:webHidden/>
          </w:rPr>
          <w:tab/>
        </w:r>
        <w:r>
          <w:rPr>
            <w:noProof/>
            <w:webHidden/>
          </w:rPr>
          <w:fldChar w:fldCharType="begin"/>
        </w:r>
        <w:r>
          <w:rPr>
            <w:noProof/>
            <w:webHidden/>
          </w:rPr>
          <w:instrText xml:space="preserve"> PAGEREF _Toc111407605 \h </w:instrText>
        </w:r>
        <w:r>
          <w:rPr>
            <w:noProof/>
            <w:webHidden/>
          </w:rPr>
        </w:r>
        <w:r>
          <w:rPr>
            <w:noProof/>
            <w:webHidden/>
          </w:rPr>
          <w:fldChar w:fldCharType="separate"/>
        </w:r>
        <w:r>
          <w:rPr>
            <w:noProof/>
            <w:webHidden/>
          </w:rPr>
          <w:t>7</w:t>
        </w:r>
        <w:r>
          <w:rPr>
            <w:noProof/>
            <w:webHidden/>
          </w:rPr>
          <w:fldChar w:fldCharType="end"/>
        </w:r>
      </w:hyperlink>
    </w:p>
    <w:p w:rsidR="00311AB4" w:rsidRPr="00EC55F1" w:rsidRDefault="00311AB4">
      <w:pPr>
        <w:pStyle w:val="Verzeichnis1"/>
        <w:rPr>
          <w:rFonts w:ascii="Calibri" w:eastAsia="Times New Roman" w:hAnsi="Calibri"/>
          <w:noProof/>
        </w:rPr>
      </w:pPr>
      <w:hyperlink w:anchor="_Toc111407606" w:history="1">
        <w:r w:rsidRPr="007D4D16">
          <w:rPr>
            <w:rStyle w:val="Hyperlink"/>
            <w:noProof/>
          </w:rPr>
          <w:t>Literaturverzeichnis</w:t>
        </w:r>
        <w:r>
          <w:rPr>
            <w:noProof/>
            <w:webHidden/>
          </w:rPr>
          <w:tab/>
        </w:r>
        <w:r>
          <w:rPr>
            <w:noProof/>
            <w:webHidden/>
          </w:rPr>
          <w:fldChar w:fldCharType="begin"/>
        </w:r>
        <w:r>
          <w:rPr>
            <w:noProof/>
            <w:webHidden/>
          </w:rPr>
          <w:instrText xml:space="preserve"> PAGEREF _Toc111407606 \h </w:instrText>
        </w:r>
        <w:r>
          <w:rPr>
            <w:noProof/>
            <w:webHidden/>
          </w:rPr>
        </w:r>
        <w:r>
          <w:rPr>
            <w:noProof/>
            <w:webHidden/>
          </w:rPr>
          <w:fldChar w:fldCharType="separate"/>
        </w:r>
        <w:r>
          <w:rPr>
            <w:noProof/>
            <w:webHidden/>
          </w:rPr>
          <w:t>8</w:t>
        </w:r>
        <w:r>
          <w:rPr>
            <w:noProof/>
            <w:webHidden/>
          </w:rPr>
          <w:fldChar w:fldCharType="end"/>
        </w:r>
      </w:hyperlink>
    </w:p>
    <w:p w:rsidR="00311AB4" w:rsidRPr="00EC55F1" w:rsidRDefault="00311AB4">
      <w:pPr>
        <w:pStyle w:val="Verzeichnis1"/>
        <w:rPr>
          <w:rFonts w:ascii="Calibri" w:eastAsia="Times New Roman" w:hAnsi="Calibri"/>
          <w:noProof/>
        </w:rPr>
      </w:pPr>
      <w:hyperlink w:anchor="_Toc111407607" w:history="1">
        <w:r w:rsidRPr="007D4D16">
          <w:rPr>
            <w:rStyle w:val="Hyperlink"/>
            <w:noProof/>
          </w:rPr>
          <w:t>Abbildungsverzeichnis</w:t>
        </w:r>
        <w:r>
          <w:rPr>
            <w:noProof/>
            <w:webHidden/>
          </w:rPr>
          <w:tab/>
        </w:r>
        <w:r>
          <w:rPr>
            <w:noProof/>
            <w:webHidden/>
          </w:rPr>
          <w:fldChar w:fldCharType="begin"/>
        </w:r>
        <w:r>
          <w:rPr>
            <w:noProof/>
            <w:webHidden/>
          </w:rPr>
          <w:instrText xml:space="preserve"> PAGEREF _Toc111407607 \h </w:instrText>
        </w:r>
        <w:r>
          <w:rPr>
            <w:noProof/>
            <w:webHidden/>
          </w:rPr>
        </w:r>
        <w:r>
          <w:rPr>
            <w:noProof/>
            <w:webHidden/>
          </w:rPr>
          <w:fldChar w:fldCharType="separate"/>
        </w:r>
        <w:r>
          <w:rPr>
            <w:noProof/>
            <w:webHidden/>
          </w:rPr>
          <w:t>9</w:t>
        </w:r>
        <w:r>
          <w:rPr>
            <w:noProof/>
            <w:webHidden/>
          </w:rPr>
          <w:fldChar w:fldCharType="end"/>
        </w:r>
      </w:hyperlink>
    </w:p>
    <w:p w:rsidR="00311AB4" w:rsidRPr="00EC55F1" w:rsidRDefault="00311AB4">
      <w:pPr>
        <w:pStyle w:val="Verzeichnis1"/>
        <w:rPr>
          <w:rFonts w:ascii="Calibri" w:eastAsia="Times New Roman" w:hAnsi="Calibri"/>
          <w:noProof/>
        </w:rPr>
      </w:pPr>
      <w:hyperlink w:anchor="_Toc111407608" w:history="1">
        <w:r w:rsidRPr="007D4D16">
          <w:rPr>
            <w:rStyle w:val="Hyperlink"/>
            <w:noProof/>
          </w:rPr>
          <w:t>Tabellenverzeichnis</w:t>
        </w:r>
        <w:r>
          <w:rPr>
            <w:noProof/>
            <w:webHidden/>
          </w:rPr>
          <w:tab/>
        </w:r>
        <w:r>
          <w:rPr>
            <w:noProof/>
            <w:webHidden/>
          </w:rPr>
          <w:fldChar w:fldCharType="begin"/>
        </w:r>
        <w:r>
          <w:rPr>
            <w:noProof/>
            <w:webHidden/>
          </w:rPr>
          <w:instrText xml:space="preserve"> PAGEREF _Toc111407608 \h </w:instrText>
        </w:r>
        <w:r>
          <w:rPr>
            <w:noProof/>
            <w:webHidden/>
          </w:rPr>
        </w:r>
        <w:r>
          <w:rPr>
            <w:noProof/>
            <w:webHidden/>
          </w:rPr>
          <w:fldChar w:fldCharType="separate"/>
        </w:r>
        <w:r>
          <w:rPr>
            <w:noProof/>
            <w:webHidden/>
          </w:rPr>
          <w:t>10</w:t>
        </w:r>
        <w:r>
          <w:rPr>
            <w:noProof/>
            <w:webHidden/>
          </w:rPr>
          <w:fldChar w:fldCharType="end"/>
        </w:r>
      </w:hyperlink>
    </w:p>
    <w:p w:rsidR="00311AB4" w:rsidRPr="00EC55F1" w:rsidRDefault="00311AB4">
      <w:pPr>
        <w:pStyle w:val="Verzeichnis1"/>
        <w:rPr>
          <w:rFonts w:ascii="Calibri" w:eastAsia="Times New Roman" w:hAnsi="Calibri"/>
          <w:noProof/>
        </w:rPr>
      </w:pPr>
      <w:hyperlink w:anchor="_Toc111407609" w:history="1">
        <w:r w:rsidRPr="007D4D16">
          <w:rPr>
            <w:rStyle w:val="Hyperlink"/>
            <w:noProof/>
          </w:rPr>
          <w:t>Selbständigkeitserklärung</w:t>
        </w:r>
        <w:r>
          <w:rPr>
            <w:noProof/>
            <w:webHidden/>
          </w:rPr>
          <w:tab/>
        </w:r>
        <w:r>
          <w:rPr>
            <w:noProof/>
            <w:webHidden/>
          </w:rPr>
          <w:fldChar w:fldCharType="begin"/>
        </w:r>
        <w:r>
          <w:rPr>
            <w:noProof/>
            <w:webHidden/>
          </w:rPr>
          <w:instrText xml:space="preserve"> PAGEREF _Toc111407609 \h </w:instrText>
        </w:r>
        <w:r>
          <w:rPr>
            <w:noProof/>
            <w:webHidden/>
          </w:rPr>
        </w:r>
        <w:r>
          <w:rPr>
            <w:noProof/>
            <w:webHidden/>
          </w:rPr>
          <w:fldChar w:fldCharType="separate"/>
        </w:r>
        <w:r>
          <w:rPr>
            <w:noProof/>
            <w:webHidden/>
          </w:rPr>
          <w:t>11</w:t>
        </w:r>
        <w:r>
          <w:rPr>
            <w:noProof/>
            <w:webHidden/>
          </w:rPr>
          <w:fldChar w:fldCharType="end"/>
        </w:r>
      </w:hyperlink>
    </w:p>
    <w:p w:rsidR="00311AB4" w:rsidRPr="00EC55F1" w:rsidRDefault="00311AB4">
      <w:pPr>
        <w:pStyle w:val="Verzeichnis1"/>
        <w:tabs>
          <w:tab w:val="left" w:pos="1367"/>
        </w:tabs>
        <w:rPr>
          <w:rFonts w:ascii="Calibri" w:eastAsia="Times New Roman" w:hAnsi="Calibri"/>
          <w:noProof/>
        </w:rPr>
      </w:pPr>
      <w:hyperlink w:anchor="_Toc111407610" w:history="1">
        <w:r w:rsidRPr="007D4D16">
          <w:rPr>
            <w:rStyle w:val="Hyperlink"/>
            <w:noProof/>
          </w:rPr>
          <w:t>Anhang A</w:t>
        </w:r>
        <w:r w:rsidRPr="00EC55F1">
          <w:rPr>
            <w:rFonts w:ascii="Calibri" w:eastAsia="Times New Roman" w:hAnsi="Calibri"/>
            <w:noProof/>
          </w:rPr>
          <w:tab/>
        </w:r>
        <w:r w:rsidRPr="007D4D16">
          <w:rPr>
            <w:rStyle w:val="Hyperlink"/>
            <w:noProof/>
          </w:rPr>
          <w:t>Abschweifungen</w:t>
        </w:r>
        <w:r>
          <w:rPr>
            <w:noProof/>
            <w:webHidden/>
          </w:rPr>
          <w:tab/>
        </w:r>
        <w:r>
          <w:rPr>
            <w:noProof/>
            <w:webHidden/>
          </w:rPr>
          <w:fldChar w:fldCharType="begin"/>
        </w:r>
        <w:r>
          <w:rPr>
            <w:noProof/>
            <w:webHidden/>
          </w:rPr>
          <w:instrText xml:space="preserve"> PAGEREF _Toc111407610 \h </w:instrText>
        </w:r>
        <w:r>
          <w:rPr>
            <w:noProof/>
            <w:webHidden/>
          </w:rPr>
        </w:r>
        <w:r>
          <w:rPr>
            <w:noProof/>
            <w:webHidden/>
          </w:rPr>
          <w:fldChar w:fldCharType="separate"/>
        </w:r>
        <w:r>
          <w:rPr>
            <w:noProof/>
            <w:webHidden/>
          </w:rPr>
          <w:t>13</w:t>
        </w:r>
        <w:r>
          <w:rPr>
            <w:noProof/>
            <w:webHidden/>
          </w:rPr>
          <w:fldChar w:fldCharType="end"/>
        </w:r>
      </w:hyperlink>
    </w:p>
    <w:p w:rsidR="00311AB4" w:rsidRPr="00EC55F1" w:rsidRDefault="00311AB4">
      <w:pPr>
        <w:pStyle w:val="Verzeichnis2"/>
        <w:tabs>
          <w:tab w:val="right" w:leader="dot" w:pos="9061"/>
        </w:tabs>
        <w:rPr>
          <w:rFonts w:ascii="Calibri" w:eastAsia="Times New Roman" w:hAnsi="Calibri"/>
          <w:noProof/>
        </w:rPr>
      </w:pPr>
      <w:hyperlink w:anchor="_Toc111407611" w:history="1">
        <w:r w:rsidRPr="007D4D16">
          <w:rPr>
            <w:rStyle w:val="Hyperlink"/>
            <w:noProof/>
          </w:rPr>
          <w:t>A.1</w:t>
        </w:r>
        <w:r w:rsidRPr="00EC55F1">
          <w:rPr>
            <w:rFonts w:ascii="Calibri" w:eastAsia="Times New Roman" w:hAnsi="Calibri"/>
            <w:noProof/>
          </w:rPr>
          <w:tab/>
        </w:r>
        <w:r w:rsidRPr="007D4D16">
          <w:rPr>
            <w:rStyle w:val="Hyperlink"/>
            <w:noProof/>
          </w:rPr>
          <w:t>Modellentwicklung A</w:t>
        </w:r>
        <w:r>
          <w:rPr>
            <w:noProof/>
            <w:webHidden/>
          </w:rPr>
          <w:tab/>
        </w:r>
        <w:r>
          <w:rPr>
            <w:noProof/>
            <w:webHidden/>
          </w:rPr>
          <w:fldChar w:fldCharType="begin"/>
        </w:r>
        <w:r>
          <w:rPr>
            <w:noProof/>
            <w:webHidden/>
          </w:rPr>
          <w:instrText xml:space="preserve"> PAGEREF _Toc111407611 \h </w:instrText>
        </w:r>
        <w:r>
          <w:rPr>
            <w:noProof/>
            <w:webHidden/>
          </w:rPr>
        </w:r>
        <w:r>
          <w:rPr>
            <w:noProof/>
            <w:webHidden/>
          </w:rPr>
          <w:fldChar w:fldCharType="separate"/>
        </w:r>
        <w:r>
          <w:rPr>
            <w:noProof/>
            <w:webHidden/>
          </w:rPr>
          <w:t>13</w:t>
        </w:r>
        <w:r>
          <w:rPr>
            <w:noProof/>
            <w:webHidden/>
          </w:rPr>
          <w:fldChar w:fldCharType="end"/>
        </w:r>
      </w:hyperlink>
    </w:p>
    <w:p w:rsidR="00311AB4" w:rsidRPr="00EC55F1" w:rsidRDefault="00311AB4">
      <w:pPr>
        <w:pStyle w:val="Verzeichnis2"/>
        <w:tabs>
          <w:tab w:val="right" w:leader="dot" w:pos="9061"/>
        </w:tabs>
        <w:rPr>
          <w:rFonts w:ascii="Calibri" w:eastAsia="Times New Roman" w:hAnsi="Calibri"/>
          <w:noProof/>
        </w:rPr>
      </w:pPr>
      <w:hyperlink w:anchor="_Toc111407612" w:history="1">
        <w:r w:rsidRPr="007D4D16">
          <w:rPr>
            <w:rStyle w:val="Hyperlink"/>
            <w:noProof/>
          </w:rPr>
          <w:t>A.2</w:t>
        </w:r>
        <w:r w:rsidRPr="00EC55F1">
          <w:rPr>
            <w:rFonts w:ascii="Calibri" w:eastAsia="Times New Roman" w:hAnsi="Calibri"/>
            <w:noProof/>
          </w:rPr>
          <w:tab/>
        </w:r>
        <w:r w:rsidRPr="007D4D16">
          <w:rPr>
            <w:rStyle w:val="Hyperlink"/>
            <w:noProof/>
          </w:rPr>
          <w:t>Modellentwicklung B</w:t>
        </w:r>
        <w:r>
          <w:rPr>
            <w:noProof/>
            <w:webHidden/>
          </w:rPr>
          <w:tab/>
        </w:r>
        <w:r>
          <w:rPr>
            <w:noProof/>
            <w:webHidden/>
          </w:rPr>
          <w:fldChar w:fldCharType="begin"/>
        </w:r>
        <w:r>
          <w:rPr>
            <w:noProof/>
            <w:webHidden/>
          </w:rPr>
          <w:instrText xml:space="preserve"> PAGEREF _Toc111407612 \h </w:instrText>
        </w:r>
        <w:r>
          <w:rPr>
            <w:noProof/>
            <w:webHidden/>
          </w:rPr>
        </w:r>
        <w:r>
          <w:rPr>
            <w:noProof/>
            <w:webHidden/>
          </w:rPr>
          <w:fldChar w:fldCharType="separate"/>
        </w:r>
        <w:r>
          <w:rPr>
            <w:noProof/>
            <w:webHidden/>
          </w:rPr>
          <w:t>13</w:t>
        </w:r>
        <w:r>
          <w:rPr>
            <w:noProof/>
            <w:webHidden/>
          </w:rPr>
          <w:fldChar w:fldCharType="end"/>
        </w:r>
      </w:hyperlink>
    </w:p>
    <w:p w:rsidR="00311AB4" w:rsidRPr="00EC55F1" w:rsidRDefault="00311AB4">
      <w:pPr>
        <w:pStyle w:val="Verzeichnis1"/>
        <w:tabs>
          <w:tab w:val="left" w:pos="1367"/>
        </w:tabs>
        <w:rPr>
          <w:rFonts w:ascii="Calibri" w:eastAsia="Times New Roman" w:hAnsi="Calibri"/>
          <w:noProof/>
        </w:rPr>
      </w:pPr>
      <w:hyperlink w:anchor="_Toc111407613" w:history="1">
        <w:r w:rsidRPr="007D4D16">
          <w:rPr>
            <w:rStyle w:val="Hyperlink"/>
            <w:noProof/>
          </w:rPr>
          <w:t>Anhang B</w:t>
        </w:r>
        <w:r w:rsidRPr="00EC55F1">
          <w:rPr>
            <w:rFonts w:ascii="Calibri" w:eastAsia="Times New Roman" w:hAnsi="Calibri"/>
            <w:noProof/>
          </w:rPr>
          <w:tab/>
        </w:r>
        <w:r w:rsidRPr="007D4D16">
          <w:rPr>
            <w:rStyle w:val="Hyperlink"/>
            <w:noProof/>
          </w:rPr>
          <w:t>Stoffdaten</w:t>
        </w:r>
        <w:r>
          <w:rPr>
            <w:noProof/>
            <w:webHidden/>
          </w:rPr>
          <w:tab/>
        </w:r>
        <w:r>
          <w:rPr>
            <w:noProof/>
            <w:webHidden/>
          </w:rPr>
          <w:fldChar w:fldCharType="begin"/>
        </w:r>
        <w:r>
          <w:rPr>
            <w:noProof/>
            <w:webHidden/>
          </w:rPr>
          <w:instrText xml:space="preserve"> PAGEREF _Toc111407613 \h </w:instrText>
        </w:r>
        <w:r>
          <w:rPr>
            <w:noProof/>
            <w:webHidden/>
          </w:rPr>
        </w:r>
        <w:r>
          <w:rPr>
            <w:noProof/>
            <w:webHidden/>
          </w:rPr>
          <w:fldChar w:fldCharType="separate"/>
        </w:r>
        <w:r>
          <w:rPr>
            <w:noProof/>
            <w:webHidden/>
          </w:rPr>
          <w:t>14</w:t>
        </w:r>
        <w:r>
          <w:rPr>
            <w:noProof/>
            <w:webHidden/>
          </w:rPr>
          <w:fldChar w:fldCharType="end"/>
        </w:r>
      </w:hyperlink>
    </w:p>
    <w:p w:rsidR="00311AB4" w:rsidRPr="00EC55F1" w:rsidRDefault="00311AB4">
      <w:pPr>
        <w:pStyle w:val="Verzeichnis2"/>
        <w:tabs>
          <w:tab w:val="right" w:leader="dot" w:pos="9061"/>
        </w:tabs>
        <w:rPr>
          <w:rFonts w:ascii="Calibri" w:eastAsia="Times New Roman" w:hAnsi="Calibri"/>
          <w:noProof/>
        </w:rPr>
      </w:pPr>
      <w:hyperlink w:anchor="_Toc111407614" w:history="1">
        <w:r w:rsidRPr="007D4D16">
          <w:rPr>
            <w:rStyle w:val="Hyperlink"/>
            <w:noProof/>
          </w:rPr>
          <w:t>B.1</w:t>
        </w:r>
        <w:r w:rsidRPr="00EC55F1">
          <w:rPr>
            <w:rFonts w:ascii="Calibri" w:eastAsia="Times New Roman" w:hAnsi="Calibri"/>
            <w:noProof/>
          </w:rPr>
          <w:tab/>
        </w:r>
        <w:r w:rsidRPr="007D4D16">
          <w:rPr>
            <w:rStyle w:val="Hyperlink"/>
            <w:noProof/>
          </w:rPr>
          <w:t>Feststoffe</w:t>
        </w:r>
        <w:r>
          <w:rPr>
            <w:noProof/>
            <w:webHidden/>
          </w:rPr>
          <w:tab/>
        </w:r>
        <w:r>
          <w:rPr>
            <w:noProof/>
            <w:webHidden/>
          </w:rPr>
          <w:fldChar w:fldCharType="begin"/>
        </w:r>
        <w:r>
          <w:rPr>
            <w:noProof/>
            <w:webHidden/>
          </w:rPr>
          <w:instrText xml:space="preserve"> PAGEREF _Toc111407614 \h </w:instrText>
        </w:r>
        <w:r>
          <w:rPr>
            <w:noProof/>
            <w:webHidden/>
          </w:rPr>
        </w:r>
        <w:r>
          <w:rPr>
            <w:noProof/>
            <w:webHidden/>
          </w:rPr>
          <w:fldChar w:fldCharType="separate"/>
        </w:r>
        <w:r>
          <w:rPr>
            <w:noProof/>
            <w:webHidden/>
          </w:rPr>
          <w:t>14</w:t>
        </w:r>
        <w:r>
          <w:rPr>
            <w:noProof/>
            <w:webHidden/>
          </w:rPr>
          <w:fldChar w:fldCharType="end"/>
        </w:r>
      </w:hyperlink>
    </w:p>
    <w:p w:rsidR="00311AB4" w:rsidRPr="00EC55F1" w:rsidRDefault="00311AB4">
      <w:pPr>
        <w:pStyle w:val="Verzeichnis3"/>
        <w:tabs>
          <w:tab w:val="left" w:pos="1367"/>
        </w:tabs>
        <w:rPr>
          <w:rFonts w:ascii="Calibri" w:eastAsia="Times New Roman" w:hAnsi="Calibri"/>
          <w:noProof/>
        </w:rPr>
      </w:pPr>
      <w:hyperlink w:anchor="_Toc111407615" w:history="1">
        <w:r w:rsidRPr="007D4D16">
          <w:rPr>
            <w:rStyle w:val="Hyperlink"/>
            <w:noProof/>
          </w:rPr>
          <w:t>B.1.1</w:t>
        </w:r>
        <w:r w:rsidRPr="00EC55F1">
          <w:rPr>
            <w:rFonts w:ascii="Calibri" w:eastAsia="Times New Roman" w:hAnsi="Calibri"/>
            <w:noProof/>
          </w:rPr>
          <w:tab/>
        </w:r>
        <w:r w:rsidRPr="007D4D16">
          <w:rPr>
            <w:rStyle w:val="Hyperlink"/>
            <w:noProof/>
          </w:rPr>
          <w:t>Dichte</w:t>
        </w:r>
        <w:r>
          <w:rPr>
            <w:noProof/>
            <w:webHidden/>
          </w:rPr>
          <w:tab/>
        </w:r>
        <w:r>
          <w:rPr>
            <w:noProof/>
            <w:webHidden/>
          </w:rPr>
          <w:fldChar w:fldCharType="begin"/>
        </w:r>
        <w:r>
          <w:rPr>
            <w:noProof/>
            <w:webHidden/>
          </w:rPr>
          <w:instrText xml:space="preserve"> PAGEREF _Toc111407615 \h </w:instrText>
        </w:r>
        <w:r>
          <w:rPr>
            <w:noProof/>
            <w:webHidden/>
          </w:rPr>
        </w:r>
        <w:r>
          <w:rPr>
            <w:noProof/>
            <w:webHidden/>
          </w:rPr>
          <w:fldChar w:fldCharType="separate"/>
        </w:r>
        <w:r>
          <w:rPr>
            <w:noProof/>
            <w:webHidden/>
          </w:rPr>
          <w:t>14</w:t>
        </w:r>
        <w:r>
          <w:rPr>
            <w:noProof/>
            <w:webHidden/>
          </w:rPr>
          <w:fldChar w:fldCharType="end"/>
        </w:r>
      </w:hyperlink>
    </w:p>
    <w:p w:rsidR="00311AB4" w:rsidRPr="00EC55F1" w:rsidRDefault="00311AB4">
      <w:pPr>
        <w:pStyle w:val="Verzeichnis3"/>
        <w:tabs>
          <w:tab w:val="left" w:pos="1367"/>
        </w:tabs>
        <w:rPr>
          <w:rFonts w:ascii="Calibri" w:eastAsia="Times New Roman" w:hAnsi="Calibri"/>
          <w:noProof/>
        </w:rPr>
      </w:pPr>
      <w:hyperlink w:anchor="_Toc111407616" w:history="1">
        <w:r w:rsidRPr="007D4D16">
          <w:rPr>
            <w:rStyle w:val="Hyperlink"/>
            <w:noProof/>
          </w:rPr>
          <w:t>B.1.2</w:t>
        </w:r>
        <w:r w:rsidRPr="00EC55F1">
          <w:rPr>
            <w:rFonts w:ascii="Calibri" w:eastAsia="Times New Roman" w:hAnsi="Calibri"/>
            <w:noProof/>
          </w:rPr>
          <w:tab/>
        </w:r>
        <w:r w:rsidRPr="007D4D16">
          <w:rPr>
            <w:rStyle w:val="Hyperlink"/>
            <w:noProof/>
          </w:rPr>
          <w:t>Elastizitätsmodul</w:t>
        </w:r>
        <w:r>
          <w:rPr>
            <w:noProof/>
            <w:webHidden/>
          </w:rPr>
          <w:tab/>
        </w:r>
        <w:r>
          <w:rPr>
            <w:noProof/>
            <w:webHidden/>
          </w:rPr>
          <w:fldChar w:fldCharType="begin"/>
        </w:r>
        <w:r>
          <w:rPr>
            <w:noProof/>
            <w:webHidden/>
          </w:rPr>
          <w:instrText xml:space="preserve"> PAGEREF _Toc111407616 \h </w:instrText>
        </w:r>
        <w:r>
          <w:rPr>
            <w:noProof/>
            <w:webHidden/>
          </w:rPr>
        </w:r>
        <w:r>
          <w:rPr>
            <w:noProof/>
            <w:webHidden/>
          </w:rPr>
          <w:fldChar w:fldCharType="separate"/>
        </w:r>
        <w:r>
          <w:rPr>
            <w:noProof/>
            <w:webHidden/>
          </w:rPr>
          <w:t>14</w:t>
        </w:r>
        <w:r>
          <w:rPr>
            <w:noProof/>
            <w:webHidden/>
          </w:rPr>
          <w:fldChar w:fldCharType="end"/>
        </w:r>
      </w:hyperlink>
    </w:p>
    <w:p w:rsidR="00311AB4" w:rsidRPr="00EC55F1" w:rsidRDefault="00311AB4">
      <w:pPr>
        <w:pStyle w:val="Verzeichnis2"/>
        <w:tabs>
          <w:tab w:val="right" w:leader="dot" w:pos="9061"/>
        </w:tabs>
        <w:rPr>
          <w:rFonts w:ascii="Calibri" w:eastAsia="Times New Roman" w:hAnsi="Calibri"/>
          <w:noProof/>
        </w:rPr>
      </w:pPr>
      <w:hyperlink w:anchor="_Toc111407617" w:history="1">
        <w:r w:rsidRPr="007D4D16">
          <w:rPr>
            <w:rStyle w:val="Hyperlink"/>
            <w:noProof/>
          </w:rPr>
          <w:t>B.2</w:t>
        </w:r>
        <w:r w:rsidRPr="00EC55F1">
          <w:rPr>
            <w:rFonts w:ascii="Calibri" w:eastAsia="Times New Roman" w:hAnsi="Calibri"/>
            <w:noProof/>
          </w:rPr>
          <w:tab/>
        </w:r>
        <w:r w:rsidRPr="007D4D16">
          <w:rPr>
            <w:rStyle w:val="Hyperlink"/>
            <w:noProof/>
          </w:rPr>
          <w:t>Flüssigkeiten</w:t>
        </w:r>
        <w:r>
          <w:rPr>
            <w:noProof/>
            <w:webHidden/>
          </w:rPr>
          <w:tab/>
        </w:r>
        <w:r>
          <w:rPr>
            <w:noProof/>
            <w:webHidden/>
          </w:rPr>
          <w:fldChar w:fldCharType="begin"/>
        </w:r>
        <w:r>
          <w:rPr>
            <w:noProof/>
            <w:webHidden/>
          </w:rPr>
          <w:instrText xml:space="preserve"> PAGEREF _Toc111407617 \h </w:instrText>
        </w:r>
        <w:r>
          <w:rPr>
            <w:noProof/>
            <w:webHidden/>
          </w:rPr>
        </w:r>
        <w:r>
          <w:rPr>
            <w:noProof/>
            <w:webHidden/>
          </w:rPr>
          <w:fldChar w:fldCharType="separate"/>
        </w:r>
        <w:r>
          <w:rPr>
            <w:noProof/>
            <w:webHidden/>
          </w:rPr>
          <w:t>14</w:t>
        </w:r>
        <w:r>
          <w:rPr>
            <w:noProof/>
            <w:webHidden/>
          </w:rPr>
          <w:fldChar w:fldCharType="end"/>
        </w:r>
      </w:hyperlink>
    </w:p>
    <w:p w:rsidR="00311AB4" w:rsidRPr="00EC55F1" w:rsidRDefault="00311AB4">
      <w:pPr>
        <w:pStyle w:val="Verzeichnis3"/>
        <w:tabs>
          <w:tab w:val="left" w:pos="1367"/>
        </w:tabs>
        <w:rPr>
          <w:rFonts w:ascii="Calibri" w:eastAsia="Times New Roman" w:hAnsi="Calibri"/>
          <w:noProof/>
        </w:rPr>
      </w:pPr>
      <w:hyperlink w:anchor="_Toc111407618" w:history="1">
        <w:r w:rsidRPr="007D4D16">
          <w:rPr>
            <w:rStyle w:val="Hyperlink"/>
            <w:noProof/>
          </w:rPr>
          <w:t>B.2.1</w:t>
        </w:r>
        <w:r w:rsidRPr="00EC55F1">
          <w:rPr>
            <w:rFonts w:ascii="Calibri" w:eastAsia="Times New Roman" w:hAnsi="Calibri"/>
            <w:noProof/>
          </w:rPr>
          <w:tab/>
        </w:r>
        <w:r w:rsidRPr="007D4D16">
          <w:rPr>
            <w:rStyle w:val="Hyperlink"/>
            <w:noProof/>
          </w:rPr>
          <w:t>Dichte</w:t>
        </w:r>
        <w:r>
          <w:rPr>
            <w:noProof/>
            <w:webHidden/>
          </w:rPr>
          <w:tab/>
        </w:r>
        <w:r>
          <w:rPr>
            <w:noProof/>
            <w:webHidden/>
          </w:rPr>
          <w:fldChar w:fldCharType="begin"/>
        </w:r>
        <w:r>
          <w:rPr>
            <w:noProof/>
            <w:webHidden/>
          </w:rPr>
          <w:instrText xml:space="preserve"> PAGEREF _Toc111407618 \h </w:instrText>
        </w:r>
        <w:r>
          <w:rPr>
            <w:noProof/>
            <w:webHidden/>
          </w:rPr>
        </w:r>
        <w:r>
          <w:rPr>
            <w:noProof/>
            <w:webHidden/>
          </w:rPr>
          <w:fldChar w:fldCharType="separate"/>
        </w:r>
        <w:r>
          <w:rPr>
            <w:noProof/>
            <w:webHidden/>
          </w:rPr>
          <w:t>14</w:t>
        </w:r>
        <w:r>
          <w:rPr>
            <w:noProof/>
            <w:webHidden/>
          </w:rPr>
          <w:fldChar w:fldCharType="end"/>
        </w:r>
      </w:hyperlink>
    </w:p>
    <w:p w:rsidR="00311AB4" w:rsidRPr="00EC55F1" w:rsidRDefault="00311AB4">
      <w:pPr>
        <w:pStyle w:val="Verzeichnis3"/>
        <w:tabs>
          <w:tab w:val="left" w:pos="1367"/>
        </w:tabs>
        <w:rPr>
          <w:rFonts w:ascii="Calibri" w:eastAsia="Times New Roman" w:hAnsi="Calibri"/>
          <w:noProof/>
        </w:rPr>
      </w:pPr>
      <w:hyperlink w:anchor="_Toc111407619" w:history="1">
        <w:r w:rsidRPr="007D4D16">
          <w:rPr>
            <w:rStyle w:val="Hyperlink"/>
            <w:noProof/>
          </w:rPr>
          <w:t>B.2.2</w:t>
        </w:r>
        <w:r w:rsidRPr="00EC55F1">
          <w:rPr>
            <w:rFonts w:ascii="Calibri" w:eastAsia="Times New Roman" w:hAnsi="Calibri"/>
            <w:noProof/>
          </w:rPr>
          <w:tab/>
        </w:r>
        <w:r w:rsidRPr="007D4D16">
          <w:rPr>
            <w:rStyle w:val="Hyperlink"/>
            <w:noProof/>
          </w:rPr>
          <w:t>Dynamische Viskosität</w:t>
        </w:r>
        <w:r>
          <w:rPr>
            <w:noProof/>
            <w:webHidden/>
          </w:rPr>
          <w:tab/>
        </w:r>
        <w:r>
          <w:rPr>
            <w:noProof/>
            <w:webHidden/>
          </w:rPr>
          <w:fldChar w:fldCharType="begin"/>
        </w:r>
        <w:r>
          <w:rPr>
            <w:noProof/>
            <w:webHidden/>
          </w:rPr>
          <w:instrText xml:space="preserve"> PAGEREF _Toc111407619 \h </w:instrText>
        </w:r>
        <w:r>
          <w:rPr>
            <w:noProof/>
            <w:webHidden/>
          </w:rPr>
        </w:r>
        <w:r>
          <w:rPr>
            <w:noProof/>
            <w:webHidden/>
          </w:rPr>
          <w:fldChar w:fldCharType="separate"/>
        </w:r>
        <w:r>
          <w:rPr>
            <w:noProof/>
            <w:webHidden/>
          </w:rPr>
          <w:t>14</w:t>
        </w:r>
        <w:r>
          <w:rPr>
            <w:noProof/>
            <w:webHidden/>
          </w:rPr>
          <w:fldChar w:fldCharType="end"/>
        </w:r>
      </w:hyperlink>
    </w:p>
    <w:p w:rsidR="00311AB4" w:rsidRPr="00EC55F1" w:rsidRDefault="00311AB4">
      <w:pPr>
        <w:pStyle w:val="Verzeichnis3"/>
        <w:tabs>
          <w:tab w:val="left" w:pos="1367"/>
        </w:tabs>
        <w:rPr>
          <w:rFonts w:ascii="Calibri" w:eastAsia="Times New Roman" w:hAnsi="Calibri"/>
          <w:noProof/>
        </w:rPr>
      </w:pPr>
      <w:hyperlink w:anchor="_Toc111407620" w:history="1">
        <w:r w:rsidRPr="007D4D16">
          <w:rPr>
            <w:rStyle w:val="Hyperlink"/>
            <w:noProof/>
          </w:rPr>
          <w:t>B.2.3</w:t>
        </w:r>
        <w:r w:rsidRPr="00EC55F1">
          <w:rPr>
            <w:rFonts w:ascii="Calibri" w:eastAsia="Times New Roman" w:hAnsi="Calibri"/>
            <w:noProof/>
          </w:rPr>
          <w:tab/>
        </w:r>
        <w:r w:rsidRPr="007D4D16">
          <w:rPr>
            <w:rStyle w:val="Hyperlink"/>
            <w:noProof/>
          </w:rPr>
          <w:t>Brechungsindex</w:t>
        </w:r>
        <w:r>
          <w:rPr>
            <w:noProof/>
            <w:webHidden/>
          </w:rPr>
          <w:tab/>
        </w:r>
        <w:r>
          <w:rPr>
            <w:noProof/>
            <w:webHidden/>
          </w:rPr>
          <w:fldChar w:fldCharType="begin"/>
        </w:r>
        <w:r>
          <w:rPr>
            <w:noProof/>
            <w:webHidden/>
          </w:rPr>
          <w:instrText xml:space="preserve"> PAGEREF _Toc111407620 \h </w:instrText>
        </w:r>
        <w:r>
          <w:rPr>
            <w:noProof/>
            <w:webHidden/>
          </w:rPr>
        </w:r>
        <w:r>
          <w:rPr>
            <w:noProof/>
            <w:webHidden/>
          </w:rPr>
          <w:fldChar w:fldCharType="separate"/>
        </w:r>
        <w:r>
          <w:rPr>
            <w:noProof/>
            <w:webHidden/>
          </w:rPr>
          <w:t>14</w:t>
        </w:r>
        <w:r>
          <w:rPr>
            <w:noProof/>
            <w:webHidden/>
          </w:rPr>
          <w:fldChar w:fldCharType="end"/>
        </w:r>
      </w:hyperlink>
    </w:p>
    <w:p w:rsidR="00EA3258" w:rsidRDefault="0011106D" w:rsidP="00EA3258">
      <w:pPr>
        <w:pStyle w:val="Prolog1"/>
      </w:pPr>
      <w:r>
        <w:rPr>
          <w:rFonts w:eastAsia="Univers 45 Light" w:cs="Times New Roman"/>
          <w:sz w:val="22"/>
          <w:szCs w:val="22"/>
        </w:rPr>
        <w:fldChar w:fldCharType="end"/>
      </w:r>
      <w:r w:rsidR="00221D71">
        <w:br w:type="page"/>
      </w:r>
      <w:bookmarkStart w:id="2" w:name="_Toc318964341"/>
      <w:bookmarkStart w:id="3" w:name="_Toc111407596"/>
      <w:r w:rsidR="00EA3258">
        <w:lastRenderedPageBreak/>
        <w:t>Abkürzungs- und Symbolverzeichnis</w:t>
      </w:r>
      <w:bookmarkEnd w:id="2"/>
      <w:bookmarkEnd w:id="3"/>
    </w:p>
    <w:p w:rsidR="00221D71" w:rsidRDefault="00221D71" w:rsidP="00FE5E98">
      <w:pPr>
        <w:pStyle w:val="Prolog2"/>
      </w:pPr>
      <w:r>
        <w:t>Lateinische Symbole</w:t>
      </w:r>
    </w:p>
    <w:tbl>
      <w:tblPr>
        <w:tblW w:w="9072" w:type="dxa"/>
        <w:tblInd w:w="108" w:type="dxa"/>
        <w:tblLook w:val="00A0" w:firstRow="1" w:lastRow="0" w:firstColumn="1" w:lastColumn="0" w:noHBand="0" w:noVBand="0"/>
      </w:tblPr>
      <w:tblGrid>
        <w:gridCol w:w="1134"/>
        <w:gridCol w:w="6520"/>
        <w:gridCol w:w="1418"/>
      </w:tblGrid>
      <w:tr w:rsidR="00221D71" w:rsidRPr="00383C2C">
        <w:tc>
          <w:tcPr>
            <w:tcW w:w="1134" w:type="dxa"/>
          </w:tcPr>
          <w:p w:rsidR="00221D71" w:rsidRPr="00383C2C" w:rsidRDefault="00221D71" w:rsidP="00383C2C">
            <w:pPr>
              <w:spacing w:after="60"/>
              <w:rPr>
                <w:b/>
                <w:bCs/>
              </w:rPr>
            </w:pPr>
            <w:r w:rsidRPr="00383C2C">
              <w:rPr>
                <w:b/>
                <w:bCs/>
              </w:rPr>
              <w:t>Symbol</w:t>
            </w:r>
          </w:p>
        </w:tc>
        <w:tc>
          <w:tcPr>
            <w:tcW w:w="6520" w:type="dxa"/>
          </w:tcPr>
          <w:p w:rsidR="00221D71" w:rsidRPr="00383C2C" w:rsidRDefault="00221D71" w:rsidP="00383C2C">
            <w:pPr>
              <w:spacing w:after="60"/>
              <w:rPr>
                <w:b/>
                <w:bCs/>
              </w:rPr>
            </w:pPr>
            <w:r w:rsidRPr="00383C2C">
              <w:rPr>
                <w:b/>
                <w:bCs/>
              </w:rPr>
              <w:t>Bedeutung</w:t>
            </w:r>
          </w:p>
        </w:tc>
        <w:tc>
          <w:tcPr>
            <w:tcW w:w="1418" w:type="dxa"/>
          </w:tcPr>
          <w:p w:rsidR="00221D71" w:rsidRPr="00383C2C" w:rsidRDefault="00221D71" w:rsidP="00383C2C">
            <w:pPr>
              <w:spacing w:after="60"/>
              <w:rPr>
                <w:b/>
                <w:bCs/>
              </w:rPr>
            </w:pPr>
            <w:r w:rsidRPr="00383C2C">
              <w:rPr>
                <w:b/>
                <w:bCs/>
              </w:rPr>
              <w:t>SI-Einheit</w:t>
            </w:r>
          </w:p>
        </w:tc>
      </w:tr>
      <w:tr w:rsidR="00221D71" w:rsidRPr="00383C2C">
        <w:tc>
          <w:tcPr>
            <w:tcW w:w="1134" w:type="dxa"/>
          </w:tcPr>
          <w:p w:rsidR="00221D71" w:rsidRPr="00383C2C" w:rsidRDefault="00221D71" w:rsidP="00383C2C">
            <w:pPr>
              <w:spacing w:after="60"/>
              <w:rPr>
                <w:rStyle w:val="Variable"/>
              </w:rPr>
            </w:pPr>
            <w:r w:rsidRPr="00383C2C">
              <w:rPr>
                <w:rStyle w:val="Variable"/>
              </w:rPr>
              <w:t>A</w:t>
            </w:r>
          </w:p>
        </w:tc>
        <w:tc>
          <w:tcPr>
            <w:tcW w:w="6520" w:type="dxa"/>
          </w:tcPr>
          <w:p w:rsidR="00221D71" w:rsidRPr="00383C2C" w:rsidRDefault="00221D71" w:rsidP="00383C2C">
            <w:pPr>
              <w:spacing w:after="60"/>
            </w:pPr>
            <w:r w:rsidRPr="00383C2C">
              <w:t>Fläche</w:t>
            </w:r>
          </w:p>
        </w:tc>
        <w:tc>
          <w:tcPr>
            <w:tcW w:w="1418" w:type="dxa"/>
          </w:tcPr>
          <w:p w:rsidR="00221D71" w:rsidRPr="00383C2C" w:rsidRDefault="00221D71" w:rsidP="00383C2C">
            <w:pPr>
              <w:spacing w:after="60"/>
            </w:pPr>
            <w:r w:rsidRPr="00383C2C">
              <w:t>m²</w:t>
            </w:r>
          </w:p>
        </w:tc>
      </w:tr>
      <w:tr w:rsidR="00221D71" w:rsidRPr="00383C2C">
        <w:tc>
          <w:tcPr>
            <w:tcW w:w="1134" w:type="dxa"/>
          </w:tcPr>
          <w:p w:rsidR="00221D71" w:rsidRPr="00383C2C" w:rsidRDefault="00221D71" w:rsidP="00383C2C">
            <w:pPr>
              <w:spacing w:after="60"/>
              <w:rPr>
                <w:rStyle w:val="Wert"/>
              </w:rPr>
            </w:pPr>
            <w:r w:rsidRPr="00383C2C">
              <w:rPr>
                <w:rStyle w:val="Wert"/>
              </w:rPr>
              <w:t>A</w:t>
            </w:r>
            <w:r w:rsidRPr="00383C2C">
              <w:rPr>
                <w:rStyle w:val="Wert"/>
                <w:vertAlign w:val="subscript"/>
              </w:rPr>
              <w:t>H</w:t>
            </w:r>
          </w:p>
        </w:tc>
        <w:tc>
          <w:tcPr>
            <w:tcW w:w="6520" w:type="dxa"/>
          </w:tcPr>
          <w:p w:rsidR="00221D71" w:rsidRPr="00383C2C" w:rsidRDefault="00221D71" w:rsidP="00383C2C">
            <w:pPr>
              <w:spacing w:after="60"/>
            </w:pPr>
            <w:r w:rsidRPr="00383C2C">
              <w:t>Hamaker-Ko</w:t>
            </w:r>
            <w:r>
              <w:t>effizient</w:t>
            </w:r>
          </w:p>
        </w:tc>
        <w:tc>
          <w:tcPr>
            <w:tcW w:w="1418" w:type="dxa"/>
          </w:tcPr>
          <w:p w:rsidR="00221D71" w:rsidRPr="00383C2C" w:rsidRDefault="00221D71" w:rsidP="00383C2C">
            <w:pPr>
              <w:spacing w:after="60"/>
            </w:pPr>
            <w:r w:rsidRPr="00383C2C">
              <w:t>J</w:t>
            </w:r>
          </w:p>
        </w:tc>
      </w:tr>
      <w:tr w:rsidR="00065820" w:rsidRPr="00383C2C" w:rsidTr="002A0099">
        <w:tc>
          <w:tcPr>
            <w:tcW w:w="1134" w:type="dxa"/>
          </w:tcPr>
          <w:p w:rsidR="00065820" w:rsidRPr="00383C2C" w:rsidRDefault="00065820" w:rsidP="002A0099">
            <w:pPr>
              <w:spacing w:after="60"/>
              <w:rPr>
                <w:rStyle w:val="Variable"/>
              </w:rPr>
            </w:pPr>
            <w:r w:rsidRPr="00383C2C">
              <w:rPr>
                <w:rStyle w:val="Variable"/>
              </w:rPr>
              <w:t>a</w:t>
            </w:r>
          </w:p>
        </w:tc>
        <w:tc>
          <w:tcPr>
            <w:tcW w:w="6520" w:type="dxa"/>
          </w:tcPr>
          <w:p w:rsidR="00065820" w:rsidRPr="00383C2C" w:rsidRDefault="00065820" w:rsidP="002A0099">
            <w:pPr>
              <w:spacing w:after="60"/>
            </w:pPr>
            <w:r w:rsidRPr="00383C2C">
              <w:t>Partikelradius</w:t>
            </w:r>
          </w:p>
        </w:tc>
        <w:tc>
          <w:tcPr>
            <w:tcW w:w="1418" w:type="dxa"/>
          </w:tcPr>
          <w:p w:rsidR="00065820" w:rsidRPr="00383C2C" w:rsidRDefault="00065820" w:rsidP="002A0099">
            <w:pPr>
              <w:spacing w:after="60"/>
            </w:pPr>
            <w:r w:rsidRPr="00383C2C">
              <w:t>m</w:t>
            </w:r>
          </w:p>
        </w:tc>
      </w:tr>
      <w:tr w:rsidR="00221D71" w:rsidRPr="00383C2C">
        <w:tc>
          <w:tcPr>
            <w:tcW w:w="1134" w:type="dxa"/>
          </w:tcPr>
          <w:p w:rsidR="00221D71" w:rsidRPr="00383C2C" w:rsidRDefault="00221D71" w:rsidP="00383C2C">
            <w:pPr>
              <w:spacing w:after="60"/>
              <w:rPr>
                <w:rStyle w:val="Vektor"/>
              </w:rPr>
            </w:pPr>
            <w:r w:rsidRPr="00383C2C">
              <w:rPr>
                <w:rStyle w:val="Vektor"/>
              </w:rPr>
              <w:t>F</w:t>
            </w:r>
          </w:p>
        </w:tc>
        <w:tc>
          <w:tcPr>
            <w:tcW w:w="6520" w:type="dxa"/>
          </w:tcPr>
          <w:p w:rsidR="00221D71" w:rsidRPr="00383C2C" w:rsidRDefault="00221D71" w:rsidP="00383C2C">
            <w:pPr>
              <w:spacing w:after="60"/>
            </w:pPr>
            <w:r w:rsidRPr="00383C2C">
              <w:t>Kraftvektor</w:t>
            </w:r>
          </w:p>
        </w:tc>
        <w:tc>
          <w:tcPr>
            <w:tcW w:w="1418" w:type="dxa"/>
          </w:tcPr>
          <w:p w:rsidR="00221D71" w:rsidRPr="00383C2C" w:rsidRDefault="00221D71" w:rsidP="00383C2C">
            <w:pPr>
              <w:spacing w:after="60"/>
            </w:pPr>
            <w:r w:rsidRPr="00383C2C">
              <w:t>N</w:t>
            </w:r>
          </w:p>
        </w:tc>
      </w:tr>
      <w:tr w:rsidR="00221D71" w:rsidRPr="00383C2C">
        <w:tc>
          <w:tcPr>
            <w:tcW w:w="1134" w:type="dxa"/>
          </w:tcPr>
          <w:p w:rsidR="00221D71" w:rsidRPr="00383C2C" w:rsidRDefault="00221D71" w:rsidP="00383C2C">
            <w:pPr>
              <w:spacing w:after="60"/>
              <w:rPr>
                <w:rStyle w:val="Vektor"/>
              </w:rPr>
            </w:pPr>
            <w:r w:rsidRPr="00383C2C">
              <w:rPr>
                <w:rStyle w:val="Vektor"/>
              </w:rPr>
              <w:t>v</w:t>
            </w:r>
          </w:p>
        </w:tc>
        <w:tc>
          <w:tcPr>
            <w:tcW w:w="6520" w:type="dxa"/>
          </w:tcPr>
          <w:p w:rsidR="00221D71" w:rsidRPr="00383C2C" w:rsidRDefault="00221D71" w:rsidP="00383C2C">
            <w:pPr>
              <w:spacing w:after="60"/>
            </w:pPr>
            <w:r w:rsidRPr="00383C2C">
              <w:t>Geschwindigkeitsfeld</w:t>
            </w:r>
          </w:p>
        </w:tc>
        <w:tc>
          <w:tcPr>
            <w:tcW w:w="1418" w:type="dxa"/>
          </w:tcPr>
          <w:p w:rsidR="00221D71" w:rsidRPr="00383C2C" w:rsidRDefault="00221D71" w:rsidP="00383C2C">
            <w:pPr>
              <w:spacing w:after="60"/>
            </w:pPr>
            <w:r w:rsidRPr="00383C2C">
              <w:t>m/s</w:t>
            </w:r>
          </w:p>
        </w:tc>
      </w:tr>
      <w:tr w:rsidR="00221D71" w:rsidRPr="00383C2C">
        <w:tc>
          <w:tcPr>
            <w:tcW w:w="1134" w:type="dxa"/>
          </w:tcPr>
          <w:p w:rsidR="00221D71" w:rsidRPr="00383C2C" w:rsidRDefault="00221D71" w:rsidP="00383C2C">
            <w:pPr>
              <w:spacing w:after="60"/>
              <w:rPr>
                <w:rStyle w:val="Variable"/>
              </w:rPr>
            </w:pPr>
            <w:r w:rsidRPr="00383C2C">
              <w:rPr>
                <w:rStyle w:val="Variable"/>
              </w:rPr>
              <w:t>x</w:t>
            </w:r>
          </w:p>
        </w:tc>
        <w:tc>
          <w:tcPr>
            <w:tcW w:w="6520" w:type="dxa"/>
          </w:tcPr>
          <w:p w:rsidR="00221D71" w:rsidRPr="00383C2C" w:rsidRDefault="00221D71" w:rsidP="00383C2C">
            <w:pPr>
              <w:spacing w:after="60"/>
            </w:pPr>
            <w:r w:rsidRPr="00383C2C">
              <w:t>Partikelgröße</w:t>
            </w:r>
          </w:p>
        </w:tc>
        <w:tc>
          <w:tcPr>
            <w:tcW w:w="1418" w:type="dxa"/>
          </w:tcPr>
          <w:p w:rsidR="00221D71" w:rsidRPr="00383C2C" w:rsidRDefault="00221D71" w:rsidP="00383C2C">
            <w:pPr>
              <w:spacing w:after="60"/>
            </w:pPr>
            <w:r w:rsidRPr="00383C2C">
              <w:t>m</w:t>
            </w:r>
          </w:p>
        </w:tc>
      </w:tr>
      <w:tr w:rsidR="00221D71" w:rsidRPr="00383C2C">
        <w:tc>
          <w:tcPr>
            <w:tcW w:w="1134" w:type="dxa"/>
          </w:tcPr>
          <w:p w:rsidR="00221D71" w:rsidRPr="00383C2C" w:rsidRDefault="00221D71" w:rsidP="00383C2C">
            <w:pPr>
              <w:spacing w:after="60"/>
              <w:rPr>
                <w:rStyle w:val="Variable"/>
              </w:rPr>
            </w:pPr>
          </w:p>
        </w:tc>
        <w:tc>
          <w:tcPr>
            <w:tcW w:w="6520" w:type="dxa"/>
          </w:tcPr>
          <w:p w:rsidR="00221D71" w:rsidRPr="00383C2C" w:rsidRDefault="00221D71" w:rsidP="00383C2C">
            <w:pPr>
              <w:spacing w:after="60"/>
            </w:pPr>
          </w:p>
        </w:tc>
        <w:tc>
          <w:tcPr>
            <w:tcW w:w="1418" w:type="dxa"/>
          </w:tcPr>
          <w:p w:rsidR="00221D71" w:rsidRPr="00383C2C" w:rsidRDefault="00221D71" w:rsidP="00383C2C">
            <w:pPr>
              <w:spacing w:after="60"/>
            </w:pPr>
          </w:p>
        </w:tc>
      </w:tr>
    </w:tbl>
    <w:p w:rsidR="00221D71" w:rsidRPr="00F3377E" w:rsidRDefault="00221D71" w:rsidP="00F3377E"/>
    <w:p w:rsidR="00221D71" w:rsidRDefault="00221D71" w:rsidP="00FE5E98">
      <w:pPr>
        <w:pStyle w:val="Prolog2"/>
      </w:pPr>
      <w:r>
        <w:t>Griechische Symbole</w:t>
      </w:r>
    </w:p>
    <w:tbl>
      <w:tblPr>
        <w:tblW w:w="9072" w:type="dxa"/>
        <w:tblInd w:w="108" w:type="dxa"/>
        <w:tblLook w:val="00A0" w:firstRow="1" w:lastRow="0" w:firstColumn="1" w:lastColumn="0" w:noHBand="0" w:noVBand="0"/>
      </w:tblPr>
      <w:tblGrid>
        <w:gridCol w:w="1134"/>
        <w:gridCol w:w="6520"/>
        <w:gridCol w:w="1418"/>
      </w:tblGrid>
      <w:tr w:rsidR="00221D71" w:rsidRPr="00383C2C">
        <w:tc>
          <w:tcPr>
            <w:tcW w:w="1134" w:type="dxa"/>
          </w:tcPr>
          <w:p w:rsidR="00221D71" w:rsidRPr="00383C2C" w:rsidRDefault="00221D71" w:rsidP="00EE5D21">
            <w:pPr>
              <w:rPr>
                <w:b/>
                <w:bCs/>
              </w:rPr>
            </w:pPr>
            <w:r w:rsidRPr="00383C2C">
              <w:rPr>
                <w:b/>
                <w:bCs/>
              </w:rPr>
              <w:t>Symbol</w:t>
            </w:r>
          </w:p>
        </w:tc>
        <w:tc>
          <w:tcPr>
            <w:tcW w:w="6520" w:type="dxa"/>
          </w:tcPr>
          <w:p w:rsidR="00221D71" w:rsidRPr="00383C2C" w:rsidRDefault="00221D71" w:rsidP="00EE5D21">
            <w:pPr>
              <w:rPr>
                <w:b/>
                <w:bCs/>
              </w:rPr>
            </w:pPr>
            <w:r w:rsidRPr="00383C2C">
              <w:rPr>
                <w:b/>
                <w:bCs/>
              </w:rPr>
              <w:t>Bedeutung</w:t>
            </w:r>
          </w:p>
        </w:tc>
        <w:tc>
          <w:tcPr>
            <w:tcW w:w="1418" w:type="dxa"/>
          </w:tcPr>
          <w:p w:rsidR="00221D71" w:rsidRPr="00383C2C" w:rsidRDefault="00221D71" w:rsidP="00EE5D21">
            <w:pPr>
              <w:rPr>
                <w:b/>
                <w:bCs/>
              </w:rPr>
            </w:pPr>
            <w:r w:rsidRPr="00383C2C">
              <w:rPr>
                <w:b/>
                <w:bCs/>
              </w:rPr>
              <w:t>SI-Einheit</w:t>
            </w:r>
          </w:p>
        </w:tc>
      </w:tr>
      <w:tr w:rsidR="00221D71" w:rsidRPr="00383C2C">
        <w:tc>
          <w:tcPr>
            <w:tcW w:w="1134" w:type="dxa"/>
          </w:tcPr>
          <w:p w:rsidR="00221D71" w:rsidRPr="00383C2C" w:rsidRDefault="00221D71" w:rsidP="00F3377E">
            <w:pPr>
              <w:rPr>
                <w:rStyle w:val="Variable"/>
              </w:rPr>
            </w:pPr>
            <w:r w:rsidRPr="00383C2C">
              <w:rPr>
                <w:rStyle w:val="Variable"/>
              </w:rPr>
              <w:sym w:font="Symbol" w:char="F061"/>
            </w:r>
          </w:p>
        </w:tc>
        <w:tc>
          <w:tcPr>
            <w:tcW w:w="6520" w:type="dxa"/>
          </w:tcPr>
          <w:p w:rsidR="00221D71" w:rsidRPr="00383C2C" w:rsidRDefault="00221D71" w:rsidP="00EE5D21">
            <w:r w:rsidRPr="00383C2C">
              <w:t>Dämpfungskoeffizient</w:t>
            </w:r>
          </w:p>
        </w:tc>
        <w:tc>
          <w:tcPr>
            <w:tcW w:w="1418" w:type="dxa"/>
          </w:tcPr>
          <w:p w:rsidR="00221D71" w:rsidRPr="00383C2C" w:rsidRDefault="00221D71" w:rsidP="00EE5D21">
            <w:r w:rsidRPr="00383C2C">
              <w:t>m²</w:t>
            </w:r>
          </w:p>
        </w:tc>
      </w:tr>
      <w:tr w:rsidR="00221D71" w:rsidRPr="00383C2C">
        <w:tc>
          <w:tcPr>
            <w:tcW w:w="1134" w:type="dxa"/>
          </w:tcPr>
          <w:p w:rsidR="00221D71" w:rsidRPr="00383C2C" w:rsidRDefault="00221D71" w:rsidP="00EE5D21">
            <w:pPr>
              <w:rPr>
                <w:rStyle w:val="Variable"/>
              </w:rPr>
            </w:pPr>
            <w:r w:rsidRPr="00383C2C">
              <w:rPr>
                <w:rStyle w:val="Variable"/>
              </w:rPr>
              <w:sym w:font="Symbol" w:char="F067"/>
            </w:r>
          </w:p>
        </w:tc>
        <w:tc>
          <w:tcPr>
            <w:tcW w:w="6520" w:type="dxa"/>
          </w:tcPr>
          <w:p w:rsidR="00221D71" w:rsidRPr="00383C2C" w:rsidRDefault="00221D71" w:rsidP="00EE5D21">
            <w:r w:rsidRPr="00383C2C">
              <w:t>Grenzflächenspannung</w:t>
            </w:r>
          </w:p>
        </w:tc>
        <w:tc>
          <w:tcPr>
            <w:tcW w:w="1418" w:type="dxa"/>
          </w:tcPr>
          <w:p w:rsidR="00221D71" w:rsidRPr="00383C2C" w:rsidRDefault="00221D71" w:rsidP="00EE5D21">
            <w:r w:rsidRPr="00383C2C">
              <w:t>N/m</w:t>
            </w:r>
          </w:p>
        </w:tc>
      </w:tr>
      <w:tr w:rsidR="00221D71" w:rsidRPr="00383C2C">
        <w:tc>
          <w:tcPr>
            <w:tcW w:w="1134" w:type="dxa"/>
          </w:tcPr>
          <w:p w:rsidR="00221D71" w:rsidRPr="00383C2C" w:rsidRDefault="00221D71" w:rsidP="00F3377E">
            <w:pPr>
              <w:rPr>
                <w:rStyle w:val="Variable"/>
              </w:rPr>
            </w:pPr>
            <w:r w:rsidRPr="00383C2C">
              <w:rPr>
                <w:rStyle w:val="Variable"/>
              </w:rPr>
              <w:sym w:font="Symbol" w:char="F065"/>
            </w:r>
            <w:r w:rsidRPr="00383C2C">
              <w:rPr>
                <w:rStyle w:val="Wert"/>
                <w:vertAlign w:val="subscript"/>
              </w:rPr>
              <w:t>r</w:t>
            </w:r>
          </w:p>
        </w:tc>
        <w:tc>
          <w:tcPr>
            <w:tcW w:w="6520" w:type="dxa"/>
          </w:tcPr>
          <w:p w:rsidR="00221D71" w:rsidRPr="00383C2C" w:rsidRDefault="00221D71" w:rsidP="00EE5D21">
            <w:r w:rsidRPr="00383C2C">
              <w:t>relative Permittivität (Dielektrizitätszahl)</w:t>
            </w:r>
          </w:p>
        </w:tc>
        <w:tc>
          <w:tcPr>
            <w:tcW w:w="1418" w:type="dxa"/>
          </w:tcPr>
          <w:p w:rsidR="00221D71" w:rsidRPr="00383C2C" w:rsidRDefault="00221D71" w:rsidP="00EE5D21">
            <w:r w:rsidRPr="00383C2C">
              <w:t>-</w:t>
            </w:r>
          </w:p>
        </w:tc>
      </w:tr>
      <w:tr w:rsidR="00221D71" w:rsidRPr="00383C2C">
        <w:tc>
          <w:tcPr>
            <w:tcW w:w="1134" w:type="dxa"/>
          </w:tcPr>
          <w:p w:rsidR="00221D71" w:rsidRPr="00383C2C" w:rsidRDefault="00221D71" w:rsidP="00EE5D21">
            <w:pPr>
              <w:rPr>
                <w:rStyle w:val="Wert"/>
              </w:rPr>
            </w:pPr>
            <w:r w:rsidRPr="00383C2C">
              <w:rPr>
                <w:rStyle w:val="Wert"/>
              </w:rPr>
              <w:sym w:font="Symbol" w:char="F065"/>
            </w:r>
            <w:r w:rsidRPr="00383C2C">
              <w:rPr>
                <w:rStyle w:val="Wert"/>
                <w:vertAlign w:val="subscript"/>
              </w:rPr>
              <w:t>0</w:t>
            </w:r>
          </w:p>
        </w:tc>
        <w:tc>
          <w:tcPr>
            <w:tcW w:w="6520" w:type="dxa"/>
          </w:tcPr>
          <w:p w:rsidR="00221D71" w:rsidRPr="00383C2C" w:rsidRDefault="00221D71" w:rsidP="00EE5D21">
            <w:r w:rsidRPr="00383C2C">
              <w:t xml:space="preserve">elektrische Feldkonstante, </w:t>
            </w:r>
            <w:r w:rsidRPr="00383C2C">
              <w:rPr>
                <w:rStyle w:val="Wert"/>
              </w:rPr>
              <w:sym w:font="Symbol" w:char="F065"/>
            </w:r>
            <w:r w:rsidRPr="00383C2C">
              <w:rPr>
                <w:rStyle w:val="Wert"/>
                <w:vertAlign w:val="subscript"/>
              </w:rPr>
              <w:t>0</w:t>
            </w:r>
            <w:r w:rsidRPr="00383C2C">
              <w:rPr>
                <w:rStyle w:val="Wert"/>
              </w:rPr>
              <w:t xml:space="preserve"> </w:t>
            </w:r>
            <w:r w:rsidRPr="00383C2C">
              <w:t>= 8,854</w:t>
            </w:r>
            <w:r w:rsidRPr="00383C2C">
              <w:sym w:font="Symbol" w:char="F0B4"/>
            </w:r>
            <w:r w:rsidRPr="00383C2C">
              <w:t>10</w:t>
            </w:r>
            <w:r w:rsidRPr="00383C2C">
              <w:rPr>
                <w:vertAlign w:val="superscript"/>
              </w:rPr>
              <w:t>-12</w:t>
            </w:r>
            <w:r w:rsidRPr="00383C2C">
              <w:t xml:space="preserve"> C/V/m</w:t>
            </w:r>
          </w:p>
        </w:tc>
        <w:tc>
          <w:tcPr>
            <w:tcW w:w="1418" w:type="dxa"/>
          </w:tcPr>
          <w:p w:rsidR="00221D71" w:rsidRPr="00383C2C" w:rsidRDefault="00221D71" w:rsidP="00EE5D21">
            <w:r w:rsidRPr="00383C2C">
              <w:t>C/V/m</w:t>
            </w:r>
          </w:p>
        </w:tc>
      </w:tr>
      <w:tr w:rsidR="00221D71" w:rsidRPr="00383C2C">
        <w:tc>
          <w:tcPr>
            <w:tcW w:w="1134" w:type="dxa"/>
          </w:tcPr>
          <w:p w:rsidR="00221D71" w:rsidRPr="00383C2C" w:rsidRDefault="00221D71" w:rsidP="00F3377E">
            <w:pPr>
              <w:rPr>
                <w:rStyle w:val="Variable"/>
              </w:rPr>
            </w:pPr>
            <w:r w:rsidRPr="00383C2C">
              <w:rPr>
                <w:rStyle w:val="Variable"/>
              </w:rPr>
              <w:sym w:font="Symbol" w:char="F07A"/>
            </w:r>
          </w:p>
        </w:tc>
        <w:tc>
          <w:tcPr>
            <w:tcW w:w="6520" w:type="dxa"/>
          </w:tcPr>
          <w:p w:rsidR="00221D71" w:rsidRPr="00383C2C" w:rsidRDefault="00221D71" w:rsidP="00EE5D21">
            <w:r w:rsidRPr="00383C2C">
              <w:t>Zetapotenzial</w:t>
            </w:r>
          </w:p>
        </w:tc>
        <w:tc>
          <w:tcPr>
            <w:tcW w:w="1418" w:type="dxa"/>
          </w:tcPr>
          <w:p w:rsidR="00221D71" w:rsidRPr="00383C2C" w:rsidRDefault="00221D71" w:rsidP="00EE5D21">
            <w:r w:rsidRPr="00383C2C">
              <w:t>V</w:t>
            </w:r>
          </w:p>
        </w:tc>
      </w:tr>
      <w:tr w:rsidR="00221D71" w:rsidRPr="00383C2C">
        <w:tc>
          <w:tcPr>
            <w:tcW w:w="1134" w:type="dxa"/>
          </w:tcPr>
          <w:p w:rsidR="00221D71" w:rsidRPr="00383C2C" w:rsidRDefault="00221D71" w:rsidP="00EE5D21">
            <w:pPr>
              <w:rPr>
                <w:rStyle w:val="Variable"/>
              </w:rPr>
            </w:pPr>
            <w:r w:rsidRPr="00383C2C">
              <w:rPr>
                <w:rStyle w:val="Variable"/>
              </w:rPr>
              <w:sym w:font="Symbol" w:char="F068"/>
            </w:r>
          </w:p>
        </w:tc>
        <w:tc>
          <w:tcPr>
            <w:tcW w:w="6520" w:type="dxa"/>
          </w:tcPr>
          <w:p w:rsidR="00221D71" w:rsidRPr="00383C2C" w:rsidRDefault="00221D71" w:rsidP="00EE5D21">
            <w:r w:rsidRPr="00383C2C">
              <w:t>dynamische Viskosität</w:t>
            </w:r>
          </w:p>
        </w:tc>
        <w:tc>
          <w:tcPr>
            <w:tcW w:w="1418" w:type="dxa"/>
          </w:tcPr>
          <w:p w:rsidR="00221D71" w:rsidRPr="00383C2C" w:rsidRDefault="00221D71" w:rsidP="00EE5D21">
            <w:r w:rsidRPr="00383C2C">
              <w:t>Pa</w:t>
            </w:r>
            <w:r w:rsidRPr="00383C2C">
              <w:sym w:font="Symbol" w:char="F0D7"/>
            </w:r>
            <w:r w:rsidRPr="00383C2C">
              <w:t>s</w:t>
            </w:r>
          </w:p>
        </w:tc>
      </w:tr>
      <w:tr w:rsidR="00221D71" w:rsidRPr="00383C2C">
        <w:tc>
          <w:tcPr>
            <w:tcW w:w="1134" w:type="dxa"/>
          </w:tcPr>
          <w:p w:rsidR="00221D71" w:rsidRPr="00383C2C" w:rsidRDefault="00221D71" w:rsidP="00EE5D21">
            <w:pPr>
              <w:rPr>
                <w:rStyle w:val="Variable"/>
              </w:rPr>
            </w:pPr>
            <w:r w:rsidRPr="00383C2C">
              <w:rPr>
                <w:rStyle w:val="Variable"/>
              </w:rPr>
              <w:sym w:font="Symbol" w:char="F06C"/>
            </w:r>
          </w:p>
        </w:tc>
        <w:tc>
          <w:tcPr>
            <w:tcW w:w="6520" w:type="dxa"/>
          </w:tcPr>
          <w:p w:rsidR="00221D71" w:rsidRPr="00383C2C" w:rsidRDefault="00221D71" w:rsidP="00EE5D21">
            <w:r w:rsidRPr="00383C2C">
              <w:t>Wellenlänge</w:t>
            </w:r>
          </w:p>
        </w:tc>
        <w:tc>
          <w:tcPr>
            <w:tcW w:w="1418" w:type="dxa"/>
          </w:tcPr>
          <w:p w:rsidR="00221D71" w:rsidRPr="00383C2C" w:rsidRDefault="00221D71" w:rsidP="00EE5D21">
            <w:r w:rsidRPr="00383C2C">
              <w:t>m</w:t>
            </w:r>
          </w:p>
        </w:tc>
      </w:tr>
      <w:tr w:rsidR="00221D71" w:rsidRPr="00383C2C">
        <w:tc>
          <w:tcPr>
            <w:tcW w:w="1134" w:type="dxa"/>
          </w:tcPr>
          <w:p w:rsidR="00221D71" w:rsidRPr="00383C2C" w:rsidRDefault="00221D71" w:rsidP="00EE5D21">
            <w:pPr>
              <w:rPr>
                <w:rStyle w:val="Variable"/>
              </w:rPr>
            </w:pPr>
          </w:p>
        </w:tc>
        <w:tc>
          <w:tcPr>
            <w:tcW w:w="6520" w:type="dxa"/>
          </w:tcPr>
          <w:p w:rsidR="00221D71" w:rsidRPr="00383C2C" w:rsidRDefault="00221D71" w:rsidP="00EE5D21"/>
        </w:tc>
        <w:tc>
          <w:tcPr>
            <w:tcW w:w="1418" w:type="dxa"/>
          </w:tcPr>
          <w:p w:rsidR="00221D71" w:rsidRPr="00383C2C" w:rsidRDefault="00221D71" w:rsidP="00EE5D21"/>
        </w:tc>
      </w:tr>
    </w:tbl>
    <w:p w:rsidR="00221D71" w:rsidRPr="00F3377E" w:rsidRDefault="00221D71" w:rsidP="00F3377E"/>
    <w:p w:rsidR="00221D71" w:rsidRDefault="00221D71" w:rsidP="00FE5E98">
      <w:pPr>
        <w:pStyle w:val="Prolog2"/>
      </w:pPr>
      <w:r>
        <w:t>Tief- und Hochgestellte Indizes</w:t>
      </w:r>
    </w:p>
    <w:tbl>
      <w:tblPr>
        <w:tblW w:w="0" w:type="auto"/>
        <w:tblInd w:w="108" w:type="dxa"/>
        <w:tblLook w:val="00A0" w:firstRow="1" w:lastRow="0" w:firstColumn="1" w:lastColumn="0" w:noHBand="0" w:noVBand="0"/>
      </w:tblPr>
      <w:tblGrid>
        <w:gridCol w:w="1134"/>
        <w:gridCol w:w="7938"/>
      </w:tblGrid>
      <w:tr w:rsidR="00221D71" w:rsidRPr="00383C2C">
        <w:tc>
          <w:tcPr>
            <w:tcW w:w="1134" w:type="dxa"/>
          </w:tcPr>
          <w:p w:rsidR="00221D71" w:rsidRPr="00383C2C" w:rsidRDefault="00221D71" w:rsidP="00EE5D21">
            <w:r w:rsidRPr="00383C2C">
              <w:t>0</w:t>
            </w:r>
          </w:p>
        </w:tc>
        <w:tc>
          <w:tcPr>
            <w:tcW w:w="7938" w:type="dxa"/>
          </w:tcPr>
          <w:p w:rsidR="00221D71" w:rsidRPr="00383C2C" w:rsidRDefault="00221D71" w:rsidP="00EE5D21">
            <w:r w:rsidRPr="00383C2C">
              <w:t>Start- bzw. Randwert</w:t>
            </w:r>
          </w:p>
        </w:tc>
      </w:tr>
      <w:tr w:rsidR="00221D71" w:rsidRPr="00383C2C">
        <w:tc>
          <w:tcPr>
            <w:tcW w:w="1134" w:type="dxa"/>
          </w:tcPr>
          <w:p w:rsidR="00221D71" w:rsidRPr="00383C2C" w:rsidRDefault="00221D71" w:rsidP="00EE5D21">
            <w:r w:rsidRPr="00383C2C">
              <w:sym w:font="Symbol" w:char="F0A5"/>
            </w:r>
          </w:p>
        </w:tc>
        <w:tc>
          <w:tcPr>
            <w:tcW w:w="7938" w:type="dxa"/>
          </w:tcPr>
          <w:p w:rsidR="00221D71" w:rsidRPr="00383C2C" w:rsidRDefault="00221D71" w:rsidP="00EE5D21">
            <w:r>
              <w:t>u</w:t>
            </w:r>
            <w:r w:rsidRPr="00383C2C">
              <w:t>nendlich, ungestört</w:t>
            </w:r>
          </w:p>
        </w:tc>
      </w:tr>
      <w:tr w:rsidR="00221D71" w:rsidRPr="00383C2C">
        <w:tc>
          <w:tcPr>
            <w:tcW w:w="1134" w:type="dxa"/>
          </w:tcPr>
          <w:p w:rsidR="00221D71" w:rsidRPr="00383C2C" w:rsidRDefault="00221D71" w:rsidP="00EE5D21"/>
        </w:tc>
        <w:tc>
          <w:tcPr>
            <w:tcW w:w="7938" w:type="dxa"/>
          </w:tcPr>
          <w:p w:rsidR="00221D71" w:rsidRPr="00383C2C" w:rsidRDefault="00221D71" w:rsidP="00EE5D21"/>
        </w:tc>
      </w:tr>
    </w:tbl>
    <w:p w:rsidR="00221D71" w:rsidRPr="00FE5E98" w:rsidRDefault="00221D71" w:rsidP="00FE5E98"/>
    <w:p w:rsidR="00221D71" w:rsidRDefault="00221D71" w:rsidP="00FE5E98">
      <w:pPr>
        <w:pStyle w:val="Prolog2"/>
      </w:pPr>
      <w:r>
        <w:lastRenderedPageBreak/>
        <w:t>Mathematische Symbole und Operatoren</w:t>
      </w:r>
    </w:p>
    <w:tbl>
      <w:tblPr>
        <w:tblW w:w="0" w:type="auto"/>
        <w:tblInd w:w="108" w:type="dxa"/>
        <w:tblLook w:val="00A0" w:firstRow="1" w:lastRow="0" w:firstColumn="1" w:lastColumn="0" w:noHBand="0" w:noVBand="0"/>
      </w:tblPr>
      <w:tblGrid>
        <w:gridCol w:w="1134"/>
        <w:gridCol w:w="7938"/>
      </w:tblGrid>
      <w:tr w:rsidR="00221D71" w:rsidRPr="00383C2C">
        <w:tc>
          <w:tcPr>
            <w:tcW w:w="1134" w:type="dxa"/>
          </w:tcPr>
          <w:p w:rsidR="00221D71" w:rsidRPr="00383C2C" w:rsidRDefault="00221D71" w:rsidP="00F3377E">
            <w:r w:rsidRPr="00383C2C">
              <w:sym w:font="Symbol" w:char="F044"/>
            </w:r>
          </w:p>
        </w:tc>
        <w:tc>
          <w:tcPr>
            <w:tcW w:w="7938" w:type="dxa"/>
          </w:tcPr>
          <w:p w:rsidR="00221D71" w:rsidRPr="00383C2C" w:rsidRDefault="00221D71" w:rsidP="00EE5D21">
            <w:r w:rsidRPr="00383C2C">
              <w:t>Laplace-Operator</w:t>
            </w:r>
          </w:p>
        </w:tc>
      </w:tr>
      <w:tr w:rsidR="00221D71" w:rsidRPr="00383C2C">
        <w:tc>
          <w:tcPr>
            <w:tcW w:w="1134" w:type="dxa"/>
          </w:tcPr>
          <w:p w:rsidR="00221D71" w:rsidRPr="00383C2C" w:rsidRDefault="00221D71" w:rsidP="00EE5D21">
            <w:r w:rsidRPr="00383C2C">
              <w:sym w:font="Symbol" w:char="F0D1"/>
            </w:r>
          </w:p>
        </w:tc>
        <w:tc>
          <w:tcPr>
            <w:tcW w:w="7938" w:type="dxa"/>
          </w:tcPr>
          <w:p w:rsidR="00221D71" w:rsidRPr="00383C2C" w:rsidRDefault="00221D71" w:rsidP="00EE5D21">
            <w:r w:rsidRPr="00383C2C">
              <w:t>Nabla-Operator</w:t>
            </w:r>
          </w:p>
        </w:tc>
      </w:tr>
      <w:tr w:rsidR="00221D71" w:rsidRPr="00383C2C">
        <w:tc>
          <w:tcPr>
            <w:tcW w:w="1134" w:type="dxa"/>
          </w:tcPr>
          <w:p w:rsidR="00221D71" w:rsidRPr="00383C2C" w:rsidRDefault="00221D71" w:rsidP="00EE5D21">
            <w:r w:rsidRPr="00383C2C">
              <w:t>e</w:t>
            </w:r>
          </w:p>
        </w:tc>
        <w:tc>
          <w:tcPr>
            <w:tcW w:w="7938" w:type="dxa"/>
          </w:tcPr>
          <w:p w:rsidR="00221D71" w:rsidRPr="00383C2C" w:rsidRDefault="00221D71" w:rsidP="00EE5D21">
            <w:r w:rsidRPr="00383C2C">
              <w:t>Euler-Zahl, e = 2,71828</w:t>
            </w:r>
          </w:p>
        </w:tc>
      </w:tr>
      <w:tr w:rsidR="00221D71" w:rsidRPr="00383C2C">
        <w:tc>
          <w:tcPr>
            <w:tcW w:w="1134" w:type="dxa"/>
          </w:tcPr>
          <w:p w:rsidR="00221D71" w:rsidRPr="00383C2C" w:rsidRDefault="00221D71" w:rsidP="00EE5D21">
            <w:r w:rsidRPr="00383C2C">
              <w:sym w:font="Symbol" w:char="F070"/>
            </w:r>
          </w:p>
        </w:tc>
        <w:tc>
          <w:tcPr>
            <w:tcW w:w="7938" w:type="dxa"/>
          </w:tcPr>
          <w:p w:rsidR="00221D71" w:rsidRPr="00383C2C" w:rsidRDefault="00221D71" w:rsidP="00EE5D21">
            <w:r w:rsidRPr="00383C2C">
              <w:t xml:space="preserve">Kreiszahl, Ludolphsche Zahl, </w:t>
            </w:r>
            <w:r w:rsidRPr="00383C2C">
              <w:sym w:font="Symbol" w:char="F070"/>
            </w:r>
            <w:r w:rsidRPr="00383C2C">
              <w:t xml:space="preserve"> = 3,14159</w:t>
            </w:r>
          </w:p>
        </w:tc>
      </w:tr>
      <w:tr w:rsidR="00221D71" w:rsidRPr="00383C2C">
        <w:tc>
          <w:tcPr>
            <w:tcW w:w="1134" w:type="dxa"/>
          </w:tcPr>
          <w:p w:rsidR="00221D71" w:rsidRPr="00383C2C" w:rsidRDefault="00221D71" w:rsidP="00EE5D21"/>
        </w:tc>
        <w:tc>
          <w:tcPr>
            <w:tcW w:w="7938" w:type="dxa"/>
          </w:tcPr>
          <w:p w:rsidR="00221D71" w:rsidRPr="00383C2C" w:rsidRDefault="00221D71" w:rsidP="00EE5D21"/>
        </w:tc>
      </w:tr>
    </w:tbl>
    <w:p w:rsidR="00221D71" w:rsidRPr="00FE5E98" w:rsidRDefault="00221D71" w:rsidP="00FE5E98"/>
    <w:p w:rsidR="00221D71" w:rsidRPr="00FE5E98" w:rsidRDefault="00221D71" w:rsidP="00B7526E">
      <w:pPr>
        <w:pStyle w:val="Prolog2"/>
        <w:rPr>
          <w:rFonts w:cs="Times New Roman"/>
        </w:rPr>
      </w:pPr>
      <w:r>
        <w:t>Abkürzungen</w:t>
      </w:r>
    </w:p>
    <w:tbl>
      <w:tblPr>
        <w:tblW w:w="0" w:type="auto"/>
        <w:tblInd w:w="108" w:type="dxa"/>
        <w:tblLook w:val="00A0" w:firstRow="1" w:lastRow="0" w:firstColumn="1" w:lastColumn="0" w:noHBand="0" w:noVBand="0"/>
      </w:tblPr>
      <w:tblGrid>
        <w:gridCol w:w="1134"/>
        <w:gridCol w:w="7938"/>
      </w:tblGrid>
      <w:tr w:rsidR="00221D71" w:rsidRPr="00383C2C">
        <w:tc>
          <w:tcPr>
            <w:tcW w:w="1134" w:type="dxa"/>
          </w:tcPr>
          <w:p w:rsidR="00221D71" w:rsidRPr="00383C2C" w:rsidRDefault="00221D71">
            <w:r w:rsidRPr="00383C2C">
              <w:t>BET</w:t>
            </w:r>
          </w:p>
        </w:tc>
        <w:tc>
          <w:tcPr>
            <w:tcW w:w="7938" w:type="dxa"/>
          </w:tcPr>
          <w:p w:rsidR="00221D71" w:rsidRPr="00383C2C" w:rsidRDefault="00E51ACD" w:rsidP="006631A3">
            <w:r>
              <w:t>Brun</w:t>
            </w:r>
            <w:r w:rsidR="00221D71" w:rsidRPr="00383C2C">
              <w:t>auer-Emmett-Tell</w:t>
            </w:r>
            <w:r w:rsidR="00221D71">
              <w:t>et-Modell für die Gasadsorption</w:t>
            </w:r>
          </w:p>
        </w:tc>
      </w:tr>
      <w:tr w:rsidR="00221D71" w:rsidRPr="00383C2C">
        <w:tc>
          <w:tcPr>
            <w:tcW w:w="1134" w:type="dxa"/>
          </w:tcPr>
          <w:p w:rsidR="00221D71" w:rsidRPr="00383C2C" w:rsidRDefault="00221D71" w:rsidP="00B7526E">
            <w:r w:rsidRPr="00383C2C">
              <w:t>PGV</w:t>
            </w:r>
          </w:p>
        </w:tc>
        <w:tc>
          <w:tcPr>
            <w:tcW w:w="7938" w:type="dxa"/>
          </w:tcPr>
          <w:p w:rsidR="00221D71" w:rsidRPr="00383C2C" w:rsidRDefault="00221D71" w:rsidP="00962095">
            <w:r w:rsidRPr="00383C2C">
              <w:t>Partikelgrößenverteilung</w:t>
            </w:r>
          </w:p>
        </w:tc>
      </w:tr>
      <w:tr w:rsidR="00221D71" w:rsidRPr="00383C2C">
        <w:tc>
          <w:tcPr>
            <w:tcW w:w="1134" w:type="dxa"/>
          </w:tcPr>
          <w:p w:rsidR="00221D71" w:rsidRPr="00383C2C" w:rsidRDefault="00221D71">
            <w:r w:rsidRPr="00383C2C">
              <w:t>rms</w:t>
            </w:r>
          </w:p>
        </w:tc>
        <w:tc>
          <w:tcPr>
            <w:tcW w:w="7938" w:type="dxa"/>
          </w:tcPr>
          <w:p w:rsidR="00221D71" w:rsidRPr="00383C2C" w:rsidRDefault="00221D71">
            <w:r w:rsidRPr="00383C2C">
              <w:rPr>
                <w:i/>
                <w:iCs/>
              </w:rPr>
              <w:t>root mean square</w:t>
            </w:r>
            <w:r w:rsidRPr="00383C2C">
              <w:t xml:space="preserve"> (quadratischer Mittelwert)</w:t>
            </w:r>
          </w:p>
        </w:tc>
      </w:tr>
      <w:tr w:rsidR="00221D71" w:rsidRPr="00383C2C">
        <w:tc>
          <w:tcPr>
            <w:tcW w:w="1134" w:type="dxa"/>
          </w:tcPr>
          <w:p w:rsidR="00221D71" w:rsidRPr="00383C2C" w:rsidRDefault="00221D71"/>
        </w:tc>
        <w:tc>
          <w:tcPr>
            <w:tcW w:w="7938" w:type="dxa"/>
          </w:tcPr>
          <w:p w:rsidR="00221D71" w:rsidRPr="00383C2C" w:rsidRDefault="00221D71"/>
        </w:tc>
      </w:tr>
      <w:tr w:rsidR="00221D71" w:rsidRPr="00383C2C">
        <w:tc>
          <w:tcPr>
            <w:tcW w:w="1134" w:type="dxa"/>
          </w:tcPr>
          <w:p w:rsidR="00221D71" w:rsidRPr="00383C2C" w:rsidRDefault="00221D71"/>
        </w:tc>
        <w:tc>
          <w:tcPr>
            <w:tcW w:w="7938" w:type="dxa"/>
          </w:tcPr>
          <w:p w:rsidR="00221D71" w:rsidRPr="00383C2C" w:rsidRDefault="00221D71"/>
        </w:tc>
      </w:tr>
      <w:tr w:rsidR="00221D71" w:rsidRPr="00383C2C">
        <w:tc>
          <w:tcPr>
            <w:tcW w:w="1134" w:type="dxa"/>
          </w:tcPr>
          <w:p w:rsidR="00221D71" w:rsidRPr="00383C2C" w:rsidRDefault="00221D71"/>
        </w:tc>
        <w:tc>
          <w:tcPr>
            <w:tcW w:w="7938" w:type="dxa"/>
          </w:tcPr>
          <w:p w:rsidR="00221D71" w:rsidRPr="00383C2C" w:rsidRDefault="00221D71"/>
        </w:tc>
      </w:tr>
    </w:tbl>
    <w:p w:rsidR="00221D71" w:rsidRDefault="00221D71">
      <w:pPr>
        <w:sectPr w:rsidR="00221D71" w:rsidSect="00AE05DE">
          <w:headerReference w:type="default" r:id="rId11"/>
          <w:footerReference w:type="default" r:id="rId12"/>
          <w:pgSz w:w="11906" w:h="16838"/>
          <w:pgMar w:top="1418" w:right="1134" w:bottom="1418" w:left="1701" w:header="709" w:footer="709" w:gutter="0"/>
          <w:pgNumType w:fmt="upperRoman" w:start="1"/>
          <w:cols w:space="708"/>
          <w:docGrid w:linePitch="360"/>
        </w:sectPr>
      </w:pPr>
    </w:p>
    <w:p w:rsidR="00EA3258" w:rsidRDefault="00EA3258" w:rsidP="00EA3258">
      <w:pPr>
        <w:pStyle w:val="berschrift1"/>
      </w:pPr>
      <w:bookmarkStart w:id="4" w:name="_Toc318964342"/>
      <w:bookmarkStart w:id="5" w:name="_Toc111407597"/>
      <w:r>
        <w:lastRenderedPageBreak/>
        <w:t>Einleitung</w:t>
      </w:r>
      <w:bookmarkEnd w:id="5"/>
    </w:p>
    <w:p w:rsidR="00221D71" w:rsidRDefault="00221D71" w:rsidP="008A01C2"/>
    <w:bookmarkEnd w:id="4"/>
    <w:p w:rsidR="00221D71" w:rsidRDefault="00221D71" w:rsidP="00130051">
      <w:r>
        <w:t>blabla</w:t>
      </w:r>
    </w:p>
    <w:p w:rsidR="00221D71" w:rsidRPr="00130051" w:rsidRDefault="00221D71" w:rsidP="00130051"/>
    <w:p w:rsidR="00EA3258" w:rsidRDefault="00221D71" w:rsidP="00EA3258">
      <w:pPr>
        <w:pStyle w:val="berschrift1"/>
      </w:pPr>
      <w:r>
        <w:br w:type="page"/>
      </w:r>
      <w:bookmarkStart w:id="6" w:name="_Toc318964343"/>
      <w:bookmarkStart w:id="7" w:name="_Toc111407598"/>
      <w:r w:rsidR="00EA3258">
        <w:lastRenderedPageBreak/>
        <w:t>Hauptteil</w:t>
      </w:r>
      <w:bookmarkEnd w:id="6"/>
      <w:bookmarkEnd w:id="7"/>
    </w:p>
    <w:p w:rsidR="00EA3258" w:rsidRDefault="00EA3258" w:rsidP="00EA3258">
      <w:pPr>
        <w:pStyle w:val="berschrift2"/>
      </w:pPr>
      <w:bookmarkStart w:id="8" w:name="_Toc318964344"/>
      <w:bookmarkStart w:id="9" w:name="_Toc111407599"/>
      <w:r>
        <w:t>Überschrift 2</w:t>
      </w:r>
      <w:bookmarkEnd w:id="8"/>
      <w:bookmarkEnd w:id="9"/>
    </w:p>
    <w:p w:rsidR="00221D71" w:rsidRDefault="00221D71" w:rsidP="00B77BF6">
      <w:r>
        <w:t>Ich bin Blindtext. Von Geburt an. Es hat lange gedauert, bis ich begriffen habe, was es bedeutet, ein blinder Text zu sein: Man macht keinen Sinn. Man wirkt hier und da aus dem Zusammenhang gerissen. Oft wird man gar nicht erst gelesen. Aber bin ich deshalb ein schlechter Text? Ich weiß, dass ich nie die Chance haben werde, im Stern zu erscheinen. Aber bin ich darum weniger wichtig? Ich bin blind! Aber ich bin gerne Text. Und sollten Sie mich jetzt tatsächlich zu Ende lesen, dann habe ich etwas geschafft, was den meisten »normalen«</w:t>
      </w:r>
      <w:r>
        <w:rPr>
          <w:rStyle w:val="Funotenzeichen"/>
        </w:rPr>
        <w:footnoteReference w:id="1"/>
      </w:r>
      <w:r>
        <w:t xml:space="preserve"> Texten nicht gelingt. </w:t>
      </w:r>
    </w:p>
    <w:p w:rsidR="00221D71" w:rsidRDefault="00377CBE" w:rsidP="008B4848">
      <w:pPr>
        <w:pStyle w:val="KeinLeerraum"/>
        <w:keepNext/>
        <w:rPr>
          <w:noProof/>
          <w:lang w:eastAsia="de-DE"/>
        </w:rPr>
      </w:pPr>
      <w:r>
        <w:rPr>
          <w:noProof/>
          <w:lang w:eastAsia="de-DE"/>
        </w:rPr>
        <w:pict>
          <v:shape id="Grafik 1" o:spid="_x0000_i1025" type="#_x0000_t75" style="width:263.25pt;height:199.5pt;visibility:visible">
            <v:imagedata r:id="rId13" o:title=""/>
          </v:shape>
        </w:pict>
      </w:r>
      <w:r w:rsidR="00221D71">
        <w:tab/>
      </w:r>
    </w:p>
    <w:p w:rsidR="00221D71" w:rsidRDefault="00221D71" w:rsidP="008B4848">
      <w:pPr>
        <w:pStyle w:val="Beschriftung"/>
      </w:pPr>
      <w:bookmarkStart w:id="10" w:name="_Toc111407621"/>
      <w:r>
        <w:t xml:space="preserve">Abb. </w:t>
      </w:r>
      <w:fldSimple w:instr=" SEQ Abb. \* ARABIC ">
        <w:r w:rsidR="00311AB4">
          <w:rPr>
            <w:noProof/>
          </w:rPr>
          <w:t>1</w:t>
        </w:r>
      </w:fldSimple>
      <w:r>
        <w:t>:</w:t>
      </w:r>
      <w:r>
        <w:tab/>
        <w:t>Beyerbau</w:t>
      </w:r>
      <w:bookmarkEnd w:id="10"/>
    </w:p>
    <w:p w:rsidR="00221D71" w:rsidRDefault="00377CBE" w:rsidP="008B4848">
      <w:pPr>
        <w:pStyle w:val="KeinLeerraum"/>
      </w:pPr>
      <w:r>
        <w:rPr>
          <w:noProof/>
          <w:lang w:eastAsia="de-DE"/>
        </w:rPr>
        <w:pict>
          <v:shape id="Grafik 8" o:spid="_x0000_i1026" type="#_x0000_t75" style="width:264pt;height:199.5pt;visibility:visible">
            <v:imagedata r:id="rId14" o:title=""/>
          </v:shape>
        </w:pict>
      </w:r>
    </w:p>
    <w:p w:rsidR="00221D71" w:rsidRDefault="00221D71" w:rsidP="008B4848">
      <w:pPr>
        <w:pStyle w:val="Beschriftung"/>
      </w:pPr>
      <w:bookmarkStart w:id="11" w:name="_Toc111407622"/>
      <w:r>
        <w:t xml:space="preserve">Abb. </w:t>
      </w:r>
      <w:fldSimple w:instr=" SEQ Abb. \* ARABIC ">
        <w:r w:rsidR="00311AB4">
          <w:rPr>
            <w:noProof/>
          </w:rPr>
          <w:t>2</w:t>
        </w:r>
      </w:fldSimple>
      <w:r>
        <w:t>:</w:t>
      </w:r>
      <w:r>
        <w:tab/>
        <w:t>Chemiebau</w:t>
      </w:r>
      <w:bookmarkEnd w:id="11"/>
    </w:p>
    <w:p w:rsidR="00EA3258" w:rsidRPr="007854C4" w:rsidRDefault="00EA3258" w:rsidP="00EA3258">
      <w:pPr>
        <w:pStyle w:val="berschrift3"/>
      </w:pPr>
      <w:bookmarkStart w:id="12" w:name="_Toc318964345"/>
      <w:bookmarkStart w:id="13" w:name="_Toc111407600"/>
      <w:r w:rsidRPr="007854C4">
        <w:lastRenderedPageBreak/>
        <w:t>Überschrift 3</w:t>
      </w:r>
      <w:bookmarkEnd w:id="12"/>
      <w:r w:rsidR="002A0099">
        <w:t xml:space="preserve"> (Beispiel für eine lange, über die Zeile hinausreichende Betitelung eines Abschnitts)</w:t>
      </w:r>
      <w:bookmarkEnd w:id="13"/>
      <w:r w:rsidR="002A0099">
        <w:t xml:space="preserve"> </w:t>
      </w:r>
    </w:p>
    <w:p w:rsidR="00221D71" w:rsidRDefault="00221D71" w:rsidP="00F95D0B">
      <w:r w:rsidRPr="008B7542">
        <w:t>Ich bin Blindtext. Von Geburt an. Es hat lange gedauert, bis ich begriffen habe, was es bedeutet, ein blinder Text zu sein: Man macht keinen Sinn. Man wirkt hier und da aus dem Zusammenhang gerissen. Oft wird man gar nicht erst gelesen. Aber bin ich des-halb ein schlechter Text? Ich weiß, dass ich nie die Chance haben werde, im Stern zu erscheinen. Aber bin ich darum weniger wichtig? Ich bin blind! Aber ich bin gerne Text. Und sollten Sie mich jetzt tatsächlich zu Ende lesen, dann habe ich etwas geschafft, was den meisten »normalen« Texten nicht gelingt.</w:t>
      </w:r>
      <w:r>
        <w:rPr>
          <w:noProof/>
        </w:rPr>
        <w:t xml:space="preserve"> (Dresden, 2011 S. 1 ff.)</w:t>
      </w:r>
      <w:r w:rsidRPr="008B7542">
        <w:t xml:space="preserve"> </w:t>
      </w:r>
    </w:p>
    <w:p w:rsidR="00221D71" w:rsidRDefault="0011106D" w:rsidP="008B4848">
      <w:pPr>
        <w:pStyle w:val="KeinLeerraum"/>
        <w:keepNext/>
      </w:pPr>
      <w:r>
        <w:rPr>
          <w:noProof/>
          <w:lang w:eastAsia="de-DE"/>
        </w:rPr>
        <w:pict>
          <v:shape id="Grafik 9" o:spid="_x0000_i1027" type="#_x0000_t75" style="width:263.25pt;height:168pt;visibility:visible">
            <v:imagedata r:id="rId15" o:title=""/>
          </v:shape>
        </w:pict>
      </w:r>
    </w:p>
    <w:p w:rsidR="00221D71" w:rsidRDefault="00221D71" w:rsidP="008B4848">
      <w:pPr>
        <w:pStyle w:val="Beschriftung"/>
      </w:pPr>
      <w:bookmarkStart w:id="14" w:name="_Toc111407623"/>
      <w:r>
        <w:t xml:space="preserve">Abb. </w:t>
      </w:r>
      <w:fldSimple w:instr=" SEQ Abb. \* ARABIC ">
        <w:r w:rsidR="00311AB4">
          <w:rPr>
            <w:noProof/>
          </w:rPr>
          <w:t>3</w:t>
        </w:r>
      </w:fldSimple>
      <w:r>
        <w:t>:</w:t>
      </w:r>
      <w:r>
        <w:tab/>
        <w:t>Rektorat</w:t>
      </w:r>
      <w:r w:rsidR="0018773A">
        <w:t xml:space="preserve">, ehemaliges </w:t>
      </w:r>
      <w:r w:rsidR="0018773A" w:rsidRPr="0018773A">
        <w:rPr>
          <w:i/>
        </w:rPr>
        <w:t>Eratonenhaus</w:t>
      </w:r>
      <w:r w:rsidR="0018773A">
        <w:t xml:space="preserve"> (Sitz der Sängerschaft Erato 1926-1945, von 1945-1995 Zentralstelle der Bibliothek)</w:t>
      </w:r>
      <w:bookmarkEnd w:id="14"/>
    </w:p>
    <w:p w:rsidR="00221D71" w:rsidRPr="007E5563" w:rsidRDefault="00221D71" w:rsidP="007E5563"/>
    <w:p w:rsidR="00221D71" w:rsidRDefault="00221D71" w:rsidP="00B77BF6">
      <w:pPr>
        <w:pStyle w:val="berschrift4"/>
      </w:pPr>
      <w:bookmarkStart w:id="15" w:name="_Toc111407601"/>
      <w:r>
        <w:t>Unterpunkt a</w:t>
      </w:r>
      <w:bookmarkEnd w:id="15"/>
    </w:p>
    <w:p w:rsidR="00221D71" w:rsidRPr="00DB1E50" w:rsidRDefault="00221D71" w:rsidP="00DB1E50">
      <w:r>
        <w:t>Unterpunkte</w:t>
      </w:r>
      <w:r w:rsidR="002A0099">
        <w:t xml:space="preserve"> (Überschriften ab der vierten Gliederungsebene)</w:t>
      </w:r>
      <w:r>
        <w:t xml:space="preserve"> erscheinen </w:t>
      </w:r>
      <w:r w:rsidR="002A0099">
        <w:t xml:space="preserve">gewöhnlich </w:t>
      </w:r>
      <w:r>
        <w:t>nicht im Inhaltsverzeichnis. Über Verweise – Inhaltsverzeichnis – Inhaltsverzeichnis einfügen – Ebenen anzeigen kann leicht die Tiefe der Gliederungsebenen den eigenen Bedürfnissen angepasst werden.</w:t>
      </w:r>
    </w:p>
    <w:p w:rsidR="00221D71" w:rsidRDefault="002A0099" w:rsidP="00311AB4">
      <w:pPr>
        <w:pStyle w:val="berschrift4"/>
        <w:ind w:left="862" w:hanging="862"/>
      </w:pPr>
      <w:r w:rsidRPr="00EC55F1">
        <w:rPr>
          <w:highlight w:val="lightGray"/>
        </w:rPr>
        <w:br w:type="page"/>
      </w:r>
      <w:bookmarkStart w:id="16" w:name="_Toc111407602"/>
      <w:r w:rsidR="00221D71">
        <w:lastRenderedPageBreak/>
        <w:t>Unterpunkt b</w:t>
      </w:r>
      <w:bookmarkEnd w:id="16"/>
    </w:p>
    <w:p w:rsidR="00221D71" w:rsidRDefault="00221D71" w:rsidP="005D6DC5">
      <w:r>
        <w:t>Hier steht eine Beispieltabelle, um das Tabellenverzeichnis zu demonstrieren. Alle Abbildungen und Tabellen müssen unbedingt über Verweise – Beschriftung einfügen nummeriert und benannt werden, um ordnungsgemäß im Abbildungs- bzw. Tabellenverzeichnis aufzutauchen.</w:t>
      </w:r>
    </w:p>
    <w:p w:rsidR="00221D71" w:rsidRPr="005D6DC5" w:rsidRDefault="00221D71" w:rsidP="007E5563">
      <w:pPr>
        <w:pStyle w:val="Beschriftung"/>
      </w:pPr>
      <w:bookmarkStart w:id="17" w:name="_Toc111407624"/>
      <w:r>
        <w:t xml:space="preserve">Tab. </w:t>
      </w:r>
      <w:fldSimple w:instr=" SEQ Tab. \* ARABIC ">
        <w:r w:rsidR="00311AB4">
          <w:rPr>
            <w:noProof/>
          </w:rPr>
          <w:t>1</w:t>
        </w:r>
      </w:fldSimple>
      <w:r>
        <w:t>:</w:t>
      </w:r>
      <w:r>
        <w:tab/>
        <w:t>Preis / Leistung</w:t>
      </w:r>
      <w:bookmarkEnd w:id="17"/>
    </w:p>
    <w:tbl>
      <w:tblPr>
        <w:tblW w:w="5000" w:type="pct"/>
        <w:tblBorders>
          <w:top w:val="single" w:sz="4" w:space="0" w:color="auto"/>
          <w:bottom w:val="single" w:sz="4" w:space="0" w:color="auto"/>
        </w:tblBorders>
        <w:tblLayout w:type="fixed"/>
        <w:tblCellMar>
          <w:left w:w="28" w:type="dxa"/>
          <w:right w:w="28" w:type="dxa"/>
        </w:tblCellMar>
        <w:tblLook w:val="00A0" w:firstRow="1" w:lastRow="0" w:firstColumn="1" w:lastColumn="0" w:noHBand="0" w:noVBand="0"/>
      </w:tblPr>
      <w:tblGrid>
        <w:gridCol w:w="2230"/>
        <w:gridCol w:w="2299"/>
        <w:gridCol w:w="2299"/>
        <w:gridCol w:w="2299"/>
      </w:tblGrid>
      <w:tr w:rsidR="00CD22FC" w:rsidRPr="00383C2C" w:rsidTr="00CD22FC">
        <w:trPr>
          <w:trHeight w:val="454"/>
        </w:trPr>
        <w:tc>
          <w:tcPr>
            <w:tcW w:w="2232" w:type="dxa"/>
            <w:tcBorders>
              <w:bottom w:val="single" w:sz="4" w:space="0" w:color="auto"/>
            </w:tcBorders>
            <w:shd w:val="clear" w:color="auto" w:fill="auto"/>
            <w:vAlign w:val="center"/>
          </w:tcPr>
          <w:p w:rsidR="00221D71" w:rsidRPr="00362CCA" w:rsidRDefault="00221D71" w:rsidP="00362CCA">
            <w:pPr>
              <w:pStyle w:val="Tabellenkopf"/>
            </w:pPr>
            <w:r w:rsidRPr="00362CCA">
              <w:t>Eigenschaften</w:t>
            </w:r>
          </w:p>
        </w:tc>
        <w:tc>
          <w:tcPr>
            <w:tcW w:w="2303" w:type="dxa"/>
            <w:tcBorders>
              <w:bottom w:val="single" w:sz="4" w:space="0" w:color="auto"/>
            </w:tcBorders>
            <w:shd w:val="clear" w:color="auto" w:fill="auto"/>
            <w:vAlign w:val="center"/>
          </w:tcPr>
          <w:p w:rsidR="00221D71" w:rsidRPr="00362CCA" w:rsidRDefault="00221D71" w:rsidP="00362CCA">
            <w:pPr>
              <w:pStyle w:val="Tabellenkopf"/>
            </w:pPr>
            <w:r w:rsidRPr="00362CCA">
              <w:t>Produkt 1</w:t>
            </w:r>
          </w:p>
        </w:tc>
        <w:tc>
          <w:tcPr>
            <w:tcW w:w="2303" w:type="dxa"/>
            <w:tcBorders>
              <w:bottom w:val="single" w:sz="4" w:space="0" w:color="auto"/>
            </w:tcBorders>
            <w:shd w:val="clear" w:color="auto" w:fill="auto"/>
            <w:vAlign w:val="center"/>
          </w:tcPr>
          <w:p w:rsidR="00221D71" w:rsidRPr="00362CCA" w:rsidRDefault="00221D71" w:rsidP="00362CCA">
            <w:pPr>
              <w:pStyle w:val="Tabellenkopf"/>
            </w:pPr>
            <w:r w:rsidRPr="00362CCA">
              <w:t>Produkt 2</w:t>
            </w:r>
          </w:p>
        </w:tc>
        <w:tc>
          <w:tcPr>
            <w:tcW w:w="2303" w:type="dxa"/>
            <w:tcBorders>
              <w:bottom w:val="single" w:sz="4" w:space="0" w:color="auto"/>
            </w:tcBorders>
            <w:shd w:val="clear" w:color="auto" w:fill="auto"/>
            <w:vAlign w:val="center"/>
          </w:tcPr>
          <w:p w:rsidR="00221D71" w:rsidRPr="00362CCA" w:rsidRDefault="00221D71" w:rsidP="00362CCA">
            <w:pPr>
              <w:pStyle w:val="Tabellenkopf"/>
            </w:pPr>
            <w:r w:rsidRPr="00362CCA">
              <w:t>Produkt 3</w:t>
            </w:r>
          </w:p>
        </w:tc>
      </w:tr>
      <w:tr w:rsidR="00CD22FC" w:rsidRPr="00383C2C" w:rsidTr="00CD22FC">
        <w:trPr>
          <w:trHeight w:val="454"/>
        </w:trPr>
        <w:tc>
          <w:tcPr>
            <w:tcW w:w="2232" w:type="dxa"/>
            <w:shd w:val="clear" w:color="auto" w:fill="auto"/>
            <w:vAlign w:val="center"/>
          </w:tcPr>
          <w:p w:rsidR="00221D71" w:rsidRPr="00383C2C" w:rsidRDefault="00221D71" w:rsidP="00362CCA">
            <w:pPr>
              <w:pStyle w:val="Tabellentext"/>
            </w:pPr>
            <w:r w:rsidRPr="00383C2C">
              <w:t>Preis</w:t>
            </w:r>
          </w:p>
        </w:tc>
        <w:tc>
          <w:tcPr>
            <w:tcW w:w="2303" w:type="dxa"/>
            <w:shd w:val="clear" w:color="auto" w:fill="auto"/>
            <w:vAlign w:val="center"/>
          </w:tcPr>
          <w:p w:rsidR="00221D71" w:rsidRPr="00383C2C" w:rsidRDefault="00221D71" w:rsidP="00362CCA">
            <w:pPr>
              <w:pStyle w:val="Tabellentext"/>
            </w:pPr>
            <w:r w:rsidRPr="00383C2C">
              <w:t>10</w:t>
            </w:r>
          </w:p>
        </w:tc>
        <w:tc>
          <w:tcPr>
            <w:tcW w:w="2303" w:type="dxa"/>
            <w:shd w:val="clear" w:color="auto" w:fill="auto"/>
            <w:vAlign w:val="center"/>
          </w:tcPr>
          <w:p w:rsidR="00221D71" w:rsidRPr="00383C2C" w:rsidRDefault="00221D71" w:rsidP="00362CCA">
            <w:pPr>
              <w:pStyle w:val="Tabellentext"/>
            </w:pPr>
            <w:r w:rsidRPr="00383C2C">
              <w:t>5</w:t>
            </w:r>
          </w:p>
        </w:tc>
        <w:tc>
          <w:tcPr>
            <w:tcW w:w="2303" w:type="dxa"/>
            <w:shd w:val="clear" w:color="auto" w:fill="auto"/>
            <w:vAlign w:val="center"/>
          </w:tcPr>
          <w:p w:rsidR="00221D71" w:rsidRPr="00383C2C" w:rsidRDefault="00221D71" w:rsidP="00362CCA">
            <w:pPr>
              <w:pStyle w:val="Tabellentext"/>
            </w:pPr>
            <w:r w:rsidRPr="00383C2C">
              <w:t>5</w:t>
            </w:r>
          </w:p>
        </w:tc>
      </w:tr>
      <w:tr w:rsidR="00CD22FC" w:rsidRPr="00383C2C" w:rsidTr="00CD22FC">
        <w:trPr>
          <w:trHeight w:val="454"/>
        </w:trPr>
        <w:tc>
          <w:tcPr>
            <w:tcW w:w="2232" w:type="dxa"/>
            <w:shd w:val="clear" w:color="auto" w:fill="auto"/>
            <w:vAlign w:val="center"/>
          </w:tcPr>
          <w:p w:rsidR="00221D71" w:rsidRPr="00383C2C" w:rsidRDefault="00221D71" w:rsidP="00CD22FC">
            <w:pPr>
              <w:spacing w:before="60" w:after="60"/>
              <w:jc w:val="center"/>
            </w:pPr>
            <w:r w:rsidRPr="00383C2C">
              <w:t>Leistung</w:t>
            </w:r>
          </w:p>
        </w:tc>
        <w:tc>
          <w:tcPr>
            <w:tcW w:w="2303" w:type="dxa"/>
            <w:shd w:val="clear" w:color="auto" w:fill="auto"/>
            <w:vAlign w:val="center"/>
          </w:tcPr>
          <w:p w:rsidR="00221D71" w:rsidRPr="00383C2C" w:rsidRDefault="00221D71" w:rsidP="00CD22FC">
            <w:pPr>
              <w:spacing w:before="60" w:after="60"/>
              <w:jc w:val="center"/>
            </w:pPr>
            <w:r w:rsidRPr="00383C2C">
              <w:t>5</w:t>
            </w:r>
          </w:p>
        </w:tc>
        <w:tc>
          <w:tcPr>
            <w:tcW w:w="2303" w:type="dxa"/>
            <w:shd w:val="clear" w:color="auto" w:fill="auto"/>
            <w:vAlign w:val="center"/>
          </w:tcPr>
          <w:p w:rsidR="00221D71" w:rsidRPr="00383C2C" w:rsidRDefault="00221D71" w:rsidP="00CD22FC">
            <w:pPr>
              <w:spacing w:before="60" w:after="60"/>
              <w:jc w:val="center"/>
            </w:pPr>
            <w:r w:rsidRPr="00383C2C">
              <w:t>5</w:t>
            </w:r>
          </w:p>
        </w:tc>
        <w:tc>
          <w:tcPr>
            <w:tcW w:w="2303" w:type="dxa"/>
            <w:shd w:val="clear" w:color="auto" w:fill="auto"/>
            <w:vAlign w:val="center"/>
          </w:tcPr>
          <w:p w:rsidR="00221D71" w:rsidRPr="00383C2C" w:rsidRDefault="00221D71" w:rsidP="00CD22FC">
            <w:pPr>
              <w:keepNext/>
              <w:spacing w:before="60" w:after="60"/>
              <w:jc w:val="center"/>
            </w:pPr>
            <w:r w:rsidRPr="00383C2C">
              <w:t>10</w:t>
            </w:r>
          </w:p>
        </w:tc>
      </w:tr>
    </w:tbl>
    <w:p w:rsidR="00221D71" w:rsidRDefault="00221D71" w:rsidP="007E5563"/>
    <w:p w:rsidR="00221D71" w:rsidRDefault="00221D71" w:rsidP="00DB1E50">
      <w:pPr>
        <w:pStyle w:val="berschrift4"/>
      </w:pPr>
      <w:bookmarkStart w:id="18" w:name="_Toc111407603"/>
      <w:r>
        <w:t>Unterpunkt c</w:t>
      </w:r>
      <w:r w:rsidR="00311AB4">
        <w:t xml:space="preserve"> – mit äußerst langer Überschrift zu einem völlig unwichtigen Unterabschnitt</w:t>
      </w:r>
      <w:bookmarkEnd w:id="18"/>
    </w:p>
    <w:p w:rsidR="00221D71" w:rsidRDefault="00221D71" w:rsidP="00C34C04">
      <w:r>
        <w:t xml:space="preserve">Weit hinten, hinter den Wortbergen, fern der Länder Vokalien und Konsonantien leben die Blindtexte. Abgeschieden wohnen sie in Buchstabhausen an der Küste des Semantik, eines großen Sprachozeans. Ein kleines Bächlein namens Duden fließt durch ihren Ort und versorgt sie mit den nötigen Regelialien. Es ist ein paradiesmatisches Land, in dem einen gebratene Satzteile in den Mund fliegen. Nicht einmal von der allmächtigen Interpunktion werden die Blindtexte beherrscht - ein geradezu unorthographisches Leben. Eines Tages aber beschloss eine kleine Zeile Blindtext, ihr Name war Lorem Ipsum, hinaus zu gehen in die weite Grammatik. Der große Oxmox riet ihr davon ab, da es dort wimmele von bösen Kommata, wilden Fragezeichen und hinterhältigen Semikola, doch das Blindtextchen ließ sich nicht beirren. Es packte seine sieben Versalien, schob sich sein Initial in den Gürtel und machte sich auf den Weg. Als es die ersten Hügel des Kursivgebirges erklommen hatte, warf es einen letzten Blick zurück auf die Skyline seiner Heimatstadt Buchstabhausen, die Headline von Alphabetdorf und die Subline seiner eigenen Straße, der Zeilengasse. Wehmütig lief ihm eine rhetorische Frage über die Wange, dann setzte es seinen Weg fort. Unterwegs traf es eine Copy. Die Copy warnte das Blindtextchen, da, wo sie herkäme wäre sie zigmal umgeschrieben worden und alles, was von ihrem Ursprung noch übrig wäre, sei das Wort "und" und das Blindtextchen solle umkehren und wieder in sein eigenes, sicheres Land zurückkehren. Doch alles Gutzureden konnte es nicht überzeugen und so dauerte es nicht lange, bis ihm ein paar heimtückische Werbetexter auflauerten, es mit Langue und Parole betrunken machten und es dann in ihre Agentur schleppten, wo sie es für ihre Projekte wieder und wieder </w:t>
      </w:r>
      <w:r>
        <w:lastRenderedPageBreak/>
        <w:t>missbrauchten. Und wenn es nicht umgeschrieben wurde, dann benutzen sie es immer noch</w:t>
      </w:r>
      <w:r>
        <w:rPr>
          <w:noProof/>
        </w:rPr>
        <w:t xml:space="preserve"> (Benutzer:Guenson, 2011)</w:t>
      </w:r>
      <w:r>
        <w:t>.</w:t>
      </w:r>
    </w:p>
    <w:p w:rsidR="00EA3258" w:rsidRPr="00130051" w:rsidRDefault="00221D71" w:rsidP="00EA3258">
      <w:pPr>
        <w:pStyle w:val="berschrift1"/>
      </w:pPr>
      <w:r>
        <w:br w:type="page"/>
      </w:r>
      <w:bookmarkStart w:id="19" w:name="_Toc318964346"/>
      <w:bookmarkStart w:id="20" w:name="_Toc111407604"/>
      <w:r w:rsidR="00EA3258" w:rsidRPr="00130051">
        <w:lastRenderedPageBreak/>
        <w:t>Fazit</w:t>
      </w:r>
      <w:bookmarkEnd w:id="19"/>
      <w:bookmarkEnd w:id="20"/>
    </w:p>
    <w:p w:rsidR="00221D71" w:rsidRDefault="00221D71" w:rsidP="00456C56">
      <w:r w:rsidRPr="00456C56">
        <w:t>Ich bin Blindtext. Von Geburt an. Es hat lange gedauert, bis ich begriffen habe, was es bedeutet, ein blinder Text zu sein: Man macht keinen Sinn. Man wirkt hier und da aus dem Zusammenhang gerissen. Oft wird man gar nicht erst gelesen. Aber bin ich deshalb ein schlechter Text? Ich weiß, dass ich nie die Chance haben werde, im Stern zu erscheinen. Aber bin ich darum weniger wichtig? Ich bin blind! Aber ich bin gerne Text. Und sollten Sie mich jetzt tatsächlich zu Ende lesen, dann habe ich etwas geschafft, was den meisten »normalen« Texten nicht gelingt.</w:t>
      </w:r>
    </w:p>
    <w:p w:rsidR="00221D71" w:rsidRDefault="00221D71" w:rsidP="00456C56"/>
    <w:p w:rsidR="00221D71" w:rsidRPr="00456C56" w:rsidRDefault="00221D71" w:rsidP="00456C56"/>
    <w:p w:rsidR="00221D71" w:rsidRDefault="00221D71">
      <w:pPr>
        <w:sectPr w:rsidR="00221D71" w:rsidSect="00AE05DE">
          <w:headerReference w:type="default" r:id="rId16"/>
          <w:footerReference w:type="default" r:id="rId17"/>
          <w:pgSz w:w="11906" w:h="16838"/>
          <w:pgMar w:top="1418" w:right="1134" w:bottom="1418" w:left="1701" w:header="709" w:footer="709" w:gutter="0"/>
          <w:pgNumType w:start="1"/>
          <w:cols w:space="708"/>
          <w:docGrid w:linePitch="360"/>
        </w:sectPr>
      </w:pPr>
    </w:p>
    <w:p w:rsidR="00EA3258" w:rsidRDefault="00EA3258" w:rsidP="00EA3258">
      <w:pPr>
        <w:pStyle w:val="Epilog1"/>
      </w:pPr>
      <w:bookmarkStart w:id="21" w:name="_Toc318964347"/>
      <w:bookmarkStart w:id="22" w:name="_Toc111407605"/>
      <w:r>
        <w:lastRenderedPageBreak/>
        <w:t>Thesen</w:t>
      </w:r>
      <w:bookmarkEnd w:id="22"/>
    </w:p>
    <w:p w:rsidR="00EA3258" w:rsidRDefault="00EA3258" w:rsidP="009203B9">
      <w:pPr>
        <w:rPr>
          <w:color w:val="FF0000"/>
        </w:rPr>
      </w:pPr>
    </w:p>
    <w:p w:rsidR="00EA3258" w:rsidRDefault="00221D71" w:rsidP="009203B9">
      <w:pPr>
        <w:numPr>
          <w:ilvl w:val="0"/>
          <w:numId w:val="30"/>
        </w:numPr>
        <w:rPr>
          <w:color w:val="FF0000"/>
        </w:rPr>
      </w:pPr>
      <w:r w:rsidRPr="00EA3258">
        <w:rPr>
          <w:color w:val="FF0000"/>
        </w:rPr>
        <w:t>Thesen werden nur für Diplomarbeiten gefordert.</w:t>
      </w:r>
    </w:p>
    <w:p w:rsidR="00EA3258" w:rsidRDefault="00221D71" w:rsidP="009203B9">
      <w:pPr>
        <w:numPr>
          <w:ilvl w:val="0"/>
          <w:numId w:val="30"/>
        </w:numPr>
        <w:rPr>
          <w:color w:val="FF0000"/>
        </w:rPr>
      </w:pPr>
      <w:r w:rsidRPr="00EA3258">
        <w:rPr>
          <w:color w:val="FF0000"/>
        </w:rPr>
        <w:t xml:space="preserve">Thesen fassen die wichtigsten Erkenntnisse der Diplomarbeit in prägnanten Formulierungen zusammen. </w:t>
      </w:r>
    </w:p>
    <w:p w:rsidR="00EA3258" w:rsidRDefault="00221D71" w:rsidP="009203B9">
      <w:pPr>
        <w:numPr>
          <w:ilvl w:val="0"/>
          <w:numId w:val="30"/>
        </w:numPr>
        <w:rPr>
          <w:color w:val="FF0000"/>
        </w:rPr>
      </w:pPr>
      <w:r w:rsidRPr="00EA3258">
        <w:rPr>
          <w:color w:val="FF0000"/>
        </w:rPr>
        <w:t xml:space="preserve">Sie müssen sich nicht auf den thematischen Schwerpunkt der Arbeit beschränkt sein, noch wird verlangt, dass sie vollständig validiert sind. Natürlich müssen die darin transportierten Aussagen aus der Arbeit ableitbar sein und dürfen ihr nicht widersprechen. </w:t>
      </w:r>
    </w:p>
    <w:p w:rsidR="00EA3258" w:rsidRDefault="00221D71" w:rsidP="009203B9">
      <w:pPr>
        <w:numPr>
          <w:ilvl w:val="0"/>
          <w:numId w:val="30"/>
        </w:numPr>
        <w:rPr>
          <w:color w:val="FF0000"/>
        </w:rPr>
      </w:pPr>
      <w:r w:rsidRPr="00EA3258">
        <w:rPr>
          <w:color w:val="FF0000"/>
        </w:rPr>
        <w:t xml:space="preserve">Im Regelfall besteht eine These aus einem Satz. </w:t>
      </w:r>
    </w:p>
    <w:p w:rsidR="00221D71" w:rsidRPr="00EA3258" w:rsidRDefault="00221D71" w:rsidP="009203B9">
      <w:pPr>
        <w:numPr>
          <w:ilvl w:val="0"/>
          <w:numId w:val="30"/>
        </w:numPr>
        <w:rPr>
          <w:color w:val="FF0000"/>
        </w:rPr>
      </w:pPr>
      <w:r w:rsidRPr="00EA3258">
        <w:rPr>
          <w:color w:val="FF0000"/>
        </w:rPr>
        <w:t xml:space="preserve">Mehr als zwölf und weniger als fünf Thesen gelten als ungewöhnlich. </w:t>
      </w:r>
    </w:p>
    <w:p w:rsidR="00221D71" w:rsidRDefault="00221D71" w:rsidP="009203B9"/>
    <w:p w:rsidR="00EA3258" w:rsidRDefault="00221D71" w:rsidP="00EA3258">
      <w:pPr>
        <w:pStyle w:val="Epilog1"/>
        <w:rPr>
          <w:rFonts w:cs="Times New Roman"/>
        </w:rPr>
      </w:pPr>
      <w:r>
        <w:br w:type="page"/>
      </w:r>
      <w:bookmarkStart w:id="23" w:name="_Toc111407606"/>
      <w:r w:rsidR="00EA3258">
        <w:lastRenderedPageBreak/>
        <w:t>Literaturverzeichnis</w:t>
      </w:r>
      <w:bookmarkEnd w:id="23"/>
    </w:p>
    <w:bookmarkEnd w:id="21"/>
    <w:p w:rsidR="00221D71" w:rsidRDefault="00221D71" w:rsidP="00F95D0B">
      <w:pPr>
        <w:pStyle w:val="Literaturverzeichnis"/>
        <w:rPr>
          <w:noProof/>
        </w:rPr>
      </w:pPr>
      <w:r>
        <w:rPr>
          <w:b/>
          <w:bCs/>
          <w:noProof/>
        </w:rPr>
        <w:t>Benutzer:Guenson. 2011.</w:t>
      </w:r>
      <w:r>
        <w:rPr>
          <w:noProof/>
        </w:rPr>
        <w:t xml:space="preserve"> Wikipedia. [Online] 23. November 2011. [Zitat vom: ] http://de.wikipedia.org/wiki/Benutzer:Guenson/Bilder.</w:t>
      </w:r>
    </w:p>
    <w:p w:rsidR="00221D71" w:rsidRDefault="00221D71" w:rsidP="00F95D0B">
      <w:pPr>
        <w:pStyle w:val="Literaturverzeichnis"/>
        <w:rPr>
          <w:noProof/>
        </w:rPr>
      </w:pPr>
      <w:r>
        <w:rPr>
          <w:b/>
          <w:bCs/>
          <w:noProof/>
        </w:rPr>
        <w:t>Dresden, TU. 2011.</w:t>
      </w:r>
      <w:r>
        <w:rPr>
          <w:noProof/>
        </w:rPr>
        <w:t xml:space="preserve"> </w:t>
      </w:r>
      <w:r>
        <w:rPr>
          <w:i/>
          <w:iCs/>
          <w:noProof/>
        </w:rPr>
        <w:t xml:space="preserve">Innovation hat Tradition. </w:t>
      </w:r>
      <w:r>
        <w:rPr>
          <w:noProof/>
        </w:rPr>
        <w:t>Dresden : s.n., 2011. S. 1 ff.</w:t>
      </w:r>
    </w:p>
    <w:p w:rsidR="00221D71" w:rsidRPr="002940FA" w:rsidRDefault="00221D71" w:rsidP="002940FA"/>
    <w:p w:rsidR="00EA3258" w:rsidRPr="00FE5E98" w:rsidRDefault="00221D71" w:rsidP="00EA3258">
      <w:pPr>
        <w:pStyle w:val="Epilog1"/>
      </w:pPr>
      <w:bookmarkStart w:id="24" w:name="_Toc318964339"/>
      <w:r>
        <w:br w:type="page"/>
      </w:r>
      <w:bookmarkStart w:id="25" w:name="_Toc111407607"/>
      <w:r w:rsidR="00EA3258" w:rsidRPr="00FE5E98">
        <w:lastRenderedPageBreak/>
        <w:t>Abbildungsverzeichnis</w:t>
      </w:r>
      <w:bookmarkEnd w:id="25"/>
    </w:p>
    <w:bookmarkEnd w:id="24"/>
    <w:p w:rsidR="00311AB4" w:rsidRPr="00EC55F1" w:rsidRDefault="00221D71">
      <w:pPr>
        <w:pStyle w:val="Abbildungsverzeichnis"/>
        <w:tabs>
          <w:tab w:val="right" w:leader="dot" w:pos="9061"/>
        </w:tabs>
        <w:rPr>
          <w:rFonts w:ascii="Calibri" w:eastAsia="Times New Roman" w:hAnsi="Calibri"/>
          <w:noProof/>
        </w:rPr>
      </w:pPr>
      <w:r>
        <w:fldChar w:fldCharType="begin"/>
      </w:r>
      <w:r>
        <w:instrText xml:space="preserve"> TOC \h \z \c "Abb." </w:instrText>
      </w:r>
      <w:r>
        <w:fldChar w:fldCharType="separate"/>
      </w:r>
      <w:hyperlink w:anchor="_Toc111407621" w:history="1">
        <w:r w:rsidR="00311AB4" w:rsidRPr="00684198">
          <w:rPr>
            <w:rStyle w:val="Hyperlink"/>
            <w:noProof/>
          </w:rPr>
          <w:t>Abb. 1:</w:t>
        </w:r>
        <w:r w:rsidR="00311AB4" w:rsidRPr="00EC55F1">
          <w:rPr>
            <w:rFonts w:ascii="Calibri" w:eastAsia="Times New Roman" w:hAnsi="Calibri"/>
            <w:noProof/>
          </w:rPr>
          <w:tab/>
        </w:r>
        <w:r w:rsidR="00311AB4" w:rsidRPr="00684198">
          <w:rPr>
            <w:rStyle w:val="Hyperlink"/>
            <w:noProof/>
          </w:rPr>
          <w:t>Beyerbau</w:t>
        </w:r>
        <w:r w:rsidR="00311AB4">
          <w:rPr>
            <w:noProof/>
            <w:webHidden/>
          </w:rPr>
          <w:tab/>
        </w:r>
        <w:r w:rsidR="00311AB4">
          <w:rPr>
            <w:noProof/>
            <w:webHidden/>
          </w:rPr>
          <w:fldChar w:fldCharType="begin"/>
        </w:r>
        <w:r w:rsidR="00311AB4">
          <w:rPr>
            <w:noProof/>
            <w:webHidden/>
          </w:rPr>
          <w:instrText xml:space="preserve"> PAGEREF _Toc111407621 \h </w:instrText>
        </w:r>
        <w:r w:rsidR="00311AB4">
          <w:rPr>
            <w:noProof/>
            <w:webHidden/>
          </w:rPr>
        </w:r>
        <w:r w:rsidR="00311AB4">
          <w:rPr>
            <w:noProof/>
            <w:webHidden/>
          </w:rPr>
          <w:fldChar w:fldCharType="separate"/>
        </w:r>
        <w:r w:rsidR="00311AB4">
          <w:rPr>
            <w:noProof/>
            <w:webHidden/>
          </w:rPr>
          <w:t>2</w:t>
        </w:r>
        <w:r w:rsidR="00311AB4">
          <w:rPr>
            <w:noProof/>
            <w:webHidden/>
          </w:rPr>
          <w:fldChar w:fldCharType="end"/>
        </w:r>
      </w:hyperlink>
    </w:p>
    <w:p w:rsidR="00311AB4" w:rsidRPr="00EC55F1" w:rsidRDefault="00311AB4">
      <w:pPr>
        <w:pStyle w:val="Abbildungsverzeichnis"/>
        <w:tabs>
          <w:tab w:val="right" w:leader="dot" w:pos="9061"/>
        </w:tabs>
        <w:rPr>
          <w:rFonts w:ascii="Calibri" w:eastAsia="Times New Roman" w:hAnsi="Calibri"/>
          <w:noProof/>
        </w:rPr>
      </w:pPr>
      <w:hyperlink w:anchor="_Toc111407622" w:history="1">
        <w:r w:rsidRPr="00684198">
          <w:rPr>
            <w:rStyle w:val="Hyperlink"/>
            <w:noProof/>
          </w:rPr>
          <w:t>Abb. 2:</w:t>
        </w:r>
        <w:r w:rsidRPr="00EC55F1">
          <w:rPr>
            <w:rFonts w:ascii="Calibri" w:eastAsia="Times New Roman" w:hAnsi="Calibri"/>
            <w:noProof/>
          </w:rPr>
          <w:tab/>
        </w:r>
        <w:r w:rsidRPr="00684198">
          <w:rPr>
            <w:rStyle w:val="Hyperlink"/>
            <w:noProof/>
          </w:rPr>
          <w:t>Chemiebau</w:t>
        </w:r>
        <w:r>
          <w:rPr>
            <w:noProof/>
            <w:webHidden/>
          </w:rPr>
          <w:tab/>
        </w:r>
        <w:r>
          <w:rPr>
            <w:noProof/>
            <w:webHidden/>
          </w:rPr>
          <w:fldChar w:fldCharType="begin"/>
        </w:r>
        <w:r>
          <w:rPr>
            <w:noProof/>
            <w:webHidden/>
          </w:rPr>
          <w:instrText xml:space="preserve"> PAGEREF _Toc111407622 \h </w:instrText>
        </w:r>
        <w:r>
          <w:rPr>
            <w:noProof/>
            <w:webHidden/>
          </w:rPr>
        </w:r>
        <w:r>
          <w:rPr>
            <w:noProof/>
            <w:webHidden/>
          </w:rPr>
          <w:fldChar w:fldCharType="separate"/>
        </w:r>
        <w:r>
          <w:rPr>
            <w:noProof/>
            <w:webHidden/>
          </w:rPr>
          <w:t>2</w:t>
        </w:r>
        <w:r>
          <w:rPr>
            <w:noProof/>
            <w:webHidden/>
          </w:rPr>
          <w:fldChar w:fldCharType="end"/>
        </w:r>
      </w:hyperlink>
    </w:p>
    <w:p w:rsidR="00311AB4" w:rsidRPr="00EC55F1" w:rsidRDefault="00311AB4">
      <w:pPr>
        <w:pStyle w:val="Abbildungsverzeichnis"/>
        <w:tabs>
          <w:tab w:val="right" w:leader="dot" w:pos="9061"/>
        </w:tabs>
        <w:rPr>
          <w:rFonts w:ascii="Calibri" w:eastAsia="Times New Roman" w:hAnsi="Calibri"/>
          <w:noProof/>
        </w:rPr>
      </w:pPr>
      <w:hyperlink w:anchor="_Toc111407623" w:history="1">
        <w:r w:rsidRPr="00684198">
          <w:rPr>
            <w:rStyle w:val="Hyperlink"/>
            <w:noProof/>
          </w:rPr>
          <w:t>Abb. 3:</w:t>
        </w:r>
        <w:r w:rsidRPr="00EC55F1">
          <w:rPr>
            <w:rFonts w:ascii="Calibri" w:eastAsia="Times New Roman" w:hAnsi="Calibri"/>
            <w:noProof/>
          </w:rPr>
          <w:tab/>
        </w:r>
        <w:r w:rsidRPr="00684198">
          <w:rPr>
            <w:rStyle w:val="Hyperlink"/>
            <w:noProof/>
          </w:rPr>
          <w:t xml:space="preserve">Rektorat, ehemaliges </w:t>
        </w:r>
        <w:r w:rsidRPr="00684198">
          <w:rPr>
            <w:rStyle w:val="Hyperlink"/>
            <w:i/>
            <w:noProof/>
          </w:rPr>
          <w:t>Eratonenhaus</w:t>
        </w:r>
        <w:r w:rsidRPr="00684198">
          <w:rPr>
            <w:rStyle w:val="Hyperlink"/>
            <w:noProof/>
          </w:rPr>
          <w:t xml:space="preserve"> (Sitz der Sängerschaft Erato 1926-1945, von 1945-1995 Zentralstelle der Bibliothek)</w:t>
        </w:r>
        <w:r>
          <w:rPr>
            <w:noProof/>
            <w:webHidden/>
          </w:rPr>
          <w:tab/>
        </w:r>
        <w:r>
          <w:rPr>
            <w:noProof/>
            <w:webHidden/>
          </w:rPr>
          <w:fldChar w:fldCharType="begin"/>
        </w:r>
        <w:r>
          <w:rPr>
            <w:noProof/>
            <w:webHidden/>
          </w:rPr>
          <w:instrText xml:space="preserve"> PAGEREF _Toc111407623 \h </w:instrText>
        </w:r>
        <w:r>
          <w:rPr>
            <w:noProof/>
            <w:webHidden/>
          </w:rPr>
        </w:r>
        <w:r>
          <w:rPr>
            <w:noProof/>
            <w:webHidden/>
          </w:rPr>
          <w:fldChar w:fldCharType="separate"/>
        </w:r>
        <w:r>
          <w:rPr>
            <w:noProof/>
            <w:webHidden/>
          </w:rPr>
          <w:t>3</w:t>
        </w:r>
        <w:r>
          <w:rPr>
            <w:noProof/>
            <w:webHidden/>
          </w:rPr>
          <w:fldChar w:fldCharType="end"/>
        </w:r>
      </w:hyperlink>
    </w:p>
    <w:p w:rsidR="00221D71" w:rsidRDefault="00221D71" w:rsidP="002940FA">
      <w:r>
        <w:fldChar w:fldCharType="end"/>
      </w:r>
    </w:p>
    <w:p w:rsidR="00EA3258" w:rsidRDefault="00221D71" w:rsidP="00EA3258">
      <w:pPr>
        <w:pStyle w:val="Epilog1"/>
      </w:pPr>
      <w:bookmarkStart w:id="26" w:name="_Toc318964340"/>
      <w:r>
        <w:br w:type="page"/>
      </w:r>
      <w:bookmarkStart w:id="27" w:name="_Toc111407608"/>
      <w:r w:rsidR="00EA3258">
        <w:lastRenderedPageBreak/>
        <w:t>Tabellenverzeichnis</w:t>
      </w:r>
      <w:bookmarkEnd w:id="27"/>
    </w:p>
    <w:bookmarkEnd w:id="26"/>
    <w:p w:rsidR="00311AB4" w:rsidRPr="00EC55F1" w:rsidRDefault="00221D71">
      <w:pPr>
        <w:pStyle w:val="Abbildungsverzeichnis"/>
        <w:tabs>
          <w:tab w:val="right" w:leader="dot" w:pos="9061"/>
        </w:tabs>
        <w:rPr>
          <w:rFonts w:ascii="Calibri" w:eastAsia="Times New Roman" w:hAnsi="Calibri"/>
          <w:noProof/>
        </w:rPr>
      </w:pPr>
      <w:r>
        <w:fldChar w:fldCharType="begin"/>
      </w:r>
      <w:r>
        <w:instrText xml:space="preserve"> TOC \h \z \c "Tab." </w:instrText>
      </w:r>
      <w:r>
        <w:fldChar w:fldCharType="separate"/>
      </w:r>
      <w:hyperlink w:anchor="_Toc111407624" w:history="1">
        <w:r w:rsidR="00311AB4" w:rsidRPr="00566E9F">
          <w:rPr>
            <w:rStyle w:val="Hyperlink"/>
            <w:noProof/>
          </w:rPr>
          <w:t>Tab. 1:</w:t>
        </w:r>
        <w:r w:rsidR="00311AB4" w:rsidRPr="00EC55F1">
          <w:rPr>
            <w:rFonts w:ascii="Calibri" w:eastAsia="Times New Roman" w:hAnsi="Calibri"/>
            <w:noProof/>
          </w:rPr>
          <w:tab/>
        </w:r>
        <w:r w:rsidR="00311AB4" w:rsidRPr="00566E9F">
          <w:rPr>
            <w:rStyle w:val="Hyperlink"/>
            <w:noProof/>
          </w:rPr>
          <w:t>Preis / Leistung</w:t>
        </w:r>
        <w:r w:rsidR="00311AB4">
          <w:rPr>
            <w:noProof/>
            <w:webHidden/>
          </w:rPr>
          <w:tab/>
        </w:r>
        <w:r w:rsidR="00311AB4">
          <w:rPr>
            <w:noProof/>
            <w:webHidden/>
          </w:rPr>
          <w:fldChar w:fldCharType="begin"/>
        </w:r>
        <w:r w:rsidR="00311AB4">
          <w:rPr>
            <w:noProof/>
            <w:webHidden/>
          </w:rPr>
          <w:instrText xml:space="preserve"> PAGEREF _Toc111407624 \h </w:instrText>
        </w:r>
        <w:r w:rsidR="00311AB4">
          <w:rPr>
            <w:noProof/>
            <w:webHidden/>
          </w:rPr>
        </w:r>
        <w:r w:rsidR="00311AB4">
          <w:rPr>
            <w:noProof/>
            <w:webHidden/>
          </w:rPr>
          <w:fldChar w:fldCharType="separate"/>
        </w:r>
        <w:r w:rsidR="00311AB4">
          <w:rPr>
            <w:noProof/>
            <w:webHidden/>
          </w:rPr>
          <w:t>4</w:t>
        </w:r>
        <w:r w:rsidR="00311AB4">
          <w:rPr>
            <w:noProof/>
            <w:webHidden/>
          </w:rPr>
          <w:fldChar w:fldCharType="end"/>
        </w:r>
      </w:hyperlink>
    </w:p>
    <w:p w:rsidR="00311AB4" w:rsidRPr="00EC55F1" w:rsidRDefault="00311AB4">
      <w:pPr>
        <w:pStyle w:val="Abbildungsverzeichnis"/>
        <w:tabs>
          <w:tab w:val="right" w:leader="dot" w:pos="9061"/>
        </w:tabs>
        <w:rPr>
          <w:rFonts w:ascii="Calibri" w:eastAsia="Times New Roman" w:hAnsi="Calibri"/>
          <w:noProof/>
        </w:rPr>
      </w:pPr>
      <w:hyperlink w:anchor="_Toc111407625" w:history="1">
        <w:r w:rsidRPr="00566E9F">
          <w:rPr>
            <w:rStyle w:val="Hyperlink"/>
            <w:noProof/>
          </w:rPr>
          <w:t>Tab. B.1:</w:t>
        </w:r>
        <w:r w:rsidRPr="00EC55F1">
          <w:rPr>
            <w:rFonts w:ascii="Calibri" w:eastAsia="Times New Roman" w:hAnsi="Calibri"/>
            <w:noProof/>
          </w:rPr>
          <w:tab/>
        </w:r>
        <w:r w:rsidRPr="00566E9F">
          <w:rPr>
            <w:rStyle w:val="Hyperlink"/>
            <w:noProof/>
          </w:rPr>
          <w:t xml:space="preserve">Brechungsindex von Wasser für ausgewählte Wellenlängen (NUR erste </w:t>
        </w:r>
        <w:bookmarkStart w:id="28" w:name="_GoBack"/>
        <w:bookmarkEnd w:id="28"/>
        <w:r w:rsidRPr="00566E9F">
          <w:rPr>
            <w:rStyle w:val="Hyperlink"/>
            <w:noProof/>
          </w:rPr>
          <w:t>Tabelle im Absatz mit Schalter „\r 1“ in der Feldfunktion „SEQ Tab. \r 1 \* ARABIC“)</w:t>
        </w:r>
        <w:r>
          <w:rPr>
            <w:noProof/>
            <w:webHidden/>
          </w:rPr>
          <w:tab/>
        </w:r>
        <w:r>
          <w:rPr>
            <w:noProof/>
            <w:webHidden/>
          </w:rPr>
          <w:fldChar w:fldCharType="begin"/>
        </w:r>
        <w:r>
          <w:rPr>
            <w:noProof/>
            <w:webHidden/>
          </w:rPr>
          <w:instrText xml:space="preserve"> PAGEREF _Toc111407625 \h </w:instrText>
        </w:r>
        <w:r>
          <w:rPr>
            <w:noProof/>
            <w:webHidden/>
          </w:rPr>
        </w:r>
        <w:r>
          <w:rPr>
            <w:noProof/>
            <w:webHidden/>
          </w:rPr>
          <w:fldChar w:fldCharType="separate"/>
        </w:r>
        <w:r>
          <w:rPr>
            <w:noProof/>
            <w:webHidden/>
          </w:rPr>
          <w:t>14</w:t>
        </w:r>
        <w:r>
          <w:rPr>
            <w:noProof/>
            <w:webHidden/>
          </w:rPr>
          <w:fldChar w:fldCharType="end"/>
        </w:r>
      </w:hyperlink>
    </w:p>
    <w:p w:rsidR="00221D71" w:rsidRDefault="00221D71" w:rsidP="00F95D0B">
      <w:r>
        <w:fldChar w:fldCharType="end"/>
      </w:r>
    </w:p>
    <w:p w:rsidR="00EA3258" w:rsidRDefault="00221D71" w:rsidP="00EA3258">
      <w:pPr>
        <w:pStyle w:val="Epilog1"/>
      </w:pPr>
      <w:r>
        <w:br w:type="page"/>
      </w:r>
      <w:bookmarkStart w:id="29" w:name="_Toc111407609"/>
      <w:r w:rsidR="00EA3258">
        <w:lastRenderedPageBreak/>
        <w:t>Selbständigkeitserklärung</w:t>
      </w:r>
      <w:bookmarkEnd w:id="29"/>
    </w:p>
    <w:p w:rsidR="00221D71" w:rsidRDefault="00221D71" w:rsidP="00602811">
      <w:pPr>
        <w:rPr>
          <w:color w:val="FF0000"/>
        </w:rPr>
      </w:pPr>
      <w:r w:rsidRPr="009203B9">
        <w:rPr>
          <w:color w:val="FF0000"/>
        </w:rPr>
        <w:t>Die Selbständigkeitserklärung wird in allen Studienarbeiten verlangt. In ihr erklärt der Studierend</w:t>
      </w:r>
      <w:r>
        <w:rPr>
          <w:color w:val="FF0000"/>
        </w:rPr>
        <w:t>e</w:t>
      </w:r>
      <w:r w:rsidRPr="009203B9">
        <w:rPr>
          <w:color w:val="FF0000"/>
        </w:rPr>
        <w:t xml:space="preserve">, dass er seine Arbeit selbständig verfasst und keine anderen als die angegebenen Quellen und Hilfsmittel benutzt hat. </w:t>
      </w:r>
      <w:r>
        <w:rPr>
          <w:color w:val="FF0000"/>
        </w:rPr>
        <w:t>Außerdem enthält sie die Zusicherung, dass d</w:t>
      </w:r>
      <w:r w:rsidRPr="00602811">
        <w:rPr>
          <w:color w:val="FF0000"/>
        </w:rPr>
        <w:t xml:space="preserve">ie Arbeit keiner </w:t>
      </w:r>
      <w:r>
        <w:rPr>
          <w:color w:val="FF0000"/>
        </w:rPr>
        <w:t xml:space="preserve">anderen </w:t>
      </w:r>
      <w:r w:rsidRPr="00602811">
        <w:rPr>
          <w:color w:val="FF0000"/>
        </w:rPr>
        <w:t>Prüfungsbehörde in gleicher oder ähnlicher Form vorgelegt</w:t>
      </w:r>
      <w:r>
        <w:rPr>
          <w:color w:val="FF0000"/>
        </w:rPr>
        <w:t xml:space="preserve"> wurde</w:t>
      </w:r>
      <w:r w:rsidRPr="00602811">
        <w:rPr>
          <w:color w:val="FF0000"/>
        </w:rPr>
        <w:t>.</w:t>
      </w:r>
      <w:r>
        <w:rPr>
          <w:color w:val="FF0000"/>
        </w:rPr>
        <w:t xml:space="preserve"> </w:t>
      </w:r>
      <w:r w:rsidRPr="009203B9">
        <w:rPr>
          <w:color w:val="FF0000"/>
        </w:rPr>
        <w:t>Die Selbständigkeitserklärung wird mit Nennung des vollständigen Namens für das Abgabedatum unterschrieben.</w:t>
      </w:r>
    </w:p>
    <w:p w:rsidR="00221D71" w:rsidRPr="00602811" w:rsidRDefault="00221D71" w:rsidP="00F95D0B">
      <w:pPr>
        <w:rPr>
          <w:color w:val="FF0000"/>
        </w:rPr>
      </w:pPr>
      <w:r w:rsidRPr="00602811">
        <w:rPr>
          <w:color w:val="FF0000"/>
        </w:rPr>
        <w:t>Eine eidesstattliche Erklärung sehen die Diplomprüfungsordnungen der Fakultät Maschinenwe</w:t>
      </w:r>
      <w:r>
        <w:rPr>
          <w:color w:val="FF0000"/>
        </w:rPr>
        <w:t>sen nicht vor.</w:t>
      </w:r>
    </w:p>
    <w:p w:rsidR="00221D71" w:rsidRDefault="00221D71" w:rsidP="00F95D0B"/>
    <w:p w:rsidR="00221D71" w:rsidRPr="00456C56" w:rsidRDefault="00221D71" w:rsidP="00FE5E98"/>
    <w:p w:rsidR="00221D71" w:rsidRDefault="00221D71" w:rsidP="00FE5E98">
      <w:pPr>
        <w:sectPr w:rsidR="00221D71" w:rsidSect="00B33D18">
          <w:headerReference w:type="default" r:id="rId18"/>
          <w:footerReference w:type="default" r:id="rId19"/>
          <w:pgSz w:w="11906" w:h="16838"/>
          <w:pgMar w:top="1418" w:right="1134" w:bottom="1418" w:left="1701" w:header="709" w:footer="709" w:gutter="0"/>
          <w:cols w:space="708"/>
          <w:docGrid w:linePitch="360"/>
        </w:sectPr>
      </w:pPr>
    </w:p>
    <w:p w:rsidR="00221D71" w:rsidRDefault="00221D71" w:rsidP="00FE5E98"/>
    <w:p w:rsidR="00221D71" w:rsidRDefault="00221D71" w:rsidP="00FE5E98"/>
    <w:p w:rsidR="00221D71" w:rsidRPr="00456C56" w:rsidRDefault="00221D71" w:rsidP="00FE5E98">
      <w:pPr>
        <w:pStyle w:val="Titel"/>
        <w:rPr>
          <w:rFonts w:cs="Times New Roman"/>
        </w:rPr>
      </w:pPr>
      <w:r>
        <w:t>Anhänge</w:t>
      </w:r>
    </w:p>
    <w:p w:rsidR="00221D71" w:rsidRDefault="00221D71" w:rsidP="00FE5E98"/>
    <w:p w:rsidR="00221D71" w:rsidRDefault="00221D71" w:rsidP="00FE5E98">
      <w:pPr>
        <w:sectPr w:rsidR="00221D71" w:rsidSect="00B33D18">
          <w:headerReference w:type="default" r:id="rId20"/>
          <w:footerReference w:type="default" r:id="rId21"/>
          <w:pgSz w:w="11906" w:h="16838"/>
          <w:pgMar w:top="1418" w:right="1134" w:bottom="1418" w:left="1701" w:header="709" w:footer="709" w:gutter="0"/>
          <w:cols w:space="708"/>
          <w:docGrid w:linePitch="360"/>
        </w:sectPr>
      </w:pPr>
    </w:p>
    <w:p w:rsidR="00EA3258" w:rsidRPr="00BF2DC7" w:rsidRDefault="00EA3258" w:rsidP="00EA3258">
      <w:pPr>
        <w:pStyle w:val="Anhang1"/>
      </w:pPr>
      <w:bookmarkStart w:id="30" w:name="_Toc111407610"/>
      <w:r w:rsidRPr="00BF2DC7">
        <w:lastRenderedPageBreak/>
        <w:t>Abschweifungen</w:t>
      </w:r>
      <w:bookmarkEnd w:id="30"/>
    </w:p>
    <w:p w:rsidR="00221D71" w:rsidRPr="00BF2DC7" w:rsidRDefault="00221D71" w:rsidP="00BF2DC7">
      <w:pPr>
        <w:pStyle w:val="Anhang2"/>
      </w:pPr>
      <w:bookmarkStart w:id="31" w:name="_Toc111407611"/>
      <w:r w:rsidRPr="00BF2DC7">
        <w:t>Modellentwicklung A</w:t>
      </w:r>
      <w:bookmarkEnd w:id="31"/>
    </w:p>
    <w:p w:rsidR="00221D71" w:rsidRDefault="00221D71" w:rsidP="00FE5E98"/>
    <w:p w:rsidR="00221D71" w:rsidRDefault="00221D71" w:rsidP="00FE5E98">
      <w:pPr>
        <w:pStyle w:val="Anhang2"/>
      </w:pPr>
      <w:bookmarkStart w:id="32" w:name="_Toc111407612"/>
      <w:r>
        <w:t>Modellentwicklung B</w:t>
      </w:r>
      <w:bookmarkEnd w:id="32"/>
    </w:p>
    <w:p w:rsidR="00221D71" w:rsidRDefault="00221D71" w:rsidP="00FE5E98"/>
    <w:p w:rsidR="00221D71" w:rsidRDefault="00221D71" w:rsidP="00FE5E98"/>
    <w:p w:rsidR="00EA3258" w:rsidRDefault="00221D71" w:rsidP="00BA5E64">
      <w:pPr>
        <w:pStyle w:val="Anhang1"/>
        <w:rPr>
          <w:rFonts w:cs="Times New Roman"/>
        </w:rPr>
      </w:pPr>
      <w:r>
        <w:br w:type="page"/>
      </w:r>
      <w:bookmarkStart w:id="33" w:name="_Toc111407613"/>
      <w:r w:rsidR="00EA3258">
        <w:lastRenderedPageBreak/>
        <w:t>Stoffdaten</w:t>
      </w:r>
      <w:bookmarkEnd w:id="33"/>
    </w:p>
    <w:p w:rsidR="00221D71" w:rsidRPr="00CB083F" w:rsidRDefault="00221D71" w:rsidP="00BA5E64">
      <w:pPr>
        <w:pStyle w:val="Anhang2"/>
      </w:pPr>
      <w:bookmarkStart w:id="34" w:name="_Toc111407614"/>
      <w:r w:rsidRPr="00CB083F">
        <w:t>Feststoffe</w:t>
      </w:r>
      <w:bookmarkEnd w:id="34"/>
    </w:p>
    <w:p w:rsidR="00221D71" w:rsidRDefault="00221D71" w:rsidP="00FE5E98">
      <w:pPr>
        <w:pStyle w:val="Anhang3"/>
      </w:pPr>
      <w:bookmarkStart w:id="35" w:name="_Toc111407615"/>
      <w:r>
        <w:t>Dichte</w:t>
      </w:r>
      <w:bookmarkEnd w:id="35"/>
    </w:p>
    <w:p w:rsidR="00221D71" w:rsidRDefault="00221D71" w:rsidP="00FE5E98">
      <w:pPr>
        <w:pStyle w:val="Anhang3"/>
      </w:pPr>
      <w:bookmarkStart w:id="36" w:name="_Toc111407616"/>
      <w:r>
        <w:t>Elastizitätsmodul</w:t>
      </w:r>
      <w:bookmarkEnd w:id="36"/>
    </w:p>
    <w:p w:rsidR="00221D71" w:rsidRDefault="00221D71" w:rsidP="00A067EB"/>
    <w:p w:rsidR="00221D71" w:rsidRPr="00FB0C82" w:rsidRDefault="00221D71" w:rsidP="00FB0C82">
      <w:pPr>
        <w:pStyle w:val="Anhang2"/>
      </w:pPr>
      <w:bookmarkStart w:id="37" w:name="_Toc111407617"/>
      <w:r w:rsidRPr="00FB0C82">
        <w:t>Flüssigkeiten</w:t>
      </w:r>
      <w:bookmarkEnd w:id="37"/>
    </w:p>
    <w:p w:rsidR="00221D71" w:rsidRDefault="00221D71" w:rsidP="00FE5E98">
      <w:pPr>
        <w:pStyle w:val="Anhang3"/>
      </w:pPr>
      <w:bookmarkStart w:id="38" w:name="_Toc111407618"/>
      <w:r>
        <w:t>Dichte</w:t>
      </w:r>
      <w:bookmarkEnd w:id="38"/>
    </w:p>
    <w:p w:rsidR="00221D71" w:rsidRDefault="00221D71" w:rsidP="00FE5E98">
      <w:pPr>
        <w:pStyle w:val="Anhang3"/>
      </w:pPr>
      <w:bookmarkStart w:id="39" w:name="_Toc111407619"/>
      <w:r>
        <w:t>Dynamische Viskosität</w:t>
      </w:r>
      <w:bookmarkEnd w:id="39"/>
    </w:p>
    <w:p w:rsidR="00E4711D" w:rsidRDefault="00E4711D" w:rsidP="00E4711D">
      <w:pPr>
        <w:pStyle w:val="Anhang3"/>
      </w:pPr>
      <w:bookmarkStart w:id="40" w:name="_Toc111407620"/>
      <w:r>
        <w:t>Brechungsindex</w:t>
      </w:r>
      <w:bookmarkEnd w:id="40"/>
    </w:p>
    <w:p w:rsidR="00E4711D" w:rsidRDefault="00E4711D" w:rsidP="00E4711D">
      <w:pPr>
        <w:pStyle w:val="Beschriftung"/>
      </w:pPr>
      <w:bookmarkStart w:id="41" w:name="_Toc111407625"/>
      <w:r>
        <w:t xml:space="preserve">Tab. </w:t>
      </w:r>
      <w:fldSimple w:instr=" STYLEREF  &quot;Anhang 1&quot; \s \* MERGEFORMAT ">
        <w:r w:rsidR="00311AB4">
          <w:rPr>
            <w:noProof/>
          </w:rPr>
          <w:t>B</w:t>
        </w:r>
      </w:fldSimple>
      <w:r w:rsidR="00B67F60">
        <w:t>.</w:t>
      </w:r>
      <w:r>
        <w:fldChar w:fldCharType="begin"/>
      </w:r>
      <w:r>
        <w:instrText xml:space="preserve"> SEQ Tab. \</w:instrText>
      </w:r>
      <w:r w:rsidR="00B67F60">
        <w:instrText>r 1</w:instrText>
      </w:r>
      <w:r>
        <w:instrText xml:space="preserve"> </w:instrText>
      </w:r>
      <w:r w:rsidR="00B67F60">
        <w:instrText xml:space="preserve">\* </w:instrText>
      </w:r>
      <w:r>
        <w:instrText xml:space="preserve">ARABIC </w:instrText>
      </w:r>
      <w:r>
        <w:fldChar w:fldCharType="separate"/>
      </w:r>
      <w:r w:rsidR="00311AB4">
        <w:rPr>
          <w:noProof/>
        </w:rPr>
        <w:t>1</w:t>
      </w:r>
      <w:r>
        <w:rPr>
          <w:noProof/>
        </w:rPr>
        <w:fldChar w:fldCharType="end"/>
      </w:r>
      <w:r>
        <w:t>:</w:t>
      </w:r>
      <w:r>
        <w:tab/>
        <w:t>Brechungsindex von Wasser für ausgewählte Wellenlängen</w:t>
      </w:r>
      <w:r w:rsidR="00B67F60">
        <w:t xml:space="preserve"> (NUR erste Tabelle im Absatz mit Schalter „\r 1“ in der Feldfunktion „SEQ Tab. \r 1 \* ARABIC“)</w:t>
      </w:r>
      <w:bookmarkEnd w:id="41"/>
    </w:p>
    <w:tbl>
      <w:tblPr>
        <w:tblW w:w="5000" w:type="pct"/>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1239"/>
        <w:gridCol w:w="996"/>
        <w:gridCol w:w="996"/>
        <w:gridCol w:w="983"/>
        <w:gridCol w:w="982"/>
        <w:gridCol w:w="983"/>
        <w:gridCol w:w="982"/>
        <w:gridCol w:w="983"/>
        <w:gridCol w:w="983"/>
      </w:tblGrid>
      <w:tr w:rsidR="00CD22FC" w:rsidRPr="00CD22FC" w:rsidTr="00CD22FC">
        <w:tc>
          <w:tcPr>
            <w:tcW w:w="1239" w:type="dxa"/>
            <w:tcBorders>
              <w:bottom w:val="single" w:sz="4" w:space="0" w:color="auto"/>
            </w:tcBorders>
            <w:shd w:val="pct5" w:color="auto" w:fill="auto"/>
            <w:vAlign w:val="center"/>
          </w:tcPr>
          <w:p w:rsidR="00E4711D" w:rsidRPr="0001152D" w:rsidRDefault="00B67F60" w:rsidP="00CD22FC">
            <w:pPr>
              <w:pStyle w:val="Tabellenkopf"/>
            </w:pPr>
            <w:r>
              <w:t>Stoff</w:t>
            </w:r>
          </w:p>
        </w:tc>
        <w:tc>
          <w:tcPr>
            <w:tcW w:w="996" w:type="dxa"/>
            <w:tcBorders>
              <w:bottom w:val="single" w:sz="4" w:space="0" w:color="auto"/>
            </w:tcBorders>
            <w:shd w:val="pct5" w:color="auto" w:fill="auto"/>
            <w:vAlign w:val="center"/>
          </w:tcPr>
          <w:p w:rsidR="00E4711D" w:rsidRPr="0001152D" w:rsidRDefault="00E4711D" w:rsidP="00CD22FC">
            <w:pPr>
              <w:pStyle w:val="Tabellenkopf"/>
            </w:pPr>
            <w:r w:rsidRPr="0001152D">
              <w:rPr>
                <w:rStyle w:val="Variable"/>
              </w:rPr>
              <w:t>m</w:t>
            </w:r>
            <w:r w:rsidRPr="0001152D">
              <w:rPr>
                <w:rStyle w:val="WertSubindex"/>
              </w:rPr>
              <w:t>405nm</w:t>
            </w:r>
          </w:p>
        </w:tc>
        <w:tc>
          <w:tcPr>
            <w:tcW w:w="996" w:type="dxa"/>
            <w:tcBorders>
              <w:bottom w:val="single" w:sz="4" w:space="0" w:color="auto"/>
            </w:tcBorders>
            <w:shd w:val="pct5" w:color="auto" w:fill="auto"/>
            <w:vAlign w:val="center"/>
          </w:tcPr>
          <w:p w:rsidR="00E4711D" w:rsidRPr="0001152D" w:rsidRDefault="00E4711D" w:rsidP="00CD22FC">
            <w:pPr>
              <w:pStyle w:val="Tabellenkopf"/>
            </w:pPr>
            <w:r w:rsidRPr="0001152D">
              <w:rPr>
                <w:rStyle w:val="Variable"/>
              </w:rPr>
              <w:t>m</w:t>
            </w:r>
            <w:r w:rsidRPr="0001152D">
              <w:rPr>
                <w:rStyle w:val="WertSubindex"/>
              </w:rPr>
              <w:t>410nm</w:t>
            </w:r>
          </w:p>
        </w:tc>
        <w:tc>
          <w:tcPr>
            <w:tcW w:w="983" w:type="dxa"/>
            <w:tcBorders>
              <w:bottom w:val="single" w:sz="4" w:space="0" w:color="auto"/>
            </w:tcBorders>
            <w:shd w:val="pct5" w:color="auto" w:fill="auto"/>
            <w:vAlign w:val="center"/>
          </w:tcPr>
          <w:p w:rsidR="00E4711D" w:rsidRPr="0001152D" w:rsidRDefault="00E4711D" w:rsidP="00CD22FC">
            <w:pPr>
              <w:pStyle w:val="Tabellenkopf"/>
            </w:pPr>
            <w:r w:rsidRPr="0001152D">
              <w:rPr>
                <w:rStyle w:val="Variable"/>
              </w:rPr>
              <w:t>m</w:t>
            </w:r>
            <w:r w:rsidRPr="0001152D">
              <w:rPr>
                <w:rStyle w:val="WertSubindex"/>
              </w:rPr>
              <w:t>470nm</w:t>
            </w:r>
          </w:p>
        </w:tc>
        <w:tc>
          <w:tcPr>
            <w:tcW w:w="982" w:type="dxa"/>
            <w:tcBorders>
              <w:bottom w:val="single" w:sz="4" w:space="0" w:color="auto"/>
            </w:tcBorders>
            <w:shd w:val="pct5" w:color="auto" w:fill="auto"/>
            <w:vAlign w:val="center"/>
          </w:tcPr>
          <w:p w:rsidR="00E4711D" w:rsidRPr="0001152D" w:rsidRDefault="00E4711D" w:rsidP="00CD22FC">
            <w:pPr>
              <w:pStyle w:val="Tabellenkopf"/>
            </w:pPr>
            <w:r w:rsidRPr="0001152D">
              <w:rPr>
                <w:rStyle w:val="Variable"/>
              </w:rPr>
              <w:t>m</w:t>
            </w:r>
            <w:r w:rsidRPr="0001152D">
              <w:rPr>
                <w:rStyle w:val="WertSubindex"/>
              </w:rPr>
              <w:t>530nm</w:t>
            </w:r>
          </w:p>
        </w:tc>
        <w:tc>
          <w:tcPr>
            <w:tcW w:w="983" w:type="dxa"/>
            <w:tcBorders>
              <w:bottom w:val="single" w:sz="4" w:space="0" w:color="auto"/>
            </w:tcBorders>
            <w:shd w:val="pct5" w:color="auto" w:fill="auto"/>
            <w:vAlign w:val="center"/>
          </w:tcPr>
          <w:p w:rsidR="00E4711D" w:rsidRPr="0001152D" w:rsidRDefault="00E4711D" w:rsidP="00CD22FC">
            <w:pPr>
              <w:pStyle w:val="Tabellenkopf"/>
            </w:pPr>
            <w:r w:rsidRPr="0001152D">
              <w:rPr>
                <w:rStyle w:val="Variable"/>
              </w:rPr>
              <w:t>m</w:t>
            </w:r>
            <w:r w:rsidRPr="0001152D">
              <w:rPr>
                <w:rStyle w:val="WertSubindex"/>
              </w:rPr>
              <w:t>589nm</w:t>
            </w:r>
          </w:p>
        </w:tc>
        <w:tc>
          <w:tcPr>
            <w:tcW w:w="982" w:type="dxa"/>
            <w:tcBorders>
              <w:bottom w:val="single" w:sz="4" w:space="0" w:color="auto"/>
            </w:tcBorders>
            <w:shd w:val="pct5" w:color="auto" w:fill="auto"/>
            <w:vAlign w:val="center"/>
          </w:tcPr>
          <w:p w:rsidR="00E4711D" w:rsidRPr="0001152D" w:rsidRDefault="00E4711D" w:rsidP="00CD22FC">
            <w:pPr>
              <w:pStyle w:val="Tabellenkopf"/>
            </w:pPr>
            <w:r w:rsidRPr="0001152D">
              <w:rPr>
                <w:rStyle w:val="Variable"/>
              </w:rPr>
              <w:t>m</w:t>
            </w:r>
            <w:r w:rsidRPr="0001152D">
              <w:rPr>
                <w:rStyle w:val="WertSubindex"/>
              </w:rPr>
              <w:t>633nm</w:t>
            </w:r>
          </w:p>
        </w:tc>
        <w:tc>
          <w:tcPr>
            <w:tcW w:w="983" w:type="dxa"/>
            <w:tcBorders>
              <w:bottom w:val="single" w:sz="4" w:space="0" w:color="auto"/>
            </w:tcBorders>
            <w:shd w:val="pct5" w:color="auto" w:fill="auto"/>
            <w:vAlign w:val="center"/>
          </w:tcPr>
          <w:p w:rsidR="00E4711D" w:rsidRPr="0001152D" w:rsidRDefault="00E4711D" w:rsidP="00CD22FC">
            <w:pPr>
              <w:pStyle w:val="Tabellenkopf"/>
            </w:pPr>
            <w:r w:rsidRPr="0001152D">
              <w:rPr>
                <w:rStyle w:val="Variable"/>
              </w:rPr>
              <w:t>m</w:t>
            </w:r>
            <w:r w:rsidRPr="0001152D">
              <w:rPr>
                <w:rStyle w:val="WertSubindex"/>
              </w:rPr>
              <w:t>670nm</w:t>
            </w:r>
          </w:p>
        </w:tc>
        <w:tc>
          <w:tcPr>
            <w:tcW w:w="983" w:type="dxa"/>
            <w:tcBorders>
              <w:bottom w:val="single" w:sz="4" w:space="0" w:color="auto"/>
            </w:tcBorders>
            <w:shd w:val="pct5" w:color="auto" w:fill="auto"/>
            <w:vAlign w:val="center"/>
          </w:tcPr>
          <w:p w:rsidR="00E4711D" w:rsidRPr="0001152D" w:rsidRDefault="00E4711D" w:rsidP="00CD22FC">
            <w:pPr>
              <w:pStyle w:val="Tabellenkopf"/>
            </w:pPr>
            <w:r w:rsidRPr="0001152D">
              <w:rPr>
                <w:rStyle w:val="Variable"/>
              </w:rPr>
              <w:t>m</w:t>
            </w:r>
            <w:r w:rsidRPr="0001152D">
              <w:rPr>
                <w:rStyle w:val="WertSubindex"/>
              </w:rPr>
              <w:t>870nm</w:t>
            </w:r>
          </w:p>
        </w:tc>
      </w:tr>
      <w:tr w:rsidR="00CD22FC" w:rsidRPr="0001152D" w:rsidTr="00CD22FC">
        <w:tc>
          <w:tcPr>
            <w:tcW w:w="1239" w:type="dxa"/>
            <w:shd w:val="clear" w:color="auto" w:fill="auto"/>
            <w:vAlign w:val="center"/>
          </w:tcPr>
          <w:p w:rsidR="00E4711D" w:rsidRPr="00400D0E" w:rsidRDefault="00B67F60" w:rsidP="00CD22FC">
            <w:pPr>
              <w:pStyle w:val="Tabellentext"/>
            </w:pPr>
            <w:r>
              <w:t>Wass</w:t>
            </w:r>
            <w:r w:rsidR="00E4711D" w:rsidRPr="00400D0E">
              <w:t>er, 20°C</w:t>
            </w:r>
            <w:r w:rsidR="00E4711D" w:rsidRPr="00CD22FC">
              <w:rPr>
                <w:rStyle w:val="Funotenzeichen"/>
              </w:rPr>
              <w:sym w:font="Symbol" w:char="F0AA"/>
            </w:r>
          </w:p>
        </w:tc>
        <w:tc>
          <w:tcPr>
            <w:tcW w:w="996" w:type="dxa"/>
            <w:shd w:val="clear" w:color="auto" w:fill="auto"/>
            <w:vAlign w:val="center"/>
          </w:tcPr>
          <w:p w:rsidR="00E4711D" w:rsidRPr="00800F08" w:rsidRDefault="00E4711D" w:rsidP="00CD22FC">
            <w:pPr>
              <w:pStyle w:val="Tabellentext"/>
            </w:pPr>
            <w:r w:rsidRPr="00800F08">
              <w:t>1.3428</w:t>
            </w:r>
          </w:p>
        </w:tc>
        <w:tc>
          <w:tcPr>
            <w:tcW w:w="996" w:type="dxa"/>
            <w:shd w:val="clear" w:color="auto" w:fill="auto"/>
            <w:vAlign w:val="center"/>
          </w:tcPr>
          <w:p w:rsidR="00E4711D" w:rsidRPr="00800F08" w:rsidRDefault="00E4711D" w:rsidP="00CD22FC">
            <w:pPr>
              <w:pStyle w:val="Tabellentext"/>
            </w:pPr>
            <w:r w:rsidRPr="00800F08">
              <w:t>1.3424</w:t>
            </w:r>
          </w:p>
        </w:tc>
        <w:tc>
          <w:tcPr>
            <w:tcW w:w="983" w:type="dxa"/>
            <w:shd w:val="clear" w:color="auto" w:fill="auto"/>
            <w:vAlign w:val="center"/>
          </w:tcPr>
          <w:p w:rsidR="00E4711D" w:rsidRPr="00800F08" w:rsidRDefault="00E4711D" w:rsidP="00CD22FC">
            <w:pPr>
              <w:pStyle w:val="Tabellentext"/>
            </w:pPr>
            <w:r w:rsidRPr="00800F08">
              <w:t>1.3381</w:t>
            </w:r>
          </w:p>
        </w:tc>
        <w:tc>
          <w:tcPr>
            <w:tcW w:w="982" w:type="dxa"/>
            <w:shd w:val="clear" w:color="auto" w:fill="auto"/>
            <w:vAlign w:val="center"/>
          </w:tcPr>
          <w:p w:rsidR="00E4711D" w:rsidRPr="00800F08" w:rsidRDefault="00E4711D" w:rsidP="00CD22FC">
            <w:pPr>
              <w:pStyle w:val="Tabellentext"/>
            </w:pPr>
            <w:r w:rsidRPr="00800F08">
              <w:t>1.3352</w:t>
            </w:r>
          </w:p>
        </w:tc>
        <w:tc>
          <w:tcPr>
            <w:tcW w:w="983" w:type="dxa"/>
            <w:shd w:val="clear" w:color="auto" w:fill="auto"/>
            <w:vAlign w:val="center"/>
          </w:tcPr>
          <w:p w:rsidR="00E4711D" w:rsidRPr="00800F08" w:rsidRDefault="00E4711D" w:rsidP="00CD22FC">
            <w:pPr>
              <w:pStyle w:val="Tabellentext"/>
            </w:pPr>
            <w:r w:rsidRPr="00800F08">
              <w:t>1.3330</w:t>
            </w:r>
          </w:p>
        </w:tc>
        <w:tc>
          <w:tcPr>
            <w:tcW w:w="982" w:type="dxa"/>
            <w:shd w:val="clear" w:color="auto" w:fill="auto"/>
            <w:vAlign w:val="center"/>
          </w:tcPr>
          <w:p w:rsidR="00E4711D" w:rsidRPr="00800F08" w:rsidRDefault="00E4711D" w:rsidP="00CD22FC">
            <w:pPr>
              <w:pStyle w:val="Tabellentext"/>
            </w:pPr>
            <w:r w:rsidRPr="00800F08">
              <w:t>1.3317</w:t>
            </w:r>
          </w:p>
        </w:tc>
        <w:tc>
          <w:tcPr>
            <w:tcW w:w="983" w:type="dxa"/>
            <w:shd w:val="clear" w:color="auto" w:fill="auto"/>
            <w:vAlign w:val="center"/>
          </w:tcPr>
          <w:p w:rsidR="00E4711D" w:rsidRPr="00800F08" w:rsidRDefault="00E4711D" w:rsidP="00CD22FC">
            <w:pPr>
              <w:pStyle w:val="Tabellentext"/>
            </w:pPr>
            <w:r w:rsidRPr="00800F08">
              <w:t>1.3308</w:t>
            </w:r>
          </w:p>
        </w:tc>
        <w:tc>
          <w:tcPr>
            <w:tcW w:w="983" w:type="dxa"/>
            <w:shd w:val="clear" w:color="auto" w:fill="auto"/>
            <w:vAlign w:val="center"/>
          </w:tcPr>
          <w:p w:rsidR="00E4711D" w:rsidRPr="00800F08" w:rsidRDefault="00E4711D" w:rsidP="00CD22FC">
            <w:pPr>
              <w:pStyle w:val="Tabellentext"/>
            </w:pPr>
            <w:r w:rsidRPr="00800F08">
              <w:t>1.3269</w:t>
            </w:r>
          </w:p>
        </w:tc>
      </w:tr>
      <w:tr w:rsidR="00CD22FC" w:rsidRPr="00CD22FC" w:rsidTr="00CD22FC">
        <w:tc>
          <w:tcPr>
            <w:tcW w:w="1239" w:type="dxa"/>
            <w:tcBorders>
              <w:top w:val="nil"/>
              <w:left w:val="nil"/>
              <w:bottom w:val="nil"/>
              <w:right w:val="nil"/>
              <w:tl2br w:val="nil"/>
              <w:tr2bl w:val="nil"/>
            </w:tcBorders>
            <w:shd w:val="pct5" w:color="auto" w:fill="auto"/>
            <w:vAlign w:val="center"/>
          </w:tcPr>
          <w:p w:rsidR="00E4711D" w:rsidRPr="00400D0E" w:rsidRDefault="00B67F60" w:rsidP="00CD22FC">
            <w:pPr>
              <w:pStyle w:val="Tabellentext"/>
            </w:pPr>
            <w:r>
              <w:t>Wass</w:t>
            </w:r>
            <w:r w:rsidR="00E4711D" w:rsidRPr="00400D0E">
              <w:t>er, 25°C</w:t>
            </w:r>
            <w:r w:rsidR="00E4711D" w:rsidRPr="00CD22FC">
              <w:rPr>
                <w:rStyle w:val="Funotenzeichen"/>
              </w:rPr>
              <w:sym w:font="Symbol" w:char="F0A7"/>
            </w:r>
          </w:p>
        </w:tc>
        <w:tc>
          <w:tcPr>
            <w:tcW w:w="996" w:type="dxa"/>
            <w:tcBorders>
              <w:top w:val="nil"/>
              <w:left w:val="nil"/>
              <w:bottom w:val="nil"/>
              <w:right w:val="nil"/>
              <w:tl2br w:val="nil"/>
              <w:tr2bl w:val="nil"/>
            </w:tcBorders>
            <w:shd w:val="pct5" w:color="auto" w:fill="auto"/>
            <w:vAlign w:val="center"/>
          </w:tcPr>
          <w:p w:rsidR="00E4711D" w:rsidRPr="00800F08" w:rsidRDefault="00E4711D" w:rsidP="00CD22FC">
            <w:pPr>
              <w:pStyle w:val="Tabellentext"/>
            </w:pPr>
            <w:r w:rsidRPr="00800F08">
              <w:t>1.3424</w:t>
            </w:r>
          </w:p>
        </w:tc>
        <w:tc>
          <w:tcPr>
            <w:tcW w:w="996" w:type="dxa"/>
            <w:tcBorders>
              <w:top w:val="nil"/>
              <w:left w:val="nil"/>
              <w:bottom w:val="nil"/>
              <w:right w:val="nil"/>
              <w:tl2br w:val="nil"/>
              <w:tr2bl w:val="nil"/>
            </w:tcBorders>
            <w:shd w:val="pct5" w:color="auto" w:fill="auto"/>
            <w:vAlign w:val="center"/>
          </w:tcPr>
          <w:p w:rsidR="00E4711D" w:rsidRPr="00800F08" w:rsidRDefault="00E4711D" w:rsidP="00CD22FC">
            <w:pPr>
              <w:pStyle w:val="Tabellentext"/>
            </w:pPr>
            <w:r w:rsidRPr="00800F08">
              <w:t>1.3419</w:t>
            </w:r>
          </w:p>
        </w:tc>
        <w:tc>
          <w:tcPr>
            <w:tcW w:w="983" w:type="dxa"/>
            <w:tcBorders>
              <w:top w:val="nil"/>
              <w:left w:val="nil"/>
              <w:bottom w:val="nil"/>
              <w:right w:val="nil"/>
              <w:tl2br w:val="nil"/>
              <w:tr2bl w:val="nil"/>
            </w:tcBorders>
            <w:shd w:val="pct5" w:color="auto" w:fill="auto"/>
            <w:vAlign w:val="center"/>
          </w:tcPr>
          <w:p w:rsidR="00E4711D" w:rsidRPr="00800F08" w:rsidRDefault="00E4711D" w:rsidP="00CD22FC">
            <w:pPr>
              <w:pStyle w:val="Tabellentext"/>
            </w:pPr>
            <w:r w:rsidRPr="00800F08">
              <w:t>1.3376</w:t>
            </w:r>
          </w:p>
        </w:tc>
        <w:tc>
          <w:tcPr>
            <w:tcW w:w="982" w:type="dxa"/>
            <w:tcBorders>
              <w:top w:val="nil"/>
              <w:left w:val="nil"/>
              <w:bottom w:val="nil"/>
              <w:right w:val="nil"/>
              <w:tl2br w:val="nil"/>
              <w:tr2bl w:val="nil"/>
            </w:tcBorders>
            <w:shd w:val="pct5" w:color="auto" w:fill="auto"/>
            <w:vAlign w:val="center"/>
          </w:tcPr>
          <w:p w:rsidR="00E4711D" w:rsidRPr="00800F08" w:rsidRDefault="00E4711D" w:rsidP="00CD22FC">
            <w:pPr>
              <w:pStyle w:val="Tabellentext"/>
            </w:pPr>
            <w:r w:rsidRPr="00800F08">
              <w:t>1.3347</w:t>
            </w:r>
          </w:p>
        </w:tc>
        <w:tc>
          <w:tcPr>
            <w:tcW w:w="983" w:type="dxa"/>
            <w:tcBorders>
              <w:top w:val="nil"/>
              <w:left w:val="nil"/>
              <w:bottom w:val="nil"/>
              <w:right w:val="nil"/>
              <w:tl2br w:val="nil"/>
              <w:tr2bl w:val="nil"/>
            </w:tcBorders>
            <w:shd w:val="pct5" w:color="auto" w:fill="auto"/>
            <w:vAlign w:val="center"/>
          </w:tcPr>
          <w:p w:rsidR="00E4711D" w:rsidRPr="00800F08" w:rsidRDefault="00E4711D" w:rsidP="00CD22FC">
            <w:pPr>
              <w:pStyle w:val="Tabellentext"/>
            </w:pPr>
            <w:r w:rsidRPr="00800F08">
              <w:t>1.3325</w:t>
            </w:r>
          </w:p>
        </w:tc>
        <w:tc>
          <w:tcPr>
            <w:tcW w:w="982" w:type="dxa"/>
            <w:tcBorders>
              <w:top w:val="nil"/>
              <w:left w:val="nil"/>
              <w:bottom w:val="nil"/>
              <w:right w:val="nil"/>
              <w:tl2br w:val="nil"/>
              <w:tr2bl w:val="nil"/>
            </w:tcBorders>
            <w:shd w:val="pct5" w:color="auto" w:fill="auto"/>
            <w:vAlign w:val="center"/>
          </w:tcPr>
          <w:p w:rsidR="00E4711D" w:rsidRPr="00800F08" w:rsidRDefault="00E4711D" w:rsidP="00CD22FC">
            <w:pPr>
              <w:pStyle w:val="Tabellentext"/>
            </w:pPr>
            <w:r w:rsidRPr="00800F08">
              <w:t>1.3313</w:t>
            </w:r>
          </w:p>
        </w:tc>
        <w:tc>
          <w:tcPr>
            <w:tcW w:w="983" w:type="dxa"/>
            <w:tcBorders>
              <w:top w:val="nil"/>
              <w:left w:val="nil"/>
              <w:bottom w:val="nil"/>
              <w:right w:val="nil"/>
              <w:tl2br w:val="nil"/>
              <w:tr2bl w:val="nil"/>
            </w:tcBorders>
            <w:shd w:val="pct5" w:color="auto" w:fill="auto"/>
            <w:vAlign w:val="center"/>
          </w:tcPr>
          <w:p w:rsidR="00E4711D" w:rsidRPr="00800F08" w:rsidRDefault="00E4711D" w:rsidP="00CD22FC">
            <w:pPr>
              <w:pStyle w:val="Tabellentext"/>
            </w:pPr>
            <w:r w:rsidRPr="00800F08">
              <w:t>1.3303</w:t>
            </w:r>
          </w:p>
        </w:tc>
        <w:tc>
          <w:tcPr>
            <w:tcW w:w="983" w:type="dxa"/>
            <w:tcBorders>
              <w:top w:val="nil"/>
              <w:left w:val="nil"/>
              <w:bottom w:val="nil"/>
              <w:right w:val="nil"/>
              <w:tl2br w:val="nil"/>
              <w:tr2bl w:val="nil"/>
            </w:tcBorders>
            <w:shd w:val="pct5" w:color="auto" w:fill="auto"/>
            <w:vAlign w:val="center"/>
          </w:tcPr>
          <w:p w:rsidR="00E4711D" w:rsidRPr="00800F08" w:rsidRDefault="00E4711D" w:rsidP="00CD22FC">
            <w:pPr>
              <w:pStyle w:val="Tabellentext"/>
            </w:pPr>
            <w:r w:rsidRPr="00800F08">
              <w:t>1.3264</w:t>
            </w:r>
          </w:p>
        </w:tc>
      </w:tr>
      <w:tr w:rsidR="00CD22FC" w:rsidRPr="0001152D" w:rsidTr="00CD22FC">
        <w:tc>
          <w:tcPr>
            <w:tcW w:w="1239" w:type="dxa"/>
            <w:shd w:val="clear" w:color="auto" w:fill="auto"/>
            <w:vAlign w:val="center"/>
          </w:tcPr>
          <w:p w:rsidR="00E4711D" w:rsidRPr="00400D0E" w:rsidRDefault="00B67F60" w:rsidP="00CD22FC">
            <w:pPr>
              <w:pStyle w:val="Tabellentext"/>
            </w:pPr>
            <w:r>
              <w:t>Wass</w:t>
            </w:r>
            <w:r w:rsidR="00E4711D" w:rsidRPr="00400D0E">
              <w:t>er, 30°C</w:t>
            </w:r>
            <w:r w:rsidR="00E4711D" w:rsidRPr="00CD22FC">
              <w:rPr>
                <w:rStyle w:val="Funotenzeichen"/>
              </w:rPr>
              <w:sym w:font="Symbol" w:char="F0A7"/>
            </w:r>
          </w:p>
        </w:tc>
        <w:tc>
          <w:tcPr>
            <w:tcW w:w="996" w:type="dxa"/>
            <w:shd w:val="clear" w:color="auto" w:fill="auto"/>
            <w:vAlign w:val="center"/>
          </w:tcPr>
          <w:p w:rsidR="00E4711D" w:rsidRPr="00800F08" w:rsidRDefault="00E4711D" w:rsidP="00CD22FC">
            <w:pPr>
              <w:pStyle w:val="Tabellentext"/>
            </w:pPr>
            <w:r w:rsidRPr="00800F08">
              <w:t>1.3418</w:t>
            </w:r>
          </w:p>
        </w:tc>
        <w:tc>
          <w:tcPr>
            <w:tcW w:w="996" w:type="dxa"/>
            <w:shd w:val="clear" w:color="auto" w:fill="auto"/>
            <w:vAlign w:val="center"/>
          </w:tcPr>
          <w:p w:rsidR="00E4711D" w:rsidRPr="00800F08" w:rsidRDefault="00E4711D" w:rsidP="00CD22FC">
            <w:pPr>
              <w:pStyle w:val="Tabellentext"/>
            </w:pPr>
            <w:r w:rsidRPr="00800F08">
              <w:t>1.3414</w:t>
            </w:r>
          </w:p>
        </w:tc>
        <w:tc>
          <w:tcPr>
            <w:tcW w:w="983" w:type="dxa"/>
            <w:shd w:val="clear" w:color="auto" w:fill="auto"/>
            <w:vAlign w:val="center"/>
          </w:tcPr>
          <w:p w:rsidR="00E4711D" w:rsidRPr="00800F08" w:rsidRDefault="00E4711D" w:rsidP="00CD22FC">
            <w:pPr>
              <w:pStyle w:val="Tabellentext"/>
            </w:pPr>
            <w:r w:rsidRPr="00800F08">
              <w:t>1.3371</w:t>
            </w:r>
          </w:p>
        </w:tc>
        <w:tc>
          <w:tcPr>
            <w:tcW w:w="982" w:type="dxa"/>
            <w:shd w:val="clear" w:color="auto" w:fill="auto"/>
            <w:vAlign w:val="center"/>
          </w:tcPr>
          <w:p w:rsidR="00E4711D" w:rsidRPr="00800F08" w:rsidRDefault="00E4711D" w:rsidP="00CD22FC">
            <w:pPr>
              <w:pStyle w:val="Tabellentext"/>
            </w:pPr>
            <w:r w:rsidRPr="00800F08">
              <w:t>1.3341</w:t>
            </w:r>
          </w:p>
        </w:tc>
        <w:tc>
          <w:tcPr>
            <w:tcW w:w="983" w:type="dxa"/>
            <w:shd w:val="clear" w:color="auto" w:fill="auto"/>
            <w:vAlign w:val="center"/>
          </w:tcPr>
          <w:p w:rsidR="00E4711D" w:rsidRPr="00800F08" w:rsidRDefault="00E4711D" w:rsidP="00CD22FC">
            <w:pPr>
              <w:pStyle w:val="Tabellentext"/>
            </w:pPr>
            <w:r w:rsidRPr="00800F08">
              <w:t>1.3320</w:t>
            </w:r>
          </w:p>
        </w:tc>
        <w:tc>
          <w:tcPr>
            <w:tcW w:w="982" w:type="dxa"/>
            <w:shd w:val="clear" w:color="auto" w:fill="auto"/>
            <w:vAlign w:val="center"/>
          </w:tcPr>
          <w:p w:rsidR="00E4711D" w:rsidRPr="00800F08" w:rsidRDefault="00E4711D" w:rsidP="00CD22FC">
            <w:pPr>
              <w:pStyle w:val="Tabellentext"/>
            </w:pPr>
            <w:r w:rsidRPr="00800F08">
              <w:t>1.3307</w:t>
            </w:r>
          </w:p>
        </w:tc>
        <w:tc>
          <w:tcPr>
            <w:tcW w:w="983" w:type="dxa"/>
            <w:shd w:val="clear" w:color="auto" w:fill="auto"/>
            <w:vAlign w:val="center"/>
          </w:tcPr>
          <w:p w:rsidR="00E4711D" w:rsidRPr="00800F08" w:rsidRDefault="00E4711D" w:rsidP="00CD22FC">
            <w:pPr>
              <w:pStyle w:val="Tabellentext"/>
            </w:pPr>
            <w:r w:rsidRPr="00800F08">
              <w:t>1.3298</w:t>
            </w:r>
          </w:p>
        </w:tc>
        <w:tc>
          <w:tcPr>
            <w:tcW w:w="983" w:type="dxa"/>
            <w:shd w:val="clear" w:color="auto" w:fill="auto"/>
            <w:vAlign w:val="center"/>
          </w:tcPr>
          <w:p w:rsidR="00E4711D" w:rsidRPr="00800F08" w:rsidRDefault="00E4711D" w:rsidP="00CD22FC">
            <w:pPr>
              <w:pStyle w:val="Tabellentext"/>
            </w:pPr>
            <w:r w:rsidRPr="00800F08">
              <w:t>1.3259</w:t>
            </w:r>
          </w:p>
        </w:tc>
      </w:tr>
    </w:tbl>
    <w:p w:rsidR="00E4711D" w:rsidRPr="00D4157E" w:rsidRDefault="00E4711D" w:rsidP="00E4711D">
      <w:pPr>
        <w:pStyle w:val="Tabellenfunote"/>
      </w:pPr>
      <w:r w:rsidRPr="00D4157E">
        <w:rPr>
          <w:rStyle w:val="Funotenzeichen"/>
        </w:rPr>
        <w:sym w:font="Symbol" w:char="F0A7"/>
      </w:r>
      <w:r w:rsidRPr="00E4711D">
        <w:t xml:space="preserve"> R. Xu: </w:t>
      </w:r>
      <w:r w:rsidRPr="00E4711D">
        <w:rPr>
          <w:i/>
        </w:rPr>
        <w:t>Particle Characterization: Light Scattering Methods</w:t>
      </w:r>
      <w:r w:rsidRPr="00E4711D">
        <w:t xml:space="preserve">. </w:t>
      </w:r>
      <w:r w:rsidRPr="00D4157E">
        <w:t xml:space="preserve">Kluwer Academic Publishers, </w:t>
      </w:r>
      <w:smartTag w:uri="urn:schemas-microsoft-com:office:smarttags" w:element="City">
        <w:smartTag w:uri="urn:schemas-microsoft-com:office:smarttags" w:element="place">
          <w:r w:rsidRPr="00D4157E">
            <w:t>Dordrecht</w:t>
          </w:r>
        </w:smartTag>
      </w:smartTag>
      <w:r w:rsidRPr="00D4157E">
        <w:t>, 2000.</w:t>
      </w:r>
    </w:p>
    <w:p w:rsidR="00E4711D" w:rsidRPr="00B67F60" w:rsidRDefault="00E4711D" w:rsidP="00E4711D"/>
    <w:p w:rsidR="00221D71" w:rsidRPr="00FE5E98" w:rsidRDefault="00221D71" w:rsidP="00FE5E98"/>
    <w:sectPr w:rsidR="00221D71" w:rsidRPr="00FE5E98" w:rsidSect="00AE05DE">
      <w:headerReference w:type="default" r:id="rId2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5F1" w:rsidRDefault="00EC55F1" w:rsidP="00D07338">
      <w:pPr>
        <w:spacing w:after="0" w:line="240" w:lineRule="auto"/>
      </w:pPr>
      <w:r>
        <w:separator/>
      </w:r>
    </w:p>
  </w:endnote>
  <w:endnote w:type="continuationSeparator" w:id="0">
    <w:p w:rsidR="00EC55F1" w:rsidRDefault="00EC55F1" w:rsidP="00D07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embedRegular r:id="rId1" w:fontKey="{D9DFB3DC-35EE-4B6A-A6A2-CF9217ACC442}"/>
  </w:font>
  <w:font w:name="Times New Roman">
    <w:panose1 w:val="02020603050405020304"/>
    <w:charset w:val="00"/>
    <w:family w:val="roman"/>
    <w:pitch w:val="variable"/>
    <w:sig w:usb0="E0002EFF" w:usb1="C0007843" w:usb2="00000009" w:usb3="00000000" w:csb0="000001FF" w:csb1="00000000"/>
    <w:embedRegular r:id="rId2" w:fontKey="{EA9AE921-13DD-4AFC-BAF5-139E081C61A9}"/>
    <w:embedBold r:id="rId3" w:fontKey="{66659E51-99A9-4BE4-90AB-B9ED208CA50C}"/>
    <w:embedItalic r:id="rId4" w:fontKey="{C1C508A0-32E9-41C5-9E5C-8D9FCBC28BC4}"/>
    <w:embedBoldItalic r:id="rId5" w:fontKey="{FCE5D4FC-D3C8-4115-B3B3-C01944EC3508}"/>
  </w:font>
  <w:font w:name="Open Sans">
    <w:panose1 w:val="020B0606030504020204"/>
    <w:charset w:val="00"/>
    <w:family w:val="swiss"/>
    <w:pitch w:val="variable"/>
    <w:sig w:usb0="E00002EF" w:usb1="4000205B" w:usb2="00000028" w:usb3="00000000" w:csb0="0000019F" w:csb1="00000000"/>
    <w:embedRegular r:id="rId6" w:fontKey="{503DD1A7-F263-4949-A964-018F20564396}"/>
    <w:embedBold r:id="rId7" w:fontKey="{E4500851-5226-4FC0-BDD9-9EEB54FD8DA8}"/>
    <w:embedItalic r:id="rId8" w:fontKey="{62D12317-9535-4DF1-85C5-A2551187D1EC}"/>
    <w:embedBoldItalic r:id="rId9" w:fontKey="{6A1E3BC2-0E2E-4B2B-93BD-47D87D26EA78}"/>
  </w:font>
  <w:font w:name="Univers 45 Light">
    <w:panose1 w:val="00000300000000000000"/>
    <w:charset w:val="00"/>
    <w:family w:val="auto"/>
    <w:pitch w:val="variable"/>
    <w:sig w:usb0="00000003" w:usb1="00000000" w:usb2="00000000" w:usb3="00000000" w:csb0="00000001" w:csb1="00000000"/>
    <w:embedRegular r:id="rId10" w:fontKey="{D3551726-F58F-4AAA-B0E0-F43405A5A21B}"/>
    <w:embedBold r:id="rId11" w:fontKey="{C15048EE-4D45-4524-944C-3E77CD2D2316}"/>
    <w:embedItalic r:id="rId12" w:fontKey="{70064B94-8526-4653-8F79-739F95EDF0E4}"/>
    <w:embedBoldItalic r:id="rId13" w:fontKey="{01F36B44-8EAD-4F7B-9B72-B975235A16A4}"/>
  </w:font>
  <w:font w:name="DIN-Bold">
    <w:panose1 w:val="020B0500000000000000"/>
    <w:charset w:val="00"/>
    <w:family w:val="swiss"/>
    <w:pitch w:val="variable"/>
    <w:sig w:usb0="80000027" w:usb1="00000000" w:usb2="00000000" w:usb3="00000000" w:csb0="00000001" w:csb1="00000000"/>
  </w:font>
  <w:font w:name="Univers 55">
    <w:panose1 w:val="00000400000000000000"/>
    <w:charset w:val="00"/>
    <w:family w:val="auto"/>
    <w:pitch w:val="variable"/>
    <w:sig w:usb0="00000003" w:usb1="00000000" w:usb2="00000000" w:usb3="00000000" w:csb0="00000001" w:csb1="00000000"/>
    <w:embedRegular r:id="rId14" w:fontKey="{E465A85E-2551-4D6E-9E28-C0B8E121748E}"/>
  </w:font>
  <w:font w:name="Tahoma">
    <w:panose1 w:val="020B0604030504040204"/>
    <w:charset w:val="00"/>
    <w:family w:val="swiss"/>
    <w:pitch w:val="variable"/>
    <w:sig w:usb0="E1002EFF" w:usb1="C000605B" w:usb2="00000029" w:usb3="00000000" w:csb0="000101FF" w:csb1="00000000"/>
    <w:embedRegular r:id="rId15" w:fontKey="{1374AF4E-839C-4855-92A9-4C99A8F3F0C0}"/>
  </w:font>
  <w:font w:name="Calibri">
    <w:panose1 w:val="020F0502020204030204"/>
    <w:charset w:val="00"/>
    <w:family w:val="swiss"/>
    <w:pitch w:val="variable"/>
    <w:sig w:usb0="E00002FF" w:usb1="4000ACFF" w:usb2="00000001" w:usb3="00000000" w:csb0="0000019F" w:csb1="00000000"/>
    <w:embedRegular r:id="rId16" w:fontKey="{C22A357B-81EB-4F58-AB61-50D6F08FFC23}"/>
  </w:font>
  <w:font w:name="Cambria">
    <w:panose1 w:val="02040503050406030204"/>
    <w:charset w:val="00"/>
    <w:family w:val="roman"/>
    <w:pitch w:val="variable"/>
    <w:sig w:usb0="E00002FF" w:usb1="400004FF" w:usb2="00000000" w:usb3="00000000" w:csb0="0000019F" w:csb1="00000000"/>
    <w:embedRegular r:id="rId17" w:fontKey="{60696206-2A2F-4ED5-A9CF-2FADCFE96023}"/>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06D" w:rsidRPr="00C332CD" w:rsidRDefault="0011106D" w:rsidP="00D03CE8">
    <w:pPr>
      <w:pStyle w:val="Fuzeile"/>
      <w:jc w:val="right"/>
      <w:rPr>
        <w:color w:val="7F7F7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06D" w:rsidRPr="00C332CD" w:rsidRDefault="0011106D" w:rsidP="00D03CE8">
    <w:pPr>
      <w:pStyle w:val="Fuzeile"/>
      <w:jc w:val="right"/>
      <w:rPr>
        <w:color w:val="7F7F7F"/>
      </w:rPr>
    </w:pPr>
    <w:r>
      <w:fldChar w:fldCharType="begin"/>
    </w:r>
    <w:r>
      <w:instrText>PAGE   \* MERGEFORMAT</w:instrText>
    </w:r>
    <w:r>
      <w:fldChar w:fldCharType="separate"/>
    </w:r>
    <w:r w:rsidR="00311AB4">
      <w:rPr>
        <w:noProof/>
      </w:rPr>
      <w:t>V</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06D" w:rsidRPr="00C332CD" w:rsidRDefault="0011106D" w:rsidP="00D03CE8">
    <w:pPr>
      <w:pStyle w:val="Fuzeile"/>
      <w:jc w:val="right"/>
      <w:rPr>
        <w:color w:val="7F7F7F"/>
      </w:rPr>
    </w:pPr>
    <w:r>
      <w:fldChar w:fldCharType="begin"/>
    </w:r>
    <w:r>
      <w:instrText>PAGE   \* MERGEFORMAT</w:instrText>
    </w:r>
    <w:r>
      <w:fldChar w:fldCharType="separate"/>
    </w:r>
    <w:r w:rsidR="00311AB4">
      <w:rPr>
        <w:noProof/>
      </w:rPr>
      <w:t>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06D" w:rsidRPr="00C332CD" w:rsidRDefault="0011106D" w:rsidP="00D03CE8">
    <w:pPr>
      <w:pStyle w:val="Fuzeile"/>
      <w:jc w:val="right"/>
      <w:rPr>
        <w:color w:val="7F7F7F"/>
      </w:rPr>
    </w:pPr>
    <w:r>
      <w:fldChar w:fldCharType="begin"/>
    </w:r>
    <w:r>
      <w:instrText>PAGE   \* MERGEFORMAT</w:instrText>
    </w:r>
    <w:r>
      <w:fldChar w:fldCharType="separate"/>
    </w:r>
    <w:r w:rsidR="00311AB4">
      <w:rPr>
        <w:noProof/>
      </w:rPr>
      <w:t>10</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06D" w:rsidRPr="00C332CD" w:rsidRDefault="0011106D" w:rsidP="00D03CE8">
    <w:pPr>
      <w:pStyle w:val="Fuzeile"/>
      <w:jc w:val="right"/>
      <w:rPr>
        <w:color w:val="7F7F7F"/>
      </w:rPr>
    </w:pPr>
    <w:r>
      <w:fldChar w:fldCharType="begin"/>
    </w:r>
    <w:r>
      <w:instrText>PAGE   \* MERGEFORMAT</w:instrText>
    </w:r>
    <w:r>
      <w:fldChar w:fldCharType="separate"/>
    </w:r>
    <w:r w:rsidR="00311AB4">
      <w:rPr>
        <w:noProof/>
      </w:rPr>
      <w:t>14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5F1" w:rsidRDefault="00EC55F1" w:rsidP="00D07338">
      <w:pPr>
        <w:spacing w:after="0" w:line="240" w:lineRule="auto"/>
      </w:pPr>
      <w:r>
        <w:separator/>
      </w:r>
    </w:p>
  </w:footnote>
  <w:footnote w:type="continuationSeparator" w:id="0">
    <w:p w:rsidR="00EC55F1" w:rsidRDefault="00EC55F1" w:rsidP="00D07338">
      <w:pPr>
        <w:spacing w:after="0" w:line="240" w:lineRule="auto"/>
      </w:pPr>
      <w:r>
        <w:continuationSeparator/>
      </w:r>
    </w:p>
  </w:footnote>
  <w:footnote w:id="1">
    <w:p w:rsidR="0011106D" w:rsidRDefault="0011106D">
      <w:pPr>
        <w:pStyle w:val="Funotentext"/>
      </w:pPr>
      <w:r>
        <w:rPr>
          <w:rStyle w:val="Funotenzeichen"/>
        </w:rPr>
        <w:footnoteRef/>
      </w:r>
      <w:r>
        <w:t xml:space="preserve"> Vgl. Diekmann </w:t>
      </w:r>
      <w:r w:rsidRPr="00E53C93">
        <w:t>Empirische Sozialforschung: Grundlagen, Methoden, Anwendungen</w:t>
      </w:r>
      <w:r>
        <w:t xml:space="preserve"> (2010) S. 55 ff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06D" w:rsidRPr="00602811" w:rsidRDefault="0011106D" w:rsidP="00602811">
    <w:pPr>
      <w:pStyle w:val="Kopfzeil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06D" w:rsidRPr="00FB0C82" w:rsidRDefault="0011106D" w:rsidP="00FB0C82">
    <w:pPr>
      <w:pStyle w:val="Kopfzeile"/>
    </w:pPr>
    <w:fldSimple w:instr=" STYLEREF  &quot;Prolog 1&quot;  \* MERGEFORMAT ">
      <w:r w:rsidR="00311AB4">
        <w:rPr>
          <w:noProof/>
        </w:rPr>
        <w:t>Abkürzungs- und Symbolverzeichnis</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06D" w:rsidRDefault="0011106D" w:rsidP="005B2D7C">
    <w:pPr>
      <w:pStyle w:val="Kopfzeile"/>
      <w:pBdr>
        <w:bottom w:val="single" w:sz="4" w:space="1" w:color="auto"/>
      </w:pBdr>
    </w:pPr>
    <w:fldSimple w:instr=" STYLEREF  &quot;Überschrift 1&quot; \w  \* MERGEFORMAT ">
      <w:r w:rsidR="00311AB4">
        <w:rPr>
          <w:noProof/>
        </w:rPr>
        <w:t>3</w:t>
      </w:r>
    </w:fldSimple>
    <w:r>
      <w:rPr>
        <w:noProof/>
      </w:rPr>
      <w:t xml:space="preserve"> </w:t>
    </w:r>
    <w:fldSimple w:instr=" STYLEREF  &quot;Überschrift 1&quot;  \* MERGEFORMAT ">
      <w:r w:rsidR="00311AB4">
        <w:rPr>
          <w:noProof/>
        </w:rPr>
        <w:t>Fazit</w:t>
      </w:r>
    </w:fldSimple>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06D" w:rsidRDefault="0011106D" w:rsidP="005B2D7C">
    <w:pPr>
      <w:pStyle w:val="Kopfzeile"/>
      <w:pBdr>
        <w:bottom w:val="single" w:sz="4" w:space="1" w:color="auto"/>
      </w:pBdr>
    </w:pPr>
    <w:fldSimple w:instr=" STYLEREF  &quot;Epilog 1&quot;  \* MERGEFORMAT ">
      <w:r w:rsidR="00311AB4">
        <w:rPr>
          <w:noProof/>
        </w:rPr>
        <w:t>Tabellenverzeichnis</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06D" w:rsidRPr="00130051" w:rsidRDefault="0011106D" w:rsidP="00130051">
    <w:pPr>
      <w:pStyle w:val="Kopfzeile"/>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06D" w:rsidRPr="00FB0C82" w:rsidRDefault="0011106D" w:rsidP="00FB0C82">
    <w:pPr>
      <w:pStyle w:val="Kopfzeile"/>
    </w:pPr>
    <w:fldSimple w:instr=" STYLEREF  &quot;Anhang 1&quot;  \w  \* MERGEFORMAT ">
      <w:r w:rsidR="00311AB4">
        <w:rPr>
          <w:noProof/>
        </w:rPr>
        <w:t>Anhang B</w:t>
      </w:r>
    </w:fldSimple>
    <w:r w:rsidRPr="00FB0C82">
      <w:t xml:space="preserve"> </w:t>
    </w:r>
    <w:fldSimple w:instr=" STYLEREF  &quot;Anhang 1&quot;  \* MERGEFORMAT ">
      <w:r w:rsidR="00311AB4">
        <w:rPr>
          <w:noProof/>
        </w:rPr>
        <w:t>Stoffdaten</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FDCBE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1B626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487F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CA5E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EA7A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7265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D60D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4D0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2A0E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B299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3B3108"/>
    <w:multiLevelType w:val="multilevel"/>
    <w:tmpl w:val="7E10B0A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1E753810"/>
    <w:multiLevelType w:val="multilevel"/>
    <w:tmpl w:val="39EA1B92"/>
    <w:lvl w:ilvl="0">
      <w:start w:val="1"/>
      <w:numFmt w:val="upperLetter"/>
      <w:pStyle w:val="Anhang1"/>
      <w:lvlText w:val="Anhang %1"/>
      <w:lvlJc w:val="left"/>
      <w:pPr>
        <w:tabs>
          <w:tab w:val="num" w:pos="2268"/>
        </w:tabs>
        <w:ind w:left="2268" w:hanging="2268"/>
      </w:pPr>
      <w:rPr>
        <w:rFonts w:hint="default"/>
      </w:rPr>
    </w:lvl>
    <w:lvl w:ilvl="1">
      <w:start w:val="1"/>
      <w:numFmt w:val="decimal"/>
      <w:pStyle w:val="Anhang2"/>
      <w:lvlText w:val="%1.%2"/>
      <w:lvlJc w:val="left"/>
      <w:pPr>
        <w:tabs>
          <w:tab w:val="num" w:pos="709"/>
        </w:tabs>
        <w:ind w:left="709" w:hanging="709"/>
      </w:pPr>
      <w:rPr>
        <w:rFonts w:hint="default"/>
      </w:rPr>
    </w:lvl>
    <w:lvl w:ilvl="2">
      <w:start w:val="1"/>
      <w:numFmt w:val="decimal"/>
      <w:pStyle w:val="Anhang3"/>
      <w:lvlText w:val="%1.%2.%3"/>
      <w:lvlJc w:val="left"/>
      <w:pPr>
        <w:tabs>
          <w:tab w:val="num" w:pos="709"/>
        </w:tabs>
        <w:ind w:left="709" w:hanging="709"/>
      </w:pPr>
      <w:rPr>
        <w:rFonts w:hint="default"/>
      </w:rPr>
    </w:lvl>
    <w:lvl w:ilvl="3">
      <w:start w:val="1"/>
      <w:numFmt w:val="decimal"/>
      <w:lvlText w:val="%4."/>
      <w:lvlJc w:val="left"/>
      <w:pPr>
        <w:tabs>
          <w:tab w:val="num" w:pos="-360"/>
        </w:tabs>
        <w:ind w:left="2520" w:hanging="360"/>
      </w:pPr>
      <w:rPr>
        <w:rFonts w:hint="default"/>
      </w:rPr>
    </w:lvl>
    <w:lvl w:ilvl="4">
      <w:start w:val="1"/>
      <w:numFmt w:val="lowerLetter"/>
      <w:lvlText w:val="%5."/>
      <w:lvlJc w:val="left"/>
      <w:pPr>
        <w:tabs>
          <w:tab w:val="num" w:pos="-360"/>
        </w:tabs>
        <w:ind w:left="3240" w:hanging="360"/>
      </w:pPr>
      <w:rPr>
        <w:rFonts w:hint="default"/>
      </w:rPr>
    </w:lvl>
    <w:lvl w:ilvl="5">
      <w:start w:val="1"/>
      <w:numFmt w:val="lowerRoman"/>
      <w:lvlText w:val="%6."/>
      <w:lvlJc w:val="right"/>
      <w:pPr>
        <w:tabs>
          <w:tab w:val="num" w:pos="-360"/>
        </w:tabs>
        <w:ind w:left="3960" w:hanging="180"/>
      </w:pPr>
      <w:rPr>
        <w:rFonts w:hint="default"/>
      </w:rPr>
    </w:lvl>
    <w:lvl w:ilvl="6">
      <w:start w:val="1"/>
      <w:numFmt w:val="decimal"/>
      <w:lvlText w:val="%7."/>
      <w:lvlJc w:val="left"/>
      <w:pPr>
        <w:tabs>
          <w:tab w:val="num" w:pos="-360"/>
        </w:tabs>
        <w:ind w:left="4680" w:hanging="360"/>
      </w:pPr>
      <w:rPr>
        <w:rFonts w:hint="default"/>
      </w:rPr>
    </w:lvl>
    <w:lvl w:ilvl="7">
      <w:start w:val="1"/>
      <w:numFmt w:val="lowerLetter"/>
      <w:lvlText w:val="%8."/>
      <w:lvlJc w:val="left"/>
      <w:pPr>
        <w:tabs>
          <w:tab w:val="num" w:pos="-360"/>
        </w:tabs>
        <w:ind w:left="5400" w:hanging="360"/>
      </w:pPr>
      <w:rPr>
        <w:rFonts w:hint="default"/>
      </w:rPr>
    </w:lvl>
    <w:lvl w:ilvl="8">
      <w:start w:val="1"/>
      <w:numFmt w:val="lowerRoman"/>
      <w:lvlText w:val="%9."/>
      <w:lvlJc w:val="right"/>
      <w:pPr>
        <w:tabs>
          <w:tab w:val="num" w:pos="-360"/>
        </w:tabs>
        <w:ind w:left="6120" w:hanging="180"/>
      </w:pPr>
      <w:rPr>
        <w:rFonts w:hint="default"/>
      </w:rPr>
    </w:lvl>
  </w:abstractNum>
  <w:abstractNum w:abstractNumId="12" w15:restartNumberingAfterBreak="0">
    <w:nsid w:val="28FF05AA"/>
    <w:multiLevelType w:val="multilevel"/>
    <w:tmpl w:val="E7A2AFEC"/>
    <w:lvl w:ilvl="0">
      <w:start w:val="1"/>
      <w:numFmt w:val="upperLetter"/>
      <w:lvlText w:val="Anhang %1"/>
      <w:lvlJc w:val="left"/>
      <w:pPr>
        <w:ind w:left="432" w:hanging="432"/>
      </w:pPr>
      <w:rPr>
        <w:rFonts w:hint="default"/>
      </w:rPr>
    </w:lvl>
    <w:lvl w:ilvl="1">
      <w:start w:val="1"/>
      <w:numFmt w:val="upperLetter"/>
      <w:lvlText w:val="Anhang %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39F19AC"/>
    <w:multiLevelType w:val="multilevel"/>
    <w:tmpl w:val="DCC62BEA"/>
    <w:lvl w:ilvl="0">
      <w:start w:val="1"/>
      <w:numFmt w:val="upperLetter"/>
      <w:lvlText w:val="Anhang %1"/>
      <w:lvlJc w:val="left"/>
      <w:pPr>
        <w:ind w:left="72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63379E3"/>
    <w:multiLevelType w:val="multilevel"/>
    <w:tmpl w:val="ECF06F82"/>
    <w:lvl w:ilvl="0">
      <w:start w:val="1"/>
      <w:numFmt w:val="upperLetter"/>
      <w:lvlText w:val="Anhang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2E6BF7"/>
    <w:multiLevelType w:val="multilevel"/>
    <w:tmpl w:val="E7A2AFEC"/>
    <w:lvl w:ilvl="0">
      <w:start w:val="1"/>
      <w:numFmt w:val="upperLetter"/>
      <w:lvlText w:val="Anhang %1"/>
      <w:lvlJc w:val="left"/>
      <w:pPr>
        <w:ind w:left="432" w:hanging="432"/>
      </w:pPr>
      <w:rPr>
        <w:rFonts w:hint="default"/>
      </w:rPr>
    </w:lvl>
    <w:lvl w:ilvl="1">
      <w:start w:val="1"/>
      <w:numFmt w:val="upperLetter"/>
      <w:lvlText w:val="Anhang %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C2103E8"/>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CCE6828"/>
    <w:multiLevelType w:val="multilevel"/>
    <w:tmpl w:val="E7A2AFEC"/>
    <w:lvl w:ilvl="0">
      <w:start w:val="1"/>
      <w:numFmt w:val="upperLetter"/>
      <w:lvlText w:val="Anhang %1"/>
      <w:lvlJc w:val="left"/>
      <w:pPr>
        <w:ind w:left="432" w:hanging="432"/>
      </w:pPr>
      <w:rPr>
        <w:rFonts w:hint="default"/>
      </w:rPr>
    </w:lvl>
    <w:lvl w:ilvl="1">
      <w:start w:val="1"/>
      <w:numFmt w:val="upperLetter"/>
      <w:lvlText w:val="Anhang %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BCF5065"/>
    <w:multiLevelType w:val="hybridMultilevel"/>
    <w:tmpl w:val="378A396C"/>
    <w:lvl w:ilvl="0" w:tplc="AA54D15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FD3677F"/>
    <w:multiLevelType w:val="hybridMultilevel"/>
    <w:tmpl w:val="43E0522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3BA2692"/>
    <w:multiLevelType w:val="hybridMultilevel"/>
    <w:tmpl w:val="1C58AFC4"/>
    <w:lvl w:ilvl="0" w:tplc="205A961A">
      <w:start w:val="1"/>
      <w:numFmt w:val="upperLetter"/>
      <w:lvlText w:val="Anhang %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91225D4"/>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0"/>
  </w:num>
  <w:num w:numId="2">
    <w:abstractNumId w:val="10"/>
  </w:num>
  <w:num w:numId="3">
    <w:abstractNumId w:val="10"/>
  </w:num>
  <w:num w:numId="4">
    <w:abstractNumId w:val="10"/>
  </w:num>
  <w:num w:numId="5">
    <w:abstractNumId w:val="20"/>
  </w:num>
  <w:num w:numId="6">
    <w:abstractNumId w:val="17"/>
  </w:num>
  <w:num w:numId="7">
    <w:abstractNumId w:val="18"/>
  </w:num>
  <w:num w:numId="8">
    <w:abstractNumId w:val="14"/>
  </w:num>
  <w:num w:numId="9">
    <w:abstractNumId w:val="15"/>
  </w:num>
  <w:num w:numId="10">
    <w:abstractNumId w:val="12"/>
  </w:num>
  <w:num w:numId="11">
    <w:abstractNumId w:val="2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10"/>
  </w:num>
  <w:num w:numId="19">
    <w:abstractNumId w:val="16"/>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9"/>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NotTrackMoves/>
  <w:defaultTabStop w:val="708"/>
  <w:autoHyphenation/>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55D0"/>
    <w:rsid w:val="0001438D"/>
    <w:rsid w:val="000234EA"/>
    <w:rsid w:val="000262B7"/>
    <w:rsid w:val="00065820"/>
    <w:rsid w:val="000F753E"/>
    <w:rsid w:val="0011106D"/>
    <w:rsid w:val="001110DC"/>
    <w:rsid w:val="00130051"/>
    <w:rsid w:val="00130871"/>
    <w:rsid w:val="00156CF9"/>
    <w:rsid w:val="00180C8F"/>
    <w:rsid w:val="0018773A"/>
    <w:rsid w:val="001C7281"/>
    <w:rsid w:val="001E095E"/>
    <w:rsid w:val="001E608B"/>
    <w:rsid w:val="001F1E84"/>
    <w:rsid w:val="00200683"/>
    <w:rsid w:val="00221D71"/>
    <w:rsid w:val="0023101F"/>
    <w:rsid w:val="00265E47"/>
    <w:rsid w:val="002807F0"/>
    <w:rsid w:val="002940FA"/>
    <w:rsid w:val="002A0099"/>
    <w:rsid w:val="002A4BD3"/>
    <w:rsid w:val="002E2A82"/>
    <w:rsid w:val="002F5342"/>
    <w:rsid w:val="002F6A58"/>
    <w:rsid w:val="00311AB4"/>
    <w:rsid w:val="003125AE"/>
    <w:rsid w:val="00325ABC"/>
    <w:rsid w:val="00351925"/>
    <w:rsid w:val="00362CCA"/>
    <w:rsid w:val="00377CBE"/>
    <w:rsid w:val="00383C2C"/>
    <w:rsid w:val="003957AC"/>
    <w:rsid w:val="003F6E4E"/>
    <w:rsid w:val="00402BC7"/>
    <w:rsid w:val="004114D2"/>
    <w:rsid w:val="00433EB3"/>
    <w:rsid w:val="00440041"/>
    <w:rsid w:val="00456C56"/>
    <w:rsid w:val="00486567"/>
    <w:rsid w:val="0048658E"/>
    <w:rsid w:val="00487A9C"/>
    <w:rsid w:val="005324BA"/>
    <w:rsid w:val="005461F1"/>
    <w:rsid w:val="0056316E"/>
    <w:rsid w:val="00572968"/>
    <w:rsid w:val="005B2D7C"/>
    <w:rsid w:val="005D0688"/>
    <w:rsid w:val="005D6DC5"/>
    <w:rsid w:val="005F0FC4"/>
    <w:rsid w:val="005F6E77"/>
    <w:rsid w:val="00602811"/>
    <w:rsid w:val="006050E2"/>
    <w:rsid w:val="006631A3"/>
    <w:rsid w:val="00676361"/>
    <w:rsid w:val="00680F4E"/>
    <w:rsid w:val="006D4CA0"/>
    <w:rsid w:val="00721407"/>
    <w:rsid w:val="0074015C"/>
    <w:rsid w:val="00754B2E"/>
    <w:rsid w:val="0077791B"/>
    <w:rsid w:val="007854C4"/>
    <w:rsid w:val="007955D0"/>
    <w:rsid w:val="007B167B"/>
    <w:rsid w:val="007E5563"/>
    <w:rsid w:val="00824786"/>
    <w:rsid w:val="00850555"/>
    <w:rsid w:val="008924EE"/>
    <w:rsid w:val="008945B9"/>
    <w:rsid w:val="008A01C2"/>
    <w:rsid w:val="008B02FC"/>
    <w:rsid w:val="008B4848"/>
    <w:rsid w:val="008B7542"/>
    <w:rsid w:val="008D28C0"/>
    <w:rsid w:val="009203B9"/>
    <w:rsid w:val="00926C24"/>
    <w:rsid w:val="00950929"/>
    <w:rsid w:val="00962095"/>
    <w:rsid w:val="00A067EB"/>
    <w:rsid w:val="00A06DF7"/>
    <w:rsid w:val="00A45D92"/>
    <w:rsid w:val="00A737D6"/>
    <w:rsid w:val="00A96A0B"/>
    <w:rsid w:val="00AA6E14"/>
    <w:rsid w:val="00AB4603"/>
    <w:rsid w:val="00AB5604"/>
    <w:rsid w:val="00AC4B24"/>
    <w:rsid w:val="00AD2EDB"/>
    <w:rsid w:val="00AE05DE"/>
    <w:rsid w:val="00B33D18"/>
    <w:rsid w:val="00B67F60"/>
    <w:rsid w:val="00B7526E"/>
    <w:rsid w:val="00B77BF6"/>
    <w:rsid w:val="00BA5E64"/>
    <w:rsid w:val="00BE680C"/>
    <w:rsid w:val="00BF2DC7"/>
    <w:rsid w:val="00C21FA3"/>
    <w:rsid w:val="00C32D73"/>
    <w:rsid w:val="00C332CD"/>
    <w:rsid w:val="00C34C04"/>
    <w:rsid w:val="00CA622F"/>
    <w:rsid w:val="00CB083F"/>
    <w:rsid w:val="00CD22FC"/>
    <w:rsid w:val="00D01E30"/>
    <w:rsid w:val="00D03CE8"/>
    <w:rsid w:val="00D07338"/>
    <w:rsid w:val="00D334D5"/>
    <w:rsid w:val="00D51A6D"/>
    <w:rsid w:val="00DB1E50"/>
    <w:rsid w:val="00DD0B44"/>
    <w:rsid w:val="00DE0129"/>
    <w:rsid w:val="00DE209A"/>
    <w:rsid w:val="00E00E77"/>
    <w:rsid w:val="00E04BF7"/>
    <w:rsid w:val="00E10F2A"/>
    <w:rsid w:val="00E23CCA"/>
    <w:rsid w:val="00E2434C"/>
    <w:rsid w:val="00E4711D"/>
    <w:rsid w:val="00E51ACD"/>
    <w:rsid w:val="00E53679"/>
    <w:rsid w:val="00E53C93"/>
    <w:rsid w:val="00E80D05"/>
    <w:rsid w:val="00EA0108"/>
    <w:rsid w:val="00EA3258"/>
    <w:rsid w:val="00EA4FB0"/>
    <w:rsid w:val="00EC55F1"/>
    <w:rsid w:val="00EE5D21"/>
    <w:rsid w:val="00F3377E"/>
    <w:rsid w:val="00F95D0B"/>
    <w:rsid w:val="00FB0C82"/>
    <w:rsid w:val="00FE355C"/>
    <w:rsid w:val="00FE5E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35"/>
    <o:shapelayout v:ext="edit">
      <o:idmap v:ext="edit" data="1"/>
    </o:shapelayout>
  </w:shapeDefaults>
  <w:decimalSymbol w:val="."/>
  <w:listSeparator w:val=";"/>
  <w14:docId w14:val="15683508"/>
  <w15:docId w15:val="{08EB936A-672D-4EC9-91C0-AF94CB2D0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Open Sans" w:eastAsia="Univers 45 Light" w:hAnsi="Open Sans"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77CBE"/>
    <w:pPr>
      <w:spacing w:after="120" w:line="300" w:lineRule="auto"/>
      <w:jc w:val="both"/>
    </w:pPr>
    <w:rPr>
      <w:sz w:val="22"/>
      <w:szCs w:val="22"/>
    </w:rPr>
  </w:style>
  <w:style w:type="paragraph" w:styleId="berschrift1">
    <w:name w:val="heading 1"/>
    <w:basedOn w:val="Standard"/>
    <w:next w:val="Standard"/>
    <w:link w:val="berschrift1Zchn"/>
    <w:uiPriority w:val="99"/>
    <w:qFormat/>
    <w:rsid w:val="007854C4"/>
    <w:pPr>
      <w:keepNext/>
      <w:keepLines/>
      <w:numPr>
        <w:numId w:val="1"/>
      </w:numPr>
      <w:spacing w:before="240" w:after="240"/>
      <w:outlineLvl w:val="0"/>
    </w:pPr>
    <w:rPr>
      <w:rFonts w:eastAsia="Times New Roman" w:cs="DIN-Bold"/>
      <w:b/>
      <w:caps/>
      <w:sz w:val="36"/>
      <w:szCs w:val="36"/>
    </w:rPr>
  </w:style>
  <w:style w:type="paragraph" w:styleId="berschrift2">
    <w:name w:val="heading 2"/>
    <w:basedOn w:val="berschrift1"/>
    <w:next w:val="Standard"/>
    <w:link w:val="berschrift2Zchn"/>
    <w:uiPriority w:val="99"/>
    <w:qFormat/>
    <w:rsid w:val="007854C4"/>
    <w:pPr>
      <w:numPr>
        <w:ilvl w:val="1"/>
      </w:numPr>
      <w:spacing w:after="120"/>
      <w:outlineLvl w:val="1"/>
    </w:pPr>
    <w:rPr>
      <w:sz w:val="28"/>
      <w:szCs w:val="28"/>
    </w:rPr>
  </w:style>
  <w:style w:type="paragraph" w:styleId="berschrift3">
    <w:name w:val="heading 3"/>
    <w:basedOn w:val="berschrift2"/>
    <w:next w:val="Standard"/>
    <w:link w:val="berschrift3Zchn"/>
    <w:uiPriority w:val="99"/>
    <w:qFormat/>
    <w:rsid w:val="00351925"/>
    <w:pPr>
      <w:numPr>
        <w:ilvl w:val="2"/>
      </w:numPr>
      <w:outlineLvl w:val="2"/>
    </w:pPr>
    <w:rPr>
      <w:rFonts w:cs="Univers 55"/>
      <w:caps w:val="0"/>
      <w:sz w:val="24"/>
    </w:rPr>
  </w:style>
  <w:style w:type="paragraph" w:styleId="berschrift4">
    <w:name w:val="heading 4"/>
    <w:basedOn w:val="berschrift3"/>
    <w:next w:val="Standard"/>
    <w:link w:val="berschrift4Zchn"/>
    <w:uiPriority w:val="99"/>
    <w:qFormat/>
    <w:rsid w:val="002E2A82"/>
    <w:pPr>
      <w:numPr>
        <w:ilvl w:val="3"/>
      </w:numPr>
      <w:outlineLvl w:val="3"/>
    </w:pPr>
    <w:rPr>
      <w:sz w:val="22"/>
      <w:szCs w:val="22"/>
    </w:rPr>
  </w:style>
  <w:style w:type="paragraph" w:styleId="berschrift5">
    <w:name w:val="heading 5"/>
    <w:basedOn w:val="Standard"/>
    <w:next w:val="Standard"/>
    <w:link w:val="berschrift5Zchn"/>
    <w:uiPriority w:val="99"/>
    <w:qFormat/>
    <w:rsid w:val="007E5563"/>
    <w:pPr>
      <w:keepNext/>
      <w:keepLines/>
      <w:numPr>
        <w:ilvl w:val="4"/>
        <w:numId w:val="1"/>
      </w:numPr>
      <w:spacing w:before="120"/>
      <w:ind w:left="1009" w:hanging="1009"/>
      <w:outlineLvl w:val="4"/>
    </w:pPr>
    <w:rPr>
      <w:rFonts w:ascii="DIN-Bold" w:eastAsia="Times New Roman" w:hAnsi="DIN-Bold" w:cs="DIN-Bold"/>
      <w:color w:val="051428"/>
    </w:rPr>
  </w:style>
  <w:style w:type="paragraph" w:styleId="berschrift6">
    <w:name w:val="heading 6"/>
    <w:basedOn w:val="Standard"/>
    <w:next w:val="Standard"/>
    <w:link w:val="berschrift6Zchn"/>
    <w:uiPriority w:val="99"/>
    <w:qFormat/>
    <w:rsid w:val="00D51A6D"/>
    <w:pPr>
      <w:keepNext/>
      <w:keepLines/>
      <w:numPr>
        <w:ilvl w:val="5"/>
        <w:numId w:val="1"/>
      </w:numPr>
      <w:spacing w:before="200" w:after="0"/>
      <w:outlineLvl w:val="5"/>
    </w:pPr>
    <w:rPr>
      <w:rFonts w:ascii="DIN-Bold" w:eastAsia="Times New Roman" w:hAnsi="DIN-Bold" w:cs="DIN-Bold"/>
      <w:i/>
      <w:iCs/>
      <w:color w:val="051428"/>
    </w:rPr>
  </w:style>
  <w:style w:type="paragraph" w:styleId="berschrift7">
    <w:name w:val="heading 7"/>
    <w:basedOn w:val="Standard"/>
    <w:next w:val="Standard"/>
    <w:link w:val="berschrift7Zchn"/>
    <w:uiPriority w:val="99"/>
    <w:qFormat/>
    <w:rsid w:val="00D51A6D"/>
    <w:pPr>
      <w:keepNext/>
      <w:keepLines/>
      <w:numPr>
        <w:ilvl w:val="6"/>
        <w:numId w:val="1"/>
      </w:numPr>
      <w:spacing w:before="200" w:after="0"/>
      <w:outlineLvl w:val="6"/>
    </w:pPr>
    <w:rPr>
      <w:rFonts w:ascii="DIN-Bold" w:eastAsia="Times New Roman" w:hAnsi="DIN-Bold" w:cs="DIN-Bold"/>
      <w:i/>
      <w:iCs/>
      <w:color w:val="404040"/>
    </w:rPr>
  </w:style>
  <w:style w:type="paragraph" w:styleId="berschrift8">
    <w:name w:val="heading 8"/>
    <w:basedOn w:val="Standard"/>
    <w:next w:val="Standard"/>
    <w:link w:val="berschrift8Zchn"/>
    <w:uiPriority w:val="99"/>
    <w:qFormat/>
    <w:rsid w:val="00D51A6D"/>
    <w:pPr>
      <w:keepNext/>
      <w:keepLines/>
      <w:numPr>
        <w:ilvl w:val="7"/>
        <w:numId w:val="1"/>
      </w:numPr>
      <w:spacing w:before="200" w:after="0"/>
      <w:outlineLvl w:val="7"/>
    </w:pPr>
    <w:rPr>
      <w:rFonts w:ascii="DIN-Bold" w:eastAsia="Times New Roman" w:hAnsi="DIN-Bold" w:cs="DIN-Bold"/>
      <w:color w:val="404040"/>
      <w:sz w:val="20"/>
      <w:szCs w:val="20"/>
    </w:rPr>
  </w:style>
  <w:style w:type="paragraph" w:styleId="berschrift9">
    <w:name w:val="heading 9"/>
    <w:basedOn w:val="Standard"/>
    <w:next w:val="Standard"/>
    <w:link w:val="berschrift9Zchn"/>
    <w:uiPriority w:val="99"/>
    <w:qFormat/>
    <w:rsid w:val="00D51A6D"/>
    <w:pPr>
      <w:keepNext/>
      <w:keepLines/>
      <w:numPr>
        <w:ilvl w:val="8"/>
        <w:numId w:val="1"/>
      </w:numPr>
      <w:spacing w:before="200" w:after="0"/>
      <w:outlineLvl w:val="8"/>
    </w:pPr>
    <w:rPr>
      <w:rFonts w:ascii="DIN-Bold" w:eastAsia="Times New Roman" w:hAnsi="DIN-Bold" w:cs="DIN-Bold"/>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rsid w:val="007854C4"/>
    <w:rPr>
      <w:rFonts w:eastAsia="Times New Roman" w:cs="DIN-Bold"/>
      <w:b/>
      <w:caps/>
      <w:sz w:val="36"/>
      <w:szCs w:val="36"/>
    </w:rPr>
  </w:style>
  <w:style w:type="character" w:customStyle="1" w:styleId="berschrift2Zchn">
    <w:name w:val="Überschrift 2 Zchn"/>
    <w:link w:val="berschrift2"/>
    <w:uiPriority w:val="99"/>
    <w:rsid w:val="007854C4"/>
    <w:rPr>
      <w:rFonts w:eastAsia="Times New Roman" w:cs="DIN-Bold"/>
      <w:b/>
      <w:caps/>
      <w:sz w:val="28"/>
      <w:szCs w:val="28"/>
    </w:rPr>
  </w:style>
  <w:style w:type="character" w:customStyle="1" w:styleId="berschrift3Zchn">
    <w:name w:val="Überschrift 3 Zchn"/>
    <w:link w:val="berschrift3"/>
    <w:uiPriority w:val="99"/>
    <w:rsid w:val="00351925"/>
    <w:rPr>
      <w:rFonts w:eastAsia="Times New Roman" w:cs="Univers 55"/>
      <w:b/>
      <w:sz w:val="24"/>
      <w:szCs w:val="28"/>
    </w:rPr>
  </w:style>
  <w:style w:type="character" w:customStyle="1" w:styleId="berschrift4Zchn">
    <w:name w:val="Überschrift 4 Zchn"/>
    <w:link w:val="berschrift4"/>
    <w:uiPriority w:val="99"/>
    <w:rsid w:val="002E2A82"/>
    <w:rPr>
      <w:rFonts w:ascii="Univers 55" w:hAnsi="Univers 55" w:cs="Univers 55"/>
      <w:color w:val="000000"/>
      <w:sz w:val="26"/>
      <w:szCs w:val="26"/>
    </w:rPr>
  </w:style>
  <w:style w:type="character" w:customStyle="1" w:styleId="berschrift5Zchn">
    <w:name w:val="Überschrift 5 Zchn"/>
    <w:link w:val="berschrift5"/>
    <w:uiPriority w:val="99"/>
    <w:semiHidden/>
    <w:rsid w:val="007E5563"/>
    <w:rPr>
      <w:rFonts w:ascii="DIN-Bold" w:hAnsi="DIN-Bold" w:cs="DIN-Bold"/>
      <w:color w:val="051428"/>
    </w:rPr>
  </w:style>
  <w:style w:type="character" w:customStyle="1" w:styleId="berschrift6Zchn">
    <w:name w:val="Überschrift 6 Zchn"/>
    <w:link w:val="berschrift6"/>
    <w:uiPriority w:val="99"/>
    <w:semiHidden/>
    <w:rsid w:val="00D51A6D"/>
    <w:rPr>
      <w:rFonts w:ascii="DIN-Bold" w:hAnsi="DIN-Bold" w:cs="DIN-Bold"/>
      <w:i/>
      <w:iCs/>
      <w:color w:val="051428"/>
    </w:rPr>
  </w:style>
  <w:style w:type="character" w:customStyle="1" w:styleId="berschrift7Zchn">
    <w:name w:val="Überschrift 7 Zchn"/>
    <w:link w:val="berschrift7"/>
    <w:uiPriority w:val="99"/>
    <w:semiHidden/>
    <w:rsid w:val="00D51A6D"/>
    <w:rPr>
      <w:rFonts w:ascii="DIN-Bold" w:hAnsi="DIN-Bold" w:cs="DIN-Bold"/>
      <w:i/>
      <w:iCs/>
      <w:color w:val="404040"/>
    </w:rPr>
  </w:style>
  <w:style w:type="character" w:customStyle="1" w:styleId="berschrift8Zchn">
    <w:name w:val="Überschrift 8 Zchn"/>
    <w:link w:val="berschrift8"/>
    <w:uiPriority w:val="99"/>
    <w:semiHidden/>
    <w:rsid w:val="00D51A6D"/>
    <w:rPr>
      <w:rFonts w:ascii="DIN-Bold" w:hAnsi="DIN-Bold" w:cs="DIN-Bold"/>
      <w:color w:val="404040"/>
      <w:sz w:val="20"/>
      <w:szCs w:val="20"/>
    </w:rPr>
  </w:style>
  <w:style w:type="character" w:customStyle="1" w:styleId="berschrift9Zchn">
    <w:name w:val="Überschrift 9 Zchn"/>
    <w:link w:val="berschrift9"/>
    <w:uiPriority w:val="99"/>
    <w:semiHidden/>
    <w:rsid w:val="00D51A6D"/>
    <w:rPr>
      <w:rFonts w:ascii="DIN-Bold" w:hAnsi="DIN-Bold" w:cs="DIN-Bold"/>
      <w:i/>
      <w:iCs/>
      <w:color w:val="404040"/>
      <w:sz w:val="20"/>
      <w:szCs w:val="20"/>
    </w:rPr>
  </w:style>
  <w:style w:type="paragraph" w:styleId="Kopfzeile">
    <w:name w:val="header"/>
    <w:basedOn w:val="Standard"/>
    <w:link w:val="KopfzeileZchn"/>
    <w:uiPriority w:val="99"/>
    <w:rsid w:val="00FB0C82"/>
    <w:pPr>
      <w:pBdr>
        <w:bottom w:val="single" w:sz="8" w:space="1" w:color="auto"/>
      </w:pBdr>
      <w:tabs>
        <w:tab w:val="center" w:pos="4536"/>
        <w:tab w:val="right" w:pos="9072"/>
      </w:tabs>
      <w:spacing w:after="0" w:line="240" w:lineRule="auto"/>
      <w:jc w:val="right"/>
    </w:pPr>
    <w:rPr>
      <w:sz w:val="20"/>
      <w:szCs w:val="20"/>
    </w:rPr>
  </w:style>
  <w:style w:type="character" w:customStyle="1" w:styleId="KopfzeileZchn">
    <w:name w:val="Kopfzeile Zchn"/>
    <w:link w:val="Kopfzeile"/>
    <w:uiPriority w:val="99"/>
    <w:rsid w:val="00FB0C82"/>
    <w:rPr>
      <w:color w:val="000000"/>
      <w:sz w:val="20"/>
      <w:szCs w:val="20"/>
    </w:rPr>
  </w:style>
  <w:style w:type="paragraph" w:styleId="Fuzeile">
    <w:name w:val="footer"/>
    <w:basedOn w:val="Standard"/>
    <w:link w:val="FuzeileZchn"/>
    <w:uiPriority w:val="99"/>
    <w:rsid w:val="00D0733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07338"/>
  </w:style>
  <w:style w:type="paragraph" w:styleId="Titel">
    <w:name w:val="Title"/>
    <w:basedOn w:val="Standard"/>
    <w:next w:val="Standard"/>
    <w:link w:val="TitelZchn"/>
    <w:uiPriority w:val="99"/>
    <w:qFormat/>
    <w:rsid w:val="007854C4"/>
    <w:pPr>
      <w:spacing w:after="300" w:line="240" w:lineRule="auto"/>
      <w:contextualSpacing/>
    </w:pPr>
    <w:rPr>
      <w:rFonts w:eastAsia="Times New Roman" w:cs="DIN-Bold"/>
      <w:b/>
      <w:caps/>
      <w:spacing w:val="5"/>
      <w:kern w:val="28"/>
      <w:sz w:val="48"/>
      <w:szCs w:val="48"/>
    </w:rPr>
  </w:style>
  <w:style w:type="character" w:customStyle="1" w:styleId="TitelZchn">
    <w:name w:val="Titel Zchn"/>
    <w:link w:val="Titel"/>
    <w:uiPriority w:val="99"/>
    <w:rsid w:val="007854C4"/>
    <w:rPr>
      <w:rFonts w:eastAsia="Times New Roman" w:cs="DIN-Bold"/>
      <w:b/>
      <w:caps/>
      <w:spacing w:val="5"/>
      <w:kern w:val="28"/>
      <w:sz w:val="48"/>
      <w:szCs w:val="48"/>
    </w:rPr>
  </w:style>
  <w:style w:type="paragraph" w:styleId="Sprechblasentext">
    <w:name w:val="Balloon Text"/>
    <w:basedOn w:val="Standard"/>
    <w:link w:val="SprechblasentextZchn"/>
    <w:uiPriority w:val="99"/>
    <w:semiHidden/>
    <w:rsid w:val="003957A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3957AC"/>
    <w:rPr>
      <w:rFonts w:ascii="Tahoma" w:hAnsi="Tahoma" w:cs="Tahoma"/>
      <w:sz w:val="16"/>
      <w:szCs w:val="16"/>
    </w:rPr>
  </w:style>
  <w:style w:type="paragraph" w:styleId="Untertitel">
    <w:name w:val="Subtitle"/>
    <w:basedOn w:val="Standard"/>
    <w:next w:val="Standard"/>
    <w:link w:val="UntertitelZchn"/>
    <w:uiPriority w:val="11"/>
    <w:qFormat/>
    <w:rsid w:val="00A96A0B"/>
    <w:pPr>
      <w:spacing w:line="276" w:lineRule="auto"/>
    </w:pPr>
    <w:rPr>
      <w:rFonts w:cs="Open Sans"/>
      <w:sz w:val="32"/>
      <w:szCs w:val="32"/>
    </w:rPr>
  </w:style>
  <w:style w:type="character" w:customStyle="1" w:styleId="QuerbalkenFakultt">
    <w:name w:val="Querbalken Fakultät"/>
    <w:uiPriority w:val="99"/>
    <w:rsid w:val="00C34C04"/>
    <w:rPr>
      <w:rFonts w:ascii="Open Sans" w:hAnsi="Open Sans" w:cs="Univers 45 Light"/>
      <w:b/>
      <w:bCs/>
      <w:sz w:val="22"/>
      <w:szCs w:val="22"/>
    </w:rPr>
  </w:style>
  <w:style w:type="character" w:customStyle="1" w:styleId="QuerbalkenInstitut">
    <w:name w:val="Querbalken Institut"/>
    <w:uiPriority w:val="99"/>
    <w:rsid w:val="00C34C04"/>
    <w:rPr>
      <w:rFonts w:ascii="Open Sans" w:hAnsi="Open Sans" w:cs="Univers 45 Light"/>
      <w:b w:val="0"/>
      <w:bCs/>
      <w:sz w:val="22"/>
      <w:szCs w:val="22"/>
    </w:rPr>
  </w:style>
  <w:style w:type="paragraph" w:styleId="Funotentext">
    <w:name w:val="footnote text"/>
    <w:basedOn w:val="Standard"/>
    <w:link w:val="FunotentextZchn"/>
    <w:uiPriority w:val="99"/>
    <w:rsid w:val="00C32D73"/>
    <w:pPr>
      <w:spacing w:after="0" w:line="240" w:lineRule="auto"/>
    </w:pPr>
    <w:rPr>
      <w:sz w:val="20"/>
      <w:szCs w:val="20"/>
    </w:rPr>
  </w:style>
  <w:style w:type="character" w:customStyle="1" w:styleId="FunotentextZchn">
    <w:name w:val="Fußnotentext Zchn"/>
    <w:link w:val="Funotentext"/>
    <w:uiPriority w:val="99"/>
    <w:rsid w:val="00EA3258"/>
    <w:rPr>
      <w:rFonts w:ascii="Open Sans" w:hAnsi="Open Sans" w:cs="Univers 45 Light"/>
      <w:sz w:val="20"/>
      <w:szCs w:val="20"/>
      <w:lang w:eastAsia="en-US"/>
    </w:rPr>
  </w:style>
  <w:style w:type="character" w:styleId="Funotenzeichen">
    <w:name w:val="footnote reference"/>
    <w:uiPriority w:val="99"/>
    <w:rsid w:val="00C32D73"/>
    <w:rPr>
      <w:vertAlign w:val="superscript"/>
    </w:rPr>
  </w:style>
  <w:style w:type="paragraph" w:styleId="Endnotentext">
    <w:name w:val="endnote text"/>
    <w:basedOn w:val="Standard"/>
    <w:link w:val="EndnotentextZchn"/>
    <w:uiPriority w:val="99"/>
    <w:semiHidden/>
    <w:rsid w:val="00E53C93"/>
    <w:pPr>
      <w:spacing w:after="0" w:line="240" w:lineRule="auto"/>
    </w:pPr>
    <w:rPr>
      <w:sz w:val="20"/>
      <w:szCs w:val="20"/>
    </w:rPr>
  </w:style>
  <w:style w:type="character" w:customStyle="1" w:styleId="EndnotentextZchn">
    <w:name w:val="Endnotentext Zchn"/>
    <w:link w:val="Endnotentext"/>
    <w:uiPriority w:val="99"/>
    <w:semiHidden/>
    <w:rsid w:val="00E53C93"/>
    <w:rPr>
      <w:color w:val="000000"/>
      <w:sz w:val="20"/>
      <w:szCs w:val="20"/>
    </w:rPr>
  </w:style>
  <w:style w:type="character" w:styleId="Endnotenzeichen">
    <w:name w:val="endnote reference"/>
    <w:uiPriority w:val="99"/>
    <w:semiHidden/>
    <w:rsid w:val="00E53C93"/>
    <w:rPr>
      <w:vertAlign w:val="superscript"/>
    </w:rPr>
  </w:style>
  <w:style w:type="paragraph" w:styleId="Verzeichnis1">
    <w:name w:val="toc 1"/>
    <w:basedOn w:val="Standard"/>
    <w:next w:val="Standard"/>
    <w:autoRedefine/>
    <w:uiPriority w:val="39"/>
    <w:rsid w:val="00377CBE"/>
    <w:pPr>
      <w:tabs>
        <w:tab w:val="right" w:leader="dot" w:pos="9061"/>
      </w:tabs>
      <w:spacing w:after="100"/>
      <w:ind w:left="709" w:right="352" w:hanging="709"/>
    </w:pPr>
  </w:style>
  <w:style w:type="paragraph" w:styleId="Verzeichnis2">
    <w:name w:val="toc 2"/>
    <w:basedOn w:val="Standard"/>
    <w:next w:val="Standard"/>
    <w:autoRedefine/>
    <w:uiPriority w:val="39"/>
    <w:rsid w:val="00377CBE"/>
    <w:pPr>
      <w:spacing w:after="100"/>
      <w:ind w:left="930" w:right="352" w:hanging="709"/>
    </w:pPr>
  </w:style>
  <w:style w:type="paragraph" w:styleId="Verzeichnis3">
    <w:name w:val="toc 3"/>
    <w:basedOn w:val="Standard"/>
    <w:next w:val="Standard"/>
    <w:autoRedefine/>
    <w:uiPriority w:val="39"/>
    <w:rsid w:val="00311AB4"/>
    <w:pPr>
      <w:tabs>
        <w:tab w:val="right" w:leader="dot" w:pos="9061"/>
      </w:tabs>
      <w:spacing w:after="100"/>
      <w:ind w:left="1151" w:right="352" w:hanging="709"/>
    </w:pPr>
  </w:style>
  <w:style w:type="character" w:styleId="Hyperlink">
    <w:name w:val="Hyperlink"/>
    <w:uiPriority w:val="99"/>
    <w:rsid w:val="004114D2"/>
    <w:rPr>
      <w:color w:val="E87B14"/>
      <w:u w:val="single"/>
    </w:rPr>
  </w:style>
  <w:style w:type="paragraph" w:styleId="Beschriftung">
    <w:name w:val="caption"/>
    <w:basedOn w:val="Standard"/>
    <w:next w:val="Standard"/>
    <w:uiPriority w:val="99"/>
    <w:qFormat/>
    <w:rsid w:val="007E5563"/>
    <w:pPr>
      <w:spacing w:before="60" w:after="180" w:line="240" w:lineRule="auto"/>
      <w:ind w:left="1134" w:hanging="1134"/>
    </w:pPr>
    <w:rPr>
      <w:b/>
      <w:bCs/>
      <w:sz w:val="20"/>
      <w:szCs w:val="20"/>
    </w:rPr>
  </w:style>
  <w:style w:type="paragraph" w:styleId="KeinLeerraum">
    <w:name w:val="No Spacing"/>
    <w:uiPriority w:val="99"/>
    <w:qFormat/>
    <w:rsid w:val="00A96A0B"/>
    <w:rPr>
      <w:rFonts w:cs="Univers 45 Light"/>
      <w:sz w:val="22"/>
      <w:szCs w:val="22"/>
      <w:lang w:eastAsia="en-US"/>
    </w:rPr>
  </w:style>
  <w:style w:type="paragraph" w:styleId="Abbildungsverzeichnis">
    <w:name w:val="table of figures"/>
    <w:basedOn w:val="Standard"/>
    <w:next w:val="Standard"/>
    <w:uiPriority w:val="99"/>
    <w:rsid w:val="0018773A"/>
    <w:pPr>
      <w:spacing w:after="0"/>
      <w:ind w:left="1134" w:right="352" w:hanging="1134"/>
    </w:pPr>
  </w:style>
  <w:style w:type="table" w:styleId="Tabellenraster">
    <w:name w:val="Table Grid"/>
    <w:basedOn w:val="NormaleTabelle"/>
    <w:uiPriority w:val="99"/>
    <w:rsid w:val="00AE05DE"/>
    <w:rPr>
      <w:rFonts w:cs="Univers 45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99"/>
    <w:rsid w:val="001E095E"/>
  </w:style>
  <w:style w:type="paragraph" w:styleId="Zitat">
    <w:name w:val="Quote"/>
    <w:basedOn w:val="Standard"/>
    <w:next w:val="Standard"/>
    <w:link w:val="ZitatZchn"/>
    <w:uiPriority w:val="99"/>
    <w:qFormat/>
    <w:rsid w:val="00F95D0B"/>
    <w:rPr>
      <w:i/>
      <w:iCs/>
    </w:rPr>
  </w:style>
  <w:style w:type="character" w:customStyle="1" w:styleId="ZitatZchn">
    <w:name w:val="Zitat Zchn"/>
    <w:link w:val="Zitat"/>
    <w:uiPriority w:val="99"/>
    <w:rsid w:val="00F95D0B"/>
    <w:rPr>
      <w:i/>
      <w:iCs/>
      <w:color w:val="000000"/>
    </w:rPr>
  </w:style>
  <w:style w:type="character" w:styleId="Platzhaltertext">
    <w:name w:val="Placeholder Text"/>
    <w:uiPriority w:val="99"/>
    <w:semiHidden/>
    <w:rsid w:val="00C332CD"/>
    <w:rPr>
      <w:color w:val="808080"/>
    </w:rPr>
  </w:style>
  <w:style w:type="character" w:styleId="SchwacheHervorhebung">
    <w:name w:val="Subtle Emphasis"/>
    <w:uiPriority w:val="99"/>
    <w:qFormat/>
    <w:rsid w:val="00C34C04"/>
    <w:rPr>
      <w:rFonts w:ascii="Open Sans" w:hAnsi="Open Sans" w:cs="Univers 45 Light"/>
      <w:i/>
      <w:iCs/>
      <w:color w:val="7F7F7F"/>
      <w:sz w:val="22"/>
      <w:szCs w:val="22"/>
    </w:rPr>
  </w:style>
  <w:style w:type="character" w:styleId="Hervorhebung">
    <w:name w:val="Emphasis"/>
    <w:uiPriority w:val="99"/>
    <w:qFormat/>
    <w:rsid w:val="00A96A0B"/>
    <w:rPr>
      <w:rFonts w:ascii="Open Sans" w:hAnsi="Open Sans" w:cs="Univers 45 Light"/>
      <w:i/>
      <w:iCs/>
      <w:sz w:val="22"/>
      <w:szCs w:val="22"/>
    </w:rPr>
  </w:style>
  <w:style w:type="paragraph" w:customStyle="1" w:styleId="Prolog1">
    <w:name w:val="Prolog 1"/>
    <w:basedOn w:val="berschrift1"/>
    <w:next w:val="Standard"/>
    <w:uiPriority w:val="99"/>
    <w:rsid w:val="00C34C04"/>
    <w:pPr>
      <w:numPr>
        <w:numId w:val="0"/>
      </w:numPr>
    </w:pPr>
  </w:style>
  <w:style w:type="paragraph" w:customStyle="1" w:styleId="Anhang1">
    <w:name w:val="Anhang 1"/>
    <w:basedOn w:val="berschrift1"/>
    <w:next w:val="Standard"/>
    <w:link w:val="Anhang1Char"/>
    <w:uiPriority w:val="99"/>
    <w:rsid w:val="0011106D"/>
    <w:pPr>
      <w:numPr>
        <w:numId w:val="13"/>
      </w:numPr>
      <w:tabs>
        <w:tab w:val="left" w:pos="1321"/>
      </w:tabs>
    </w:pPr>
  </w:style>
  <w:style w:type="paragraph" w:customStyle="1" w:styleId="Anhang2">
    <w:name w:val="Anhang 2"/>
    <w:basedOn w:val="berschrift2"/>
    <w:next w:val="Standard"/>
    <w:link w:val="Anhang2Zchn"/>
    <w:uiPriority w:val="99"/>
    <w:rsid w:val="00CB083F"/>
    <w:pPr>
      <w:numPr>
        <w:numId w:val="13"/>
      </w:numPr>
    </w:pPr>
  </w:style>
  <w:style w:type="paragraph" w:customStyle="1" w:styleId="Anhang3">
    <w:name w:val="Anhang 3"/>
    <w:basedOn w:val="berschrift3"/>
    <w:next w:val="Standard"/>
    <w:uiPriority w:val="99"/>
    <w:rsid w:val="00A96A0B"/>
    <w:pPr>
      <w:numPr>
        <w:numId w:val="13"/>
      </w:numPr>
    </w:pPr>
  </w:style>
  <w:style w:type="paragraph" w:customStyle="1" w:styleId="Prolog2">
    <w:name w:val="Prolog 2"/>
    <w:basedOn w:val="berschrift2"/>
    <w:next w:val="Standard"/>
    <w:uiPriority w:val="99"/>
    <w:rsid w:val="00FE5E98"/>
    <w:pPr>
      <w:numPr>
        <w:ilvl w:val="0"/>
        <w:numId w:val="0"/>
      </w:numPr>
    </w:pPr>
  </w:style>
  <w:style w:type="paragraph" w:styleId="Listenabsatz">
    <w:name w:val="List Paragraph"/>
    <w:basedOn w:val="Standard"/>
    <w:uiPriority w:val="99"/>
    <w:qFormat/>
    <w:rsid w:val="00A067EB"/>
    <w:pPr>
      <w:ind w:left="720"/>
      <w:contextualSpacing/>
    </w:pPr>
  </w:style>
  <w:style w:type="character" w:customStyle="1" w:styleId="Anhang1Char">
    <w:name w:val="Anhang 1 Char"/>
    <w:link w:val="Anhang1"/>
    <w:uiPriority w:val="99"/>
    <w:rsid w:val="0011106D"/>
    <w:rPr>
      <w:rFonts w:eastAsia="Times New Roman" w:cs="DIN-Bold"/>
      <w:b/>
      <w:caps/>
      <w:sz w:val="36"/>
      <w:szCs w:val="36"/>
    </w:rPr>
  </w:style>
  <w:style w:type="character" w:customStyle="1" w:styleId="Anhang2Zchn">
    <w:name w:val="Anhang 2 Zchn"/>
    <w:link w:val="Anhang2"/>
    <w:uiPriority w:val="99"/>
    <w:rsid w:val="00CB083F"/>
    <w:rPr>
      <w:rFonts w:eastAsia="Times New Roman" w:cs="DIN-Bold"/>
      <w:b/>
      <w:caps/>
      <w:sz w:val="28"/>
      <w:szCs w:val="28"/>
    </w:rPr>
  </w:style>
  <w:style w:type="character" w:customStyle="1" w:styleId="Wert">
    <w:name w:val="Wert"/>
    <w:uiPriority w:val="99"/>
    <w:rsid w:val="00EE5D21"/>
    <w:rPr>
      <w:rFonts w:ascii="Times New Roman" w:hAnsi="Times New Roman" w:cs="Times New Roman"/>
    </w:rPr>
  </w:style>
  <w:style w:type="character" w:customStyle="1" w:styleId="Vektor">
    <w:name w:val="Vektor"/>
    <w:uiPriority w:val="99"/>
    <w:rsid w:val="00EE5D21"/>
    <w:rPr>
      <w:rFonts w:ascii="Times New Roman" w:hAnsi="Times New Roman" w:cs="Times New Roman"/>
      <w:b/>
      <w:bCs/>
    </w:rPr>
  </w:style>
  <w:style w:type="character" w:customStyle="1" w:styleId="Variable">
    <w:name w:val="Variable"/>
    <w:qFormat/>
    <w:rsid w:val="00EE5D21"/>
    <w:rPr>
      <w:rFonts w:ascii="Times New Roman" w:hAnsi="Times New Roman" w:cs="Times New Roman"/>
      <w:i/>
      <w:iCs/>
    </w:rPr>
  </w:style>
  <w:style w:type="paragraph" w:customStyle="1" w:styleId="Epilog1">
    <w:name w:val="Epilog 1"/>
    <w:basedOn w:val="Prolog1"/>
    <w:uiPriority w:val="99"/>
    <w:rsid w:val="00325ABC"/>
  </w:style>
  <w:style w:type="character" w:customStyle="1" w:styleId="UntertitelZchn">
    <w:name w:val="Untertitel Zchn"/>
    <w:link w:val="Untertitel"/>
    <w:uiPriority w:val="11"/>
    <w:rsid w:val="00A96A0B"/>
    <w:rPr>
      <w:rFonts w:ascii="Open Sans" w:hAnsi="Open Sans" w:cs="Open Sans"/>
      <w:sz w:val="32"/>
      <w:szCs w:val="32"/>
      <w:lang w:eastAsia="en-US"/>
    </w:rPr>
  </w:style>
  <w:style w:type="paragraph" w:customStyle="1" w:styleId="Deckblatt">
    <w:name w:val="Deckblatt"/>
    <w:basedOn w:val="Standard"/>
    <w:rsid w:val="00A96A0B"/>
    <w:pPr>
      <w:ind w:left="2126" w:hanging="2126"/>
    </w:pPr>
    <w:rPr>
      <w:rFonts w:eastAsia="Times New Roman"/>
      <w:szCs w:val="20"/>
    </w:rPr>
  </w:style>
  <w:style w:type="paragraph" w:customStyle="1" w:styleId="Tabellenkopf">
    <w:name w:val="Tabellenkopf"/>
    <w:basedOn w:val="Standard"/>
    <w:qFormat/>
    <w:rsid w:val="00362CCA"/>
    <w:pPr>
      <w:spacing w:before="60" w:after="60"/>
      <w:jc w:val="center"/>
    </w:pPr>
    <w:rPr>
      <w:b/>
    </w:rPr>
  </w:style>
  <w:style w:type="paragraph" w:customStyle="1" w:styleId="Tabellentext">
    <w:name w:val="Tabellentext"/>
    <w:basedOn w:val="Standard"/>
    <w:qFormat/>
    <w:rsid w:val="00362CCA"/>
    <w:pPr>
      <w:spacing w:before="60" w:after="60"/>
      <w:jc w:val="center"/>
    </w:pPr>
  </w:style>
  <w:style w:type="table" w:customStyle="1" w:styleId="MVT-Tabelle">
    <w:name w:val="MVT-Tabelle"/>
    <w:basedOn w:val="NormaleTabelle"/>
    <w:uiPriority w:val="99"/>
    <w:rsid w:val="00E23CCA"/>
    <w:pPr>
      <w:jc w:val="center"/>
    </w:pPr>
    <w:tblPr>
      <w:tblBorders>
        <w:top w:val="single" w:sz="4" w:space="0" w:color="auto"/>
        <w:bottom w:val="single" w:sz="4" w:space="0" w:color="auto"/>
      </w:tblBorders>
      <w:tblCellMar>
        <w:left w:w="28" w:type="dxa"/>
        <w:right w:w="28" w:type="dxa"/>
      </w:tblCellMar>
    </w:tblPr>
    <w:tcPr>
      <w:vAlign w:val="center"/>
    </w:tcPr>
    <w:tblStylePr w:type="firstRow">
      <w:pPr>
        <w:jc w:val="center"/>
      </w:pPr>
      <w:tblPr/>
      <w:tcPr>
        <w:tcBorders>
          <w:bottom w:val="single" w:sz="4" w:space="0" w:color="auto"/>
        </w:tcBorders>
      </w:tcPr>
    </w:tblStylePr>
  </w:style>
  <w:style w:type="character" w:customStyle="1" w:styleId="WertSubindex">
    <w:name w:val="Wert Subindex"/>
    <w:uiPriority w:val="1"/>
    <w:qFormat/>
    <w:rsid w:val="00E4711D"/>
    <w:rPr>
      <w:rFonts w:ascii="Times New Roman" w:hAnsi="Times New Roman"/>
      <w:b w:val="0"/>
      <w:i w:val="0"/>
      <w:vertAlign w:val="subscript"/>
    </w:rPr>
  </w:style>
  <w:style w:type="paragraph" w:customStyle="1" w:styleId="Tabellenfunote">
    <w:name w:val="Tabellenfußnote"/>
    <w:basedOn w:val="Funotentext"/>
    <w:qFormat/>
    <w:rsid w:val="00E4711D"/>
    <w:rPr>
      <w:lang w:val="en-US"/>
    </w:rPr>
  </w:style>
  <w:style w:type="table" w:customStyle="1" w:styleId="MVT-Tabelleschattiert">
    <w:name w:val="MVT-Tabelle schattiert"/>
    <w:basedOn w:val="MVT-Tabelle"/>
    <w:uiPriority w:val="99"/>
    <w:rsid w:val="00E4711D"/>
    <w:tblPr>
      <w:tblStyleRowBandSize w:val="1"/>
    </w:tblPr>
    <w:tblStylePr w:type="firstRow">
      <w:pPr>
        <w:jc w:val="center"/>
      </w:pPr>
      <w:tblPr/>
      <w:tcPr>
        <w:tcBorders>
          <w:bottom w:val="single" w:sz="4" w:space="0" w:color="auto"/>
        </w:tcBorders>
        <w:shd w:val="pct5" w:color="auto" w:fill="auto"/>
      </w:tcPr>
    </w:tblStylePr>
    <w:tblStylePr w:type="band2Horz">
      <w:tblPr/>
      <w:tcPr>
        <w:tcBorders>
          <w:top w:val="nil"/>
          <w:left w:val="nil"/>
          <w:bottom w:val="nil"/>
          <w:right w:val="nil"/>
          <w:insideH w:val="nil"/>
          <w:insideV w:val="nil"/>
          <w:tl2br w:val="nil"/>
          <w:tr2bl w:val="nil"/>
        </w:tcBorders>
        <w:shd w:val="pct5" w:color="auto" w:fill="auto"/>
      </w:tcPr>
    </w:tblStylePr>
  </w:style>
  <w:style w:type="table" w:styleId="TabellemithellemGitternetz">
    <w:name w:val="Grid Table Light"/>
    <w:basedOn w:val="NormaleTabelle"/>
    <w:uiPriority w:val="40"/>
    <w:rsid w:val="00E4711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Verzeichnis4">
    <w:name w:val="toc 4"/>
    <w:basedOn w:val="Standard"/>
    <w:next w:val="Standard"/>
    <w:autoRedefine/>
    <w:uiPriority w:val="39"/>
    <w:unhideWhenUsed/>
    <w:rsid w:val="00311AB4"/>
    <w:pPr>
      <w:tabs>
        <w:tab w:val="left" w:pos="1540"/>
        <w:tab w:val="right" w:leader="dot" w:pos="9061"/>
      </w:tabs>
      <w:ind w:left="1367" w:right="352" w:hanging="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326178">
      <w:marLeft w:val="0"/>
      <w:marRight w:val="0"/>
      <w:marTop w:val="0"/>
      <w:marBottom w:val="0"/>
      <w:divBdr>
        <w:top w:val="none" w:sz="0" w:space="0" w:color="auto"/>
        <w:left w:val="none" w:sz="0" w:space="0" w:color="auto"/>
        <w:bottom w:val="none" w:sz="0" w:space="0" w:color="auto"/>
        <w:right w:val="none" w:sz="0" w:space="0" w:color="auto"/>
      </w:divBdr>
    </w:div>
    <w:div w:id="2060326179">
      <w:marLeft w:val="0"/>
      <w:marRight w:val="0"/>
      <w:marTop w:val="0"/>
      <w:marBottom w:val="0"/>
      <w:divBdr>
        <w:top w:val="none" w:sz="0" w:space="0" w:color="auto"/>
        <w:left w:val="none" w:sz="0" w:space="0" w:color="auto"/>
        <w:bottom w:val="none" w:sz="0" w:space="0" w:color="auto"/>
        <w:right w:val="none" w:sz="0" w:space="0" w:color="auto"/>
      </w:divBdr>
    </w:div>
    <w:div w:id="20603261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header" Target="header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05E0E-8864-46C9-98A8-A571B227A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1716</Words>
  <Characters>10815</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unimarketing</Company>
  <LinksUpToDate>false</LinksUpToDate>
  <CharactersWithSpaces>12506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design</dc:creator>
  <cp:keywords/>
  <dc:description/>
  <cp:lastModifiedBy>Frank Babick</cp:lastModifiedBy>
  <cp:revision>5</cp:revision>
  <cp:lastPrinted>2012-03-08T11:48:00Z</cp:lastPrinted>
  <dcterms:created xsi:type="dcterms:W3CDTF">2022-04-26T23:07:00Z</dcterms:created>
  <dcterms:modified xsi:type="dcterms:W3CDTF">2022-08-14T20:13:00Z</dcterms:modified>
</cp:coreProperties>
</file>