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ED" w:rsidRPr="00874799" w:rsidRDefault="001468ED" w:rsidP="00874799">
      <w:pPr>
        <w:widowControl w:val="0"/>
        <w:adjustRightInd w:val="0"/>
        <w:spacing w:before="18" w:after="0" w:line="240" w:lineRule="exact"/>
        <w:ind w:right="-23"/>
        <w:rPr>
          <w:rFonts w:cs="Open Sans"/>
          <w:b/>
          <w:sz w:val="22"/>
          <w:szCs w:val="22"/>
        </w:rPr>
      </w:pPr>
      <w:bookmarkStart w:id="0" w:name="_GoBack"/>
      <w:bookmarkEnd w:id="0"/>
      <w:r w:rsidRPr="00874799">
        <w:rPr>
          <w:rFonts w:cs="Open Sans"/>
          <w:b/>
          <w:sz w:val="22"/>
          <w:szCs w:val="22"/>
        </w:rPr>
        <w:t>Meldung</w:t>
      </w:r>
      <w:r w:rsidRPr="00874799">
        <w:rPr>
          <w:rFonts w:cs="Open Sans"/>
          <w:b/>
          <w:spacing w:val="-9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von</w:t>
      </w:r>
      <w:r w:rsidRPr="00874799">
        <w:rPr>
          <w:rFonts w:cs="Open Sans"/>
          <w:b/>
          <w:spacing w:val="-5"/>
          <w:sz w:val="22"/>
          <w:szCs w:val="22"/>
        </w:rPr>
        <w:t xml:space="preserve"> </w:t>
      </w:r>
      <w:r w:rsidRPr="00874799">
        <w:rPr>
          <w:rFonts w:cs="Open Sans"/>
          <w:b/>
          <w:spacing w:val="2"/>
          <w:sz w:val="22"/>
          <w:szCs w:val="22"/>
        </w:rPr>
        <w:t>P</w:t>
      </w:r>
      <w:r w:rsidRPr="00874799">
        <w:rPr>
          <w:rFonts w:cs="Open Sans"/>
          <w:b/>
          <w:sz w:val="22"/>
          <w:szCs w:val="22"/>
        </w:rPr>
        <w:t>l</w:t>
      </w:r>
      <w:r w:rsidRPr="00874799">
        <w:rPr>
          <w:rFonts w:cs="Open Sans"/>
          <w:b/>
          <w:spacing w:val="2"/>
          <w:sz w:val="22"/>
          <w:szCs w:val="22"/>
        </w:rPr>
        <w:t>ä</w:t>
      </w:r>
      <w:r w:rsidRPr="00874799">
        <w:rPr>
          <w:rFonts w:cs="Open Sans"/>
          <w:b/>
          <w:sz w:val="22"/>
          <w:szCs w:val="22"/>
        </w:rPr>
        <w:t>tzen</w:t>
      </w:r>
      <w:r w:rsidRPr="00874799">
        <w:rPr>
          <w:rFonts w:cs="Open Sans"/>
          <w:b/>
          <w:spacing w:val="22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für</w:t>
      </w:r>
      <w:r w:rsidRPr="00874799">
        <w:rPr>
          <w:rFonts w:cs="Open Sans"/>
          <w:b/>
          <w:spacing w:val="-3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das</w:t>
      </w:r>
      <w:r w:rsidRPr="00874799">
        <w:rPr>
          <w:rFonts w:cs="Open Sans"/>
          <w:b/>
          <w:spacing w:val="-2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Betr</w:t>
      </w:r>
      <w:r w:rsidRPr="00874799">
        <w:rPr>
          <w:rFonts w:cs="Open Sans"/>
          <w:b/>
          <w:spacing w:val="2"/>
          <w:sz w:val="22"/>
          <w:szCs w:val="22"/>
        </w:rPr>
        <w:t>i</w:t>
      </w:r>
      <w:r w:rsidRPr="00874799">
        <w:rPr>
          <w:rFonts w:cs="Open Sans"/>
          <w:b/>
          <w:sz w:val="22"/>
          <w:szCs w:val="22"/>
        </w:rPr>
        <w:t>ebsp</w:t>
      </w:r>
      <w:r w:rsidRPr="00874799">
        <w:rPr>
          <w:rFonts w:cs="Open Sans"/>
          <w:b/>
          <w:spacing w:val="2"/>
          <w:sz w:val="22"/>
          <w:szCs w:val="22"/>
        </w:rPr>
        <w:t>r</w:t>
      </w:r>
      <w:r w:rsidRPr="00874799">
        <w:rPr>
          <w:rFonts w:cs="Open Sans"/>
          <w:b/>
          <w:sz w:val="22"/>
          <w:szCs w:val="22"/>
        </w:rPr>
        <w:t>aktikum</w:t>
      </w:r>
      <w:r w:rsidRPr="00874799">
        <w:rPr>
          <w:rFonts w:cs="Open Sans"/>
          <w:b/>
          <w:spacing w:val="41"/>
          <w:sz w:val="22"/>
          <w:szCs w:val="22"/>
        </w:rPr>
        <w:t xml:space="preserve"> </w:t>
      </w:r>
      <w:r w:rsidR="00B54AFB">
        <w:rPr>
          <w:rFonts w:cs="Open Sans"/>
          <w:b/>
          <w:w w:val="99"/>
          <w:sz w:val="22"/>
          <w:szCs w:val="22"/>
        </w:rPr>
        <w:t>202</w:t>
      </w:r>
      <w:r w:rsidR="008B71A3">
        <w:rPr>
          <w:rFonts w:cs="Open Sans"/>
          <w:b/>
          <w:w w:val="99"/>
          <w:sz w:val="22"/>
          <w:szCs w:val="22"/>
        </w:rPr>
        <w:t>1</w:t>
      </w:r>
      <w:r w:rsidR="00B54AFB">
        <w:rPr>
          <w:rFonts w:cs="Open Sans"/>
          <w:b/>
          <w:w w:val="99"/>
          <w:sz w:val="22"/>
          <w:szCs w:val="22"/>
        </w:rPr>
        <w:t>/2</w:t>
      </w:r>
      <w:r w:rsidR="008B71A3">
        <w:rPr>
          <w:rFonts w:cs="Open Sans"/>
          <w:b/>
          <w:w w:val="99"/>
          <w:sz w:val="22"/>
          <w:szCs w:val="22"/>
        </w:rPr>
        <w:t>2</w:t>
      </w:r>
    </w:p>
    <w:p w:rsidR="001468ED" w:rsidRPr="00874799" w:rsidRDefault="001468ED" w:rsidP="001468ED">
      <w:pPr>
        <w:widowControl w:val="0"/>
        <w:adjustRightInd w:val="0"/>
        <w:spacing w:before="5" w:after="0" w:line="240" w:lineRule="exact"/>
        <w:ind w:right="-23"/>
        <w:jc w:val="both"/>
        <w:rPr>
          <w:rFonts w:cs="Open Sans"/>
          <w:b/>
          <w:sz w:val="22"/>
          <w:szCs w:val="22"/>
        </w:rPr>
      </w:pPr>
      <w:r w:rsidRPr="00874799">
        <w:rPr>
          <w:rFonts w:cs="Open Sans"/>
          <w:b/>
          <w:sz w:val="22"/>
          <w:szCs w:val="22"/>
        </w:rPr>
        <w:t>für</w:t>
      </w:r>
      <w:r w:rsidRPr="00874799">
        <w:rPr>
          <w:rFonts w:cs="Open Sans"/>
          <w:b/>
          <w:spacing w:val="-3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Gy</w:t>
      </w:r>
      <w:r w:rsidRPr="00874799">
        <w:rPr>
          <w:rFonts w:cs="Open Sans"/>
          <w:b/>
          <w:spacing w:val="3"/>
          <w:sz w:val="22"/>
          <w:szCs w:val="22"/>
        </w:rPr>
        <w:t>m</w:t>
      </w:r>
      <w:r w:rsidRPr="00874799">
        <w:rPr>
          <w:rFonts w:cs="Open Sans"/>
          <w:b/>
          <w:sz w:val="22"/>
          <w:szCs w:val="22"/>
        </w:rPr>
        <w:t>nasia</w:t>
      </w:r>
      <w:r w:rsidRPr="00874799">
        <w:rPr>
          <w:rFonts w:cs="Open Sans"/>
          <w:b/>
          <w:spacing w:val="2"/>
          <w:sz w:val="22"/>
          <w:szCs w:val="22"/>
        </w:rPr>
        <w:t>s</w:t>
      </w:r>
      <w:r w:rsidRPr="00874799">
        <w:rPr>
          <w:rFonts w:cs="Open Sans"/>
          <w:b/>
          <w:sz w:val="22"/>
          <w:szCs w:val="22"/>
        </w:rPr>
        <w:t>tinn</w:t>
      </w:r>
      <w:r w:rsidRPr="00874799">
        <w:rPr>
          <w:rFonts w:cs="Open Sans"/>
          <w:b/>
          <w:spacing w:val="2"/>
          <w:sz w:val="22"/>
          <w:szCs w:val="22"/>
        </w:rPr>
        <w:t>e</w:t>
      </w:r>
      <w:r w:rsidRPr="00874799">
        <w:rPr>
          <w:rFonts w:cs="Open Sans"/>
          <w:b/>
          <w:sz w:val="22"/>
          <w:szCs w:val="22"/>
        </w:rPr>
        <w:t>n und Gymnasiasten</w:t>
      </w:r>
      <w:r w:rsidRPr="00874799">
        <w:rPr>
          <w:rFonts w:cs="Open Sans"/>
          <w:b/>
          <w:spacing w:val="-3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der</w:t>
      </w:r>
      <w:r w:rsidRPr="00874799">
        <w:rPr>
          <w:rFonts w:cs="Open Sans"/>
          <w:b/>
          <w:spacing w:val="-4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9. bzw.</w:t>
      </w:r>
      <w:r w:rsidRPr="00874799">
        <w:rPr>
          <w:rFonts w:cs="Open Sans"/>
          <w:b/>
          <w:spacing w:val="25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10.</w:t>
      </w:r>
      <w:r w:rsidRPr="00874799">
        <w:rPr>
          <w:rFonts w:cs="Open Sans"/>
          <w:b/>
          <w:spacing w:val="-4"/>
          <w:sz w:val="22"/>
          <w:szCs w:val="22"/>
        </w:rPr>
        <w:t xml:space="preserve"> </w:t>
      </w:r>
      <w:r w:rsidRPr="00874799">
        <w:rPr>
          <w:rFonts w:cs="Open Sans"/>
          <w:b/>
          <w:sz w:val="22"/>
          <w:szCs w:val="22"/>
        </w:rPr>
        <w:t>K</w:t>
      </w:r>
      <w:r w:rsidRPr="00874799">
        <w:rPr>
          <w:rFonts w:cs="Open Sans"/>
          <w:b/>
          <w:spacing w:val="2"/>
          <w:sz w:val="22"/>
          <w:szCs w:val="22"/>
        </w:rPr>
        <w:t>l</w:t>
      </w:r>
      <w:r w:rsidRPr="00874799">
        <w:rPr>
          <w:rFonts w:cs="Open Sans"/>
          <w:b/>
          <w:sz w:val="22"/>
          <w:szCs w:val="22"/>
        </w:rPr>
        <w:t>asse</w:t>
      </w:r>
    </w:p>
    <w:p w:rsidR="001468ED" w:rsidRDefault="001468ED" w:rsidP="00556979">
      <w:pPr>
        <w:widowControl w:val="0"/>
        <w:adjustRightInd w:val="0"/>
        <w:spacing w:after="0" w:line="240" w:lineRule="auto"/>
        <w:ind w:right="-23"/>
        <w:rPr>
          <w:rFonts w:cs="Open Sans"/>
          <w:b/>
        </w:rPr>
      </w:pPr>
      <w:r w:rsidRPr="00556979">
        <w:rPr>
          <w:rFonts w:cs="Open Sans"/>
          <w:sz w:val="16"/>
          <w:szCs w:val="16"/>
        </w:rPr>
        <w:br/>
      </w:r>
      <w:r w:rsidRPr="00417704">
        <w:rPr>
          <w:rFonts w:cs="Open Sans"/>
        </w:rPr>
        <w:t>Senden Sie bitte die Meldung</w:t>
      </w:r>
      <w:r w:rsidR="000C2853">
        <w:rPr>
          <w:rFonts w:cs="Open Sans"/>
        </w:rPr>
        <w:t>en</w:t>
      </w:r>
      <w:r w:rsidRPr="00417704">
        <w:rPr>
          <w:rFonts w:cs="Open Sans"/>
        </w:rPr>
        <w:t xml:space="preserve"> per </w:t>
      </w:r>
      <w:r w:rsidR="000C2853">
        <w:rPr>
          <w:rFonts w:cs="Open Sans"/>
        </w:rPr>
        <w:t>E-</w:t>
      </w:r>
      <w:r w:rsidRPr="00417704">
        <w:rPr>
          <w:rFonts w:cs="Open Sans"/>
        </w:rPr>
        <w:t xml:space="preserve">Mail an </w:t>
      </w:r>
      <w:hyperlink r:id="rId8" w:history="1">
        <w:r w:rsidRPr="00000369">
          <w:rPr>
            <w:rStyle w:val="Hyperlink"/>
            <w:rFonts w:cs="Open Sans"/>
            <w:b/>
          </w:rPr>
          <w:t>Kathrin.Siegel@tu-dresden.de</w:t>
        </w:r>
      </w:hyperlink>
    </w:p>
    <w:p w:rsidR="001468ED" w:rsidRPr="00417704" w:rsidRDefault="001468ED" w:rsidP="001468ED">
      <w:pPr>
        <w:widowControl w:val="0"/>
        <w:adjustRightInd w:val="0"/>
        <w:spacing w:after="0"/>
        <w:ind w:right="-23"/>
        <w:rPr>
          <w:rStyle w:val="Hyperlink"/>
          <w:rFonts w:cs="Open Sans"/>
          <w:color w:val="auto"/>
        </w:rPr>
      </w:pPr>
      <w:r w:rsidRPr="001468ED">
        <w:rPr>
          <w:rStyle w:val="Hyperlink"/>
          <w:rFonts w:cs="Open Sans"/>
          <w:color w:val="auto"/>
          <w:u w:val="none"/>
        </w:rPr>
        <w:t xml:space="preserve">Bei mehreren Meldungen pro Fachbereich / Einrichtung bitte </w:t>
      </w:r>
      <w:r w:rsidR="00B54AFB">
        <w:rPr>
          <w:rStyle w:val="Hyperlink"/>
          <w:rFonts w:cs="Open Sans"/>
          <w:color w:val="auto"/>
          <w:u w:val="none"/>
        </w:rPr>
        <w:t xml:space="preserve">die </w:t>
      </w:r>
      <w:r w:rsidRPr="001468ED">
        <w:rPr>
          <w:rStyle w:val="Hyperlink"/>
          <w:rFonts w:cs="Open Sans"/>
          <w:color w:val="auto"/>
          <w:u w:val="none"/>
        </w:rPr>
        <w:t>Tabelle erweitern.</w:t>
      </w:r>
    </w:p>
    <w:p w:rsidR="001468ED" w:rsidRPr="00417704" w:rsidRDefault="001468ED" w:rsidP="00556979">
      <w:pPr>
        <w:widowControl w:val="0"/>
        <w:adjustRightInd w:val="0"/>
        <w:spacing w:after="0" w:line="240" w:lineRule="auto"/>
        <w:ind w:right="-23"/>
        <w:rPr>
          <w:rFonts w:cs="Open Sans"/>
          <w:i/>
          <w:iCs/>
        </w:rPr>
      </w:pPr>
      <w:r w:rsidRPr="00417704">
        <w:rPr>
          <w:rFonts w:cs="Open Sans"/>
          <w:i/>
          <w:iCs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3"/>
        <w:gridCol w:w="6278"/>
      </w:tblGrid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1468ED">
            <w:pPr>
              <w:widowControl w:val="0"/>
              <w:adjustRightInd w:val="0"/>
              <w:ind w:right="-4682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</w:rPr>
              <w:t>Faku</w:t>
            </w:r>
            <w:r w:rsidRPr="00417704">
              <w:rPr>
                <w:rFonts w:cs="Open Sans"/>
                <w:b/>
                <w:spacing w:val="-1"/>
              </w:rPr>
              <w:t>l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</w:rPr>
              <w:t xml:space="preserve">ät / Fachrichtung: </w:t>
            </w:r>
          </w:p>
        </w:tc>
        <w:tc>
          <w:tcPr>
            <w:tcW w:w="6486" w:type="dxa"/>
          </w:tcPr>
          <w:p w:rsidR="001468ED" w:rsidRPr="00417704" w:rsidRDefault="001468ED" w:rsidP="001468ED">
            <w:pPr>
              <w:spacing w:after="0"/>
              <w:rPr>
                <w:rFonts w:cs="Open Sans"/>
              </w:rPr>
            </w:pPr>
          </w:p>
        </w:tc>
      </w:tr>
      <w:tr w:rsidR="001468ED" w:rsidRPr="00417704" w:rsidTr="001468ED">
        <w:trPr>
          <w:trHeight w:val="475"/>
        </w:trPr>
        <w:tc>
          <w:tcPr>
            <w:tcW w:w="2802" w:type="dxa"/>
            <w:vAlign w:val="center"/>
          </w:tcPr>
          <w:p w:rsidR="001468ED" w:rsidRPr="00417704" w:rsidRDefault="001468ED" w:rsidP="001468ED">
            <w:pPr>
              <w:widowControl w:val="0"/>
              <w:adjustRightInd w:val="0"/>
              <w:ind w:right="-4682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  <w:spacing w:val="1"/>
              </w:rPr>
              <w:t>I</w:t>
            </w:r>
            <w:r w:rsidRPr="00417704">
              <w:rPr>
                <w:rFonts w:cs="Open Sans"/>
                <w:b/>
              </w:rPr>
              <w:t>ns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  <w:spacing w:val="-1"/>
              </w:rPr>
              <w:t>i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  <w:spacing w:val="-3"/>
              </w:rPr>
              <w:t>u</w:t>
            </w:r>
            <w:r w:rsidRPr="00417704">
              <w:rPr>
                <w:rFonts w:cs="Open Sans"/>
                <w:b/>
                <w:spacing w:val="1"/>
              </w:rPr>
              <w:t>t:</w:t>
            </w:r>
          </w:p>
        </w:tc>
        <w:tc>
          <w:tcPr>
            <w:tcW w:w="6486" w:type="dxa"/>
          </w:tcPr>
          <w:p w:rsidR="001468ED" w:rsidRPr="00417704" w:rsidRDefault="001468ED" w:rsidP="001468ED">
            <w:pPr>
              <w:spacing w:after="0"/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1468ED">
            <w:pPr>
              <w:widowControl w:val="0"/>
              <w:adjustRightInd w:val="0"/>
              <w:ind w:right="-4682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</w:rPr>
              <w:t>Zen</w:t>
            </w:r>
            <w:r w:rsidRPr="00417704">
              <w:rPr>
                <w:rFonts w:cs="Open Sans"/>
                <w:b/>
                <w:spacing w:val="-2"/>
              </w:rPr>
              <w:t>t</w:t>
            </w:r>
            <w:r w:rsidRPr="00417704">
              <w:rPr>
                <w:rFonts w:cs="Open Sans"/>
                <w:b/>
                <w:spacing w:val="1"/>
              </w:rPr>
              <w:t>r</w:t>
            </w:r>
            <w:r w:rsidRPr="00417704">
              <w:rPr>
                <w:rFonts w:cs="Open Sans"/>
                <w:b/>
              </w:rPr>
              <w:t>a</w:t>
            </w:r>
            <w:r w:rsidRPr="00417704">
              <w:rPr>
                <w:rFonts w:cs="Open Sans"/>
                <w:b/>
                <w:spacing w:val="-1"/>
              </w:rPr>
              <w:t>l</w:t>
            </w:r>
            <w:r w:rsidRPr="00417704">
              <w:rPr>
                <w:rFonts w:cs="Open Sans"/>
                <w:b/>
              </w:rPr>
              <w:t>e</w:t>
            </w:r>
            <w:r w:rsidRPr="00417704">
              <w:rPr>
                <w:rFonts w:cs="Open Sans"/>
                <w:b/>
                <w:spacing w:val="1"/>
              </w:rPr>
              <w:t xml:space="preserve"> </w:t>
            </w:r>
            <w:r w:rsidRPr="00417704">
              <w:rPr>
                <w:rFonts w:cs="Open Sans"/>
                <w:b/>
              </w:rPr>
              <w:t>E</w:t>
            </w:r>
            <w:r w:rsidRPr="00417704">
              <w:rPr>
                <w:rFonts w:cs="Open Sans"/>
                <w:b/>
                <w:spacing w:val="-1"/>
              </w:rPr>
              <w:t>i</w:t>
            </w:r>
            <w:r w:rsidRPr="00417704">
              <w:rPr>
                <w:rFonts w:cs="Open Sans"/>
                <w:b/>
              </w:rPr>
              <w:t>n</w:t>
            </w:r>
            <w:r w:rsidRPr="00417704">
              <w:rPr>
                <w:rFonts w:cs="Open Sans"/>
                <w:b/>
                <w:spacing w:val="1"/>
              </w:rPr>
              <w:t>r</w:t>
            </w:r>
            <w:r w:rsidRPr="00417704">
              <w:rPr>
                <w:rFonts w:cs="Open Sans"/>
                <w:b/>
                <w:spacing w:val="-1"/>
              </w:rPr>
              <w:t>i</w:t>
            </w:r>
            <w:r w:rsidRPr="00417704">
              <w:rPr>
                <w:rFonts w:cs="Open Sans"/>
                <w:b/>
                <w:spacing w:val="-2"/>
              </w:rPr>
              <w:t>c</w:t>
            </w:r>
            <w:r w:rsidRPr="00417704">
              <w:rPr>
                <w:rFonts w:cs="Open Sans"/>
                <w:b/>
              </w:rPr>
              <w:t>h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</w:rPr>
              <w:t>ung:</w:t>
            </w:r>
          </w:p>
        </w:tc>
        <w:tc>
          <w:tcPr>
            <w:tcW w:w="6486" w:type="dxa"/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4682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  <w:spacing w:val="-1"/>
              </w:rPr>
              <w:t>A</w:t>
            </w:r>
            <w:r w:rsidRPr="00417704">
              <w:rPr>
                <w:rFonts w:cs="Open Sans"/>
                <w:b/>
              </w:rPr>
              <w:t>nzahl der P</w:t>
            </w:r>
            <w:r w:rsidRPr="00417704">
              <w:rPr>
                <w:rFonts w:cs="Open Sans"/>
                <w:b/>
                <w:spacing w:val="-1"/>
              </w:rPr>
              <w:t>l</w:t>
            </w:r>
            <w:r w:rsidRPr="00417704">
              <w:rPr>
                <w:rFonts w:cs="Open Sans"/>
                <w:b/>
              </w:rPr>
              <w:t>ä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</w:rPr>
              <w:t>z</w:t>
            </w:r>
            <w:r w:rsidRPr="00417704">
              <w:rPr>
                <w:rFonts w:cs="Open Sans"/>
                <w:b/>
                <w:spacing w:val="-3"/>
              </w:rPr>
              <w:t>e</w:t>
            </w:r>
            <w:r w:rsidRPr="00417704">
              <w:rPr>
                <w:rFonts w:cs="Open Sans"/>
                <w:b/>
              </w:rPr>
              <w:t>:</w:t>
            </w:r>
          </w:p>
        </w:tc>
        <w:tc>
          <w:tcPr>
            <w:tcW w:w="6486" w:type="dxa"/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4682"/>
              <w:rPr>
                <w:rFonts w:cs="Open Sans"/>
                <w:b/>
                <w:spacing w:val="-4"/>
              </w:rPr>
            </w:pPr>
            <w:r w:rsidRPr="00417704">
              <w:rPr>
                <w:rFonts w:cs="Open Sans"/>
                <w:b/>
                <w:spacing w:val="-1"/>
              </w:rPr>
              <w:t>A</w:t>
            </w:r>
            <w:r w:rsidRPr="00417704">
              <w:rPr>
                <w:rFonts w:cs="Open Sans"/>
                <w:b/>
                <w:spacing w:val="1"/>
              </w:rPr>
              <w:t>r</w:t>
            </w:r>
            <w:r w:rsidRPr="00417704">
              <w:rPr>
                <w:rFonts w:cs="Open Sans"/>
                <w:b/>
              </w:rPr>
              <w:t>t</w:t>
            </w:r>
            <w:r w:rsidRPr="00417704">
              <w:rPr>
                <w:rFonts w:cs="Open Sans"/>
                <w:b/>
                <w:spacing w:val="2"/>
              </w:rPr>
              <w:t xml:space="preserve"> </w:t>
            </w:r>
            <w:r w:rsidRPr="00417704">
              <w:rPr>
                <w:rFonts w:cs="Open Sans"/>
                <w:b/>
              </w:rPr>
              <w:t>d</w:t>
            </w:r>
            <w:r w:rsidRPr="00417704">
              <w:rPr>
                <w:rFonts w:cs="Open Sans"/>
                <w:b/>
                <w:spacing w:val="-3"/>
              </w:rPr>
              <w:t>e</w:t>
            </w:r>
            <w:r w:rsidRPr="00417704">
              <w:rPr>
                <w:rFonts w:cs="Open Sans"/>
                <w:b/>
              </w:rPr>
              <w:t>r ausz</w:t>
            </w:r>
            <w:r w:rsidRPr="00417704">
              <w:rPr>
                <w:rFonts w:cs="Open Sans"/>
                <w:b/>
                <w:spacing w:val="-3"/>
              </w:rPr>
              <w:t>u</w:t>
            </w:r>
            <w:r w:rsidRPr="00417704">
              <w:rPr>
                <w:rFonts w:cs="Open Sans"/>
                <w:b/>
                <w:spacing w:val="1"/>
              </w:rPr>
              <w:t>f</w:t>
            </w:r>
            <w:r w:rsidRPr="00417704">
              <w:rPr>
                <w:rFonts w:cs="Open Sans"/>
                <w:b/>
              </w:rPr>
              <w:t>üh</w:t>
            </w:r>
            <w:r w:rsidRPr="00417704">
              <w:rPr>
                <w:rFonts w:cs="Open Sans"/>
                <w:b/>
                <w:spacing w:val="1"/>
              </w:rPr>
              <w:t>r</w:t>
            </w:r>
            <w:r w:rsidRPr="00417704">
              <w:rPr>
                <w:rFonts w:cs="Open Sans"/>
                <w:b/>
              </w:rPr>
              <w:t>enden</w:t>
            </w:r>
            <w:r w:rsidRPr="00417704">
              <w:rPr>
                <w:rFonts w:cs="Open Sans"/>
                <w:b/>
                <w:spacing w:val="-4"/>
              </w:rPr>
              <w:t xml:space="preserve"> </w:t>
            </w:r>
          </w:p>
          <w:p w:rsidR="001468ED" w:rsidRPr="00417704" w:rsidRDefault="001468ED" w:rsidP="001468ED">
            <w:pPr>
              <w:widowControl w:val="0"/>
              <w:adjustRightInd w:val="0"/>
              <w:ind w:right="-4682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</w:rPr>
              <w:t>Tä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  <w:spacing w:val="-1"/>
              </w:rPr>
              <w:t>i</w:t>
            </w:r>
            <w:r w:rsidRPr="00417704">
              <w:rPr>
                <w:rFonts w:cs="Open Sans"/>
                <w:b/>
              </w:rPr>
              <w:t>gke</w:t>
            </w:r>
            <w:r w:rsidRPr="00417704">
              <w:rPr>
                <w:rFonts w:cs="Open Sans"/>
                <w:b/>
                <w:spacing w:val="-1"/>
              </w:rPr>
              <w:t>i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</w:rPr>
              <w:t>:</w:t>
            </w:r>
          </w:p>
        </w:tc>
        <w:tc>
          <w:tcPr>
            <w:tcW w:w="6486" w:type="dxa"/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tcBorders>
              <w:bottom w:val="single" w:sz="24" w:space="0" w:color="auto"/>
            </w:tcBorders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20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  <w:spacing w:val="1"/>
              </w:rPr>
              <w:t>I</w:t>
            </w:r>
            <w:r w:rsidRPr="00417704">
              <w:rPr>
                <w:rFonts w:cs="Open Sans"/>
                <w:b/>
              </w:rPr>
              <w:t>n</w:t>
            </w:r>
            <w:r w:rsidRPr="00417704">
              <w:rPr>
                <w:rFonts w:cs="Open Sans"/>
                <w:b/>
                <w:spacing w:val="1"/>
              </w:rPr>
              <w:t>t</w:t>
            </w:r>
            <w:r w:rsidRPr="00417704">
              <w:rPr>
                <w:rFonts w:cs="Open Sans"/>
                <w:b/>
                <w:spacing w:val="-3"/>
              </w:rPr>
              <w:t>e</w:t>
            </w:r>
            <w:r w:rsidRPr="00417704">
              <w:rPr>
                <w:rFonts w:cs="Open Sans"/>
                <w:b/>
                <w:spacing w:val="1"/>
              </w:rPr>
              <w:t>r</w:t>
            </w:r>
            <w:r w:rsidRPr="00417704">
              <w:rPr>
                <w:rFonts w:cs="Open Sans"/>
                <w:b/>
              </w:rPr>
              <w:t>esse</w:t>
            </w:r>
            <w:r w:rsidRPr="00417704">
              <w:rPr>
                <w:rFonts w:cs="Open Sans"/>
                <w:b/>
                <w:spacing w:val="-2"/>
              </w:rPr>
              <w:t xml:space="preserve"> </w:t>
            </w:r>
            <w:r w:rsidRPr="00417704">
              <w:rPr>
                <w:rFonts w:cs="Open Sans"/>
                <w:b/>
                <w:spacing w:val="1"/>
              </w:rPr>
              <w:t>f</w:t>
            </w:r>
            <w:r w:rsidRPr="00417704">
              <w:rPr>
                <w:rFonts w:cs="Open Sans"/>
                <w:b/>
              </w:rPr>
              <w:t>ü</w:t>
            </w:r>
            <w:r w:rsidRPr="00417704">
              <w:rPr>
                <w:rFonts w:cs="Open Sans"/>
                <w:b/>
                <w:spacing w:val="-2"/>
              </w:rPr>
              <w:t>r</w:t>
            </w:r>
            <w:r w:rsidRPr="00417704">
              <w:rPr>
                <w:rFonts w:cs="Open Sans"/>
                <w:b/>
              </w:rPr>
              <w:t>:</w:t>
            </w:r>
          </w:p>
          <w:p w:rsidR="001468ED" w:rsidRPr="00417704" w:rsidRDefault="001468ED" w:rsidP="00E72899">
            <w:pPr>
              <w:rPr>
                <w:rFonts w:cs="Open Sans"/>
                <w:b/>
              </w:rPr>
            </w:pPr>
          </w:p>
        </w:tc>
        <w:tc>
          <w:tcPr>
            <w:tcW w:w="6486" w:type="dxa"/>
            <w:tcBorders>
              <w:bottom w:val="single" w:sz="24" w:space="0" w:color="auto"/>
            </w:tcBorders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tcBorders>
              <w:top w:val="single" w:sz="24" w:space="0" w:color="auto"/>
            </w:tcBorders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20"/>
              <w:rPr>
                <w:rFonts w:cs="Open Sans"/>
                <w:b/>
              </w:rPr>
            </w:pPr>
            <w:r w:rsidRPr="00417704">
              <w:rPr>
                <w:rFonts w:cs="Open Sans"/>
                <w:b/>
                <w:spacing w:val="-1"/>
              </w:rPr>
              <w:t>Ansprechpartner/in:</w:t>
            </w:r>
          </w:p>
          <w:p w:rsidR="001468ED" w:rsidRPr="00417704" w:rsidRDefault="001468ED" w:rsidP="001468ED">
            <w:pPr>
              <w:rPr>
                <w:rFonts w:cs="Open Sans"/>
                <w:b/>
              </w:rPr>
            </w:pPr>
            <w:r w:rsidRPr="00417704">
              <w:rPr>
                <w:rFonts w:cs="Open Sans"/>
                <w:b/>
              </w:rPr>
              <w:t>Name, Vorname</w:t>
            </w:r>
          </w:p>
        </w:tc>
        <w:tc>
          <w:tcPr>
            <w:tcW w:w="6486" w:type="dxa"/>
            <w:tcBorders>
              <w:top w:val="single" w:sz="24" w:space="0" w:color="auto"/>
            </w:tcBorders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20"/>
              <w:rPr>
                <w:rFonts w:cs="Open Sans"/>
                <w:b/>
                <w:spacing w:val="-1"/>
              </w:rPr>
            </w:pPr>
            <w:r w:rsidRPr="00417704">
              <w:rPr>
                <w:rFonts w:cs="Open Sans"/>
                <w:b/>
                <w:spacing w:val="-1"/>
              </w:rPr>
              <w:t>Telefon:</w:t>
            </w:r>
          </w:p>
        </w:tc>
        <w:tc>
          <w:tcPr>
            <w:tcW w:w="6486" w:type="dxa"/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20"/>
              <w:rPr>
                <w:rFonts w:cs="Open Sans"/>
                <w:b/>
                <w:spacing w:val="-1"/>
              </w:rPr>
            </w:pPr>
            <w:r w:rsidRPr="00417704">
              <w:rPr>
                <w:rFonts w:cs="Open Sans"/>
                <w:b/>
                <w:spacing w:val="-1"/>
              </w:rPr>
              <w:t>E-Mail:</w:t>
            </w:r>
          </w:p>
        </w:tc>
        <w:tc>
          <w:tcPr>
            <w:tcW w:w="6486" w:type="dxa"/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  <w:tr w:rsidR="001468ED" w:rsidRPr="00417704" w:rsidTr="00E72899">
        <w:tc>
          <w:tcPr>
            <w:tcW w:w="2802" w:type="dxa"/>
            <w:vAlign w:val="center"/>
          </w:tcPr>
          <w:p w:rsidR="001468ED" w:rsidRPr="00417704" w:rsidRDefault="001468ED" w:rsidP="00E72899">
            <w:pPr>
              <w:widowControl w:val="0"/>
              <w:adjustRightInd w:val="0"/>
              <w:ind w:right="-20"/>
              <w:rPr>
                <w:rFonts w:cs="Open Sans"/>
                <w:b/>
                <w:spacing w:val="-1"/>
              </w:rPr>
            </w:pPr>
            <w:r w:rsidRPr="00417704">
              <w:rPr>
                <w:rFonts w:cs="Open Sans"/>
                <w:b/>
                <w:spacing w:val="-1"/>
              </w:rPr>
              <w:t>Sitz:</w:t>
            </w:r>
          </w:p>
        </w:tc>
        <w:tc>
          <w:tcPr>
            <w:tcW w:w="6486" w:type="dxa"/>
          </w:tcPr>
          <w:p w:rsidR="001468ED" w:rsidRPr="00417704" w:rsidRDefault="001468ED" w:rsidP="00E72899">
            <w:pPr>
              <w:rPr>
                <w:rFonts w:cs="Open Sans"/>
              </w:rPr>
            </w:pPr>
          </w:p>
        </w:tc>
      </w:tr>
    </w:tbl>
    <w:p w:rsidR="00D37E59" w:rsidRDefault="00D37E59" w:rsidP="00556979">
      <w:pPr>
        <w:widowControl w:val="0"/>
        <w:adjustRightInd w:val="0"/>
        <w:spacing w:after="0"/>
        <w:ind w:right="-23"/>
        <w:rPr>
          <w:rFonts w:cs="Open Sans"/>
        </w:rPr>
      </w:pPr>
    </w:p>
    <w:p w:rsidR="001468ED" w:rsidRPr="00417704" w:rsidRDefault="001468ED" w:rsidP="00556979">
      <w:pPr>
        <w:widowControl w:val="0"/>
        <w:adjustRightInd w:val="0"/>
        <w:spacing w:after="0"/>
        <w:ind w:right="-23"/>
        <w:rPr>
          <w:rFonts w:cs="Open Sans"/>
        </w:rPr>
      </w:pPr>
      <w:r w:rsidRPr="00417704">
        <w:rPr>
          <w:rFonts w:cs="Open Sans"/>
        </w:rPr>
        <w:t>W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e</w:t>
      </w:r>
      <w:r w:rsidRPr="00417704">
        <w:rPr>
          <w:rFonts w:cs="Open Sans"/>
          <w:spacing w:val="1"/>
        </w:rPr>
        <w:t xml:space="preserve"> </w:t>
      </w:r>
      <w:r w:rsidRPr="00417704">
        <w:rPr>
          <w:rFonts w:cs="Open Sans"/>
        </w:rPr>
        <w:t>v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e</w:t>
      </w:r>
      <w:r w:rsidRPr="00417704">
        <w:rPr>
          <w:rFonts w:cs="Open Sans"/>
          <w:spacing w:val="-1"/>
        </w:rPr>
        <w:t>l</w:t>
      </w:r>
      <w:r w:rsidRPr="00417704">
        <w:rPr>
          <w:rFonts w:cs="Open Sans"/>
        </w:rPr>
        <w:t>e</w:t>
      </w:r>
      <w:r w:rsidRPr="00417704">
        <w:rPr>
          <w:rFonts w:cs="Open Sans"/>
          <w:spacing w:val="1"/>
        </w:rPr>
        <w:t xml:space="preserve"> </w:t>
      </w:r>
      <w:r w:rsidRPr="00417704">
        <w:rPr>
          <w:rFonts w:cs="Open Sans"/>
          <w:spacing w:val="-1"/>
        </w:rPr>
        <w:t>G</w:t>
      </w:r>
      <w:r w:rsidRPr="00417704">
        <w:rPr>
          <w:rFonts w:cs="Open Sans"/>
        </w:rPr>
        <w:t>ymnas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a</w:t>
      </w:r>
      <w:r w:rsidRPr="00417704">
        <w:rPr>
          <w:rFonts w:cs="Open Sans"/>
          <w:spacing w:val="-2"/>
        </w:rPr>
        <w:t>s</w:t>
      </w:r>
      <w:r w:rsidRPr="00417704">
        <w:rPr>
          <w:rFonts w:cs="Open Sans"/>
          <w:spacing w:val="1"/>
        </w:rPr>
        <w:t>t</w:t>
      </w:r>
      <w:r w:rsidRPr="00417704">
        <w:rPr>
          <w:rFonts w:cs="Open Sans"/>
        </w:rPr>
        <w:t>en</w:t>
      </w:r>
      <w:r w:rsidRPr="00417704">
        <w:rPr>
          <w:rFonts w:cs="Open Sans"/>
          <w:spacing w:val="-2"/>
        </w:rPr>
        <w:t xml:space="preserve"> </w:t>
      </w:r>
      <w:r w:rsidRPr="00417704">
        <w:rPr>
          <w:rFonts w:cs="Open Sans"/>
        </w:rPr>
        <w:t>abso</w:t>
      </w:r>
      <w:r w:rsidRPr="00417704">
        <w:rPr>
          <w:rFonts w:cs="Open Sans"/>
          <w:spacing w:val="-1"/>
        </w:rPr>
        <w:t>l</w:t>
      </w:r>
      <w:r w:rsidRPr="00417704">
        <w:rPr>
          <w:rFonts w:cs="Open Sans"/>
        </w:rPr>
        <w:t>v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e</w:t>
      </w:r>
      <w:r w:rsidRPr="00417704">
        <w:rPr>
          <w:rFonts w:cs="Open Sans"/>
          <w:spacing w:val="1"/>
        </w:rPr>
        <w:t>rt</w:t>
      </w:r>
      <w:r w:rsidRPr="00417704">
        <w:rPr>
          <w:rFonts w:cs="Open Sans"/>
        </w:rPr>
        <w:t>en</w:t>
      </w:r>
      <w:r w:rsidRPr="00417704">
        <w:rPr>
          <w:rFonts w:cs="Open Sans"/>
          <w:spacing w:val="1"/>
        </w:rPr>
        <w:t xml:space="preserve"> </w:t>
      </w:r>
      <w:r w:rsidRPr="00417704">
        <w:rPr>
          <w:rFonts w:cs="Open Sans"/>
          <w:spacing w:val="-4"/>
        </w:rPr>
        <w:t>i</w:t>
      </w:r>
      <w:r w:rsidRPr="00417704">
        <w:rPr>
          <w:rFonts w:cs="Open Sans"/>
        </w:rPr>
        <w:t>m</w:t>
      </w:r>
      <w:r w:rsidRPr="00417704">
        <w:rPr>
          <w:rFonts w:cs="Open Sans"/>
          <w:spacing w:val="2"/>
        </w:rPr>
        <w:t xml:space="preserve"> </w:t>
      </w:r>
      <w:r w:rsidRPr="00417704">
        <w:rPr>
          <w:rFonts w:cs="Open Sans"/>
        </w:rPr>
        <w:t>Schu</w:t>
      </w:r>
      <w:r w:rsidRPr="00417704">
        <w:rPr>
          <w:rFonts w:cs="Open Sans"/>
          <w:spacing w:val="-1"/>
        </w:rPr>
        <w:t>lj</w:t>
      </w:r>
      <w:r w:rsidRPr="00417704">
        <w:rPr>
          <w:rFonts w:cs="Open Sans"/>
        </w:rPr>
        <w:t xml:space="preserve">ahr </w:t>
      </w:r>
      <w:r w:rsidR="00760839">
        <w:rPr>
          <w:rFonts w:cs="Open Sans"/>
        </w:rPr>
        <w:t>2020/21</w:t>
      </w:r>
      <w:r w:rsidRPr="00417704">
        <w:rPr>
          <w:rFonts w:cs="Open Sans"/>
          <w:spacing w:val="-2"/>
        </w:rPr>
        <w:t xml:space="preserve"> 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n</w:t>
      </w:r>
      <w:r w:rsidRPr="00417704">
        <w:rPr>
          <w:rFonts w:cs="Open Sans"/>
          <w:spacing w:val="1"/>
        </w:rPr>
        <w:t xml:space="preserve"> I</w:t>
      </w:r>
      <w:r w:rsidRPr="00417704">
        <w:rPr>
          <w:rFonts w:cs="Open Sans"/>
          <w:spacing w:val="-3"/>
        </w:rPr>
        <w:t>h</w:t>
      </w:r>
      <w:r w:rsidRPr="00417704">
        <w:rPr>
          <w:rFonts w:cs="Open Sans"/>
          <w:spacing w:val="1"/>
        </w:rPr>
        <w:t>r</w:t>
      </w:r>
      <w:r w:rsidRPr="00417704">
        <w:rPr>
          <w:rFonts w:cs="Open Sans"/>
        </w:rPr>
        <w:t>em</w:t>
      </w:r>
      <w:r w:rsidRPr="00417704">
        <w:rPr>
          <w:rFonts w:cs="Open Sans"/>
          <w:spacing w:val="-1"/>
        </w:rPr>
        <w:t xml:space="preserve"> B</w:t>
      </w:r>
      <w:r w:rsidRPr="00417704">
        <w:rPr>
          <w:rFonts w:cs="Open Sans"/>
        </w:rPr>
        <w:t>e</w:t>
      </w:r>
      <w:r w:rsidRPr="00417704">
        <w:rPr>
          <w:rFonts w:cs="Open Sans"/>
          <w:spacing w:val="1"/>
        </w:rPr>
        <w:t>r</w:t>
      </w:r>
      <w:r w:rsidRPr="00417704">
        <w:rPr>
          <w:rFonts w:cs="Open Sans"/>
        </w:rPr>
        <w:t>e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  <w:spacing w:val="-2"/>
        </w:rPr>
        <w:t>c</w:t>
      </w:r>
      <w:r w:rsidRPr="00417704">
        <w:rPr>
          <w:rFonts w:cs="Open Sans"/>
        </w:rPr>
        <w:t>h</w:t>
      </w:r>
      <w:r w:rsidRPr="00417704">
        <w:rPr>
          <w:rFonts w:cs="Open Sans"/>
          <w:spacing w:val="1"/>
        </w:rPr>
        <w:t xml:space="preserve"> </w:t>
      </w:r>
      <w:r w:rsidRPr="00417704">
        <w:rPr>
          <w:rFonts w:cs="Open Sans"/>
        </w:rPr>
        <w:t>das</w:t>
      </w:r>
      <w:r w:rsidR="00556979">
        <w:rPr>
          <w:rFonts w:cs="Open Sans"/>
        </w:rPr>
        <w:t xml:space="preserve"> </w:t>
      </w:r>
      <w:r w:rsidR="00B54AFB">
        <w:rPr>
          <w:rFonts w:cs="Open Sans"/>
          <w:spacing w:val="-1"/>
        </w:rPr>
        <w:t>P</w:t>
      </w:r>
      <w:r w:rsidRPr="00417704">
        <w:rPr>
          <w:rFonts w:cs="Open Sans"/>
          <w:spacing w:val="1"/>
        </w:rPr>
        <w:t>r</w:t>
      </w:r>
      <w:r w:rsidRPr="00417704">
        <w:rPr>
          <w:rFonts w:cs="Open Sans"/>
          <w:spacing w:val="-2"/>
        </w:rPr>
        <w:t>a</w:t>
      </w:r>
      <w:r w:rsidRPr="00417704">
        <w:rPr>
          <w:rFonts w:cs="Open Sans"/>
        </w:rPr>
        <w:t>k</w:t>
      </w:r>
      <w:r w:rsidRPr="00417704">
        <w:rPr>
          <w:rFonts w:cs="Open Sans"/>
          <w:spacing w:val="1"/>
        </w:rPr>
        <w:t>t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ku</w:t>
      </w:r>
      <w:r w:rsidRPr="00417704">
        <w:rPr>
          <w:rFonts w:cs="Open Sans"/>
          <w:spacing w:val="-2"/>
        </w:rPr>
        <w:t>m</w:t>
      </w:r>
      <w:r w:rsidRPr="00417704">
        <w:rPr>
          <w:rFonts w:cs="Open Sans"/>
        </w:rPr>
        <w:t>?</w:t>
      </w:r>
    </w:p>
    <w:p w:rsidR="001468ED" w:rsidRPr="00417704" w:rsidRDefault="001468ED" w:rsidP="001468ED">
      <w:pPr>
        <w:widowControl w:val="0"/>
        <w:adjustRightInd w:val="0"/>
        <w:spacing w:before="5" w:line="120" w:lineRule="exact"/>
        <w:rPr>
          <w:rFonts w:cs="Open Sans"/>
        </w:rPr>
      </w:pPr>
    </w:p>
    <w:p w:rsidR="001468ED" w:rsidRDefault="001468ED" w:rsidP="00B54AFB">
      <w:pPr>
        <w:widowControl w:val="0"/>
        <w:tabs>
          <w:tab w:val="left" w:pos="4340"/>
        </w:tabs>
        <w:adjustRightInd w:val="0"/>
        <w:spacing w:line="240" w:lineRule="auto"/>
        <w:ind w:right="595"/>
        <w:rPr>
          <w:rFonts w:cs="Open Sans"/>
        </w:rPr>
      </w:pPr>
      <w:r w:rsidRPr="00417704">
        <w:rPr>
          <w:rFonts w:cs="Open Sans"/>
        </w:rPr>
        <w:t>Mädchen:</w:t>
      </w:r>
      <w:r w:rsidR="00B54AFB">
        <w:rPr>
          <w:rFonts w:cs="Open Sans"/>
        </w:rPr>
        <w:br/>
      </w:r>
      <w:r w:rsidRPr="00417704">
        <w:rPr>
          <w:rFonts w:cs="Open Sans"/>
        </w:rPr>
        <w:t xml:space="preserve">Jungen: </w:t>
      </w:r>
    </w:p>
    <w:p w:rsidR="001468ED" w:rsidRDefault="001468ED" w:rsidP="001468ED">
      <w:pPr>
        <w:widowControl w:val="0"/>
        <w:tabs>
          <w:tab w:val="left" w:pos="4340"/>
        </w:tabs>
        <w:adjustRightInd w:val="0"/>
        <w:spacing w:after="0" w:line="480" w:lineRule="auto"/>
        <w:ind w:right="595"/>
        <w:rPr>
          <w:rFonts w:cs="Open Sans"/>
        </w:rPr>
      </w:pPr>
      <w:r w:rsidRPr="00417704">
        <w:rPr>
          <w:rFonts w:cs="Open Sans"/>
        </w:rPr>
        <w:t>Von</w:t>
      </w:r>
      <w:r w:rsidRPr="00417704">
        <w:rPr>
          <w:rFonts w:cs="Open Sans"/>
          <w:spacing w:val="1"/>
        </w:rPr>
        <w:t xml:space="preserve"> w</w:t>
      </w:r>
      <w:r w:rsidRPr="00417704">
        <w:rPr>
          <w:rFonts w:cs="Open Sans"/>
        </w:rPr>
        <w:t>e</w:t>
      </w:r>
      <w:r w:rsidRPr="00417704">
        <w:rPr>
          <w:rFonts w:cs="Open Sans"/>
          <w:spacing w:val="-1"/>
        </w:rPr>
        <w:t>l</w:t>
      </w:r>
      <w:r w:rsidRPr="00417704">
        <w:rPr>
          <w:rFonts w:cs="Open Sans"/>
        </w:rPr>
        <w:t>chen</w:t>
      </w:r>
      <w:r w:rsidRPr="00417704">
        <w:rPr>
          <w:rFonts w:cs="Open Sans"/>
          <w:spacing w:val="-1"/>
        </w:rPr>
        <w:t xml:space="preserve"> G</w:t>
      </w:r>
      <w:r w:rsidRPr="00417704">
        <w:rPr>
          <w:rFonts w:cs="Open Sans"/>
        </w:rPr>
        <w:t>ymnas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en</w:t>
      </w:r>
      <w:r w:rsidRPr="00417704">
        <w:rPr>
          <w:rFonts w:cs="Open Sans"/>
          <w:spacing w:val="-1"/>
        </w:rPr>
        <w:t xml:space="preserve"> </w:t>
      </w:r>
      <w:r w:rsidRPr="00417704">
        <w:rPr>
          <w:rFonts w:cs="Open Sans"/>
        </w:rPr>
        <w:t>kamen</w:t>
      </w:r>
      <w:r w:rsidRPr="00417704">
        <w:rPr>
          <w:rFonts w:cs="Open Sans"/>
          <w:spacing w:val="-2"/>
        </w:rPr>
        <w:t xml:space="preserve"> </w:t>
      </w:r>
      <w:r w:rsidRPr="00417704">
        <w:rPr>
          <w:rFonts w:cs="Open Sans"/>
        </w:rPr>
        <w:t>s</w:t>
      </w:r>
      <w:r w:rsidRPr="00417704">
        <w:rPr>
          <w:rFonts w:cs="Open Sans"/>
          <w:spacing w:val="-1"/>
        </w:rPr>
        <w:t>i</w:t>
      </w:r>
      <w:r w:rsidRPr="00417704">
        <w:rPr>
          <w:rFonts w:cs="Open Sans"/>
        </w:rPr>
        <w:t>e?</w:t>
      </w:r>
    </w:p>
    <w:p w:rsidR="00B54AFB" w:rsidRDefault="00B54AFB" w:rsidP="001468ED">
      <w:pPr>
        <w:widowControl w:val="0"/>
        <w:tabs>
          <w:tab w:val="left" w:pos="4340"/>
        </w:tabs>
        <w:adjustRightInd w:val="0"/>
        <w:spacing w:after="0" w:line="480" w:lineRule="auto"/>
        <w:ind w:right="595"/>
        <w:rPr>
          <w:rFonts w:cs="Open Sans"/>
        </w:rPr>
      </w:pPr>
    </w:p>
    <w:p w:rsidR="001468ED" w:rsidRPr="003549BF" w:rsidRDefault="001468ED" w:rsidP="00B54AFB">
      <w:pPr>
        <w:widowControl w:val="0"/>
        <w:tabs>
          <w:tab w:val="left" w:pos="4340"/>
        </w:tabs>
        <w:adjustRightInd w:val="0"/>
        <w:spacing w:after="0" w:line="240" w:lineRule="auto"/>
        <w:ind w:right="595"/>
      </w:pPr>
      <w:r>
        <w:t>_______________________________________________________________________</w:t>
      </w:r>
    </w:p>
    <w:p w:rsidR="00004E20" w:rsidRPr="00577C66" w:rsidRDefault="001468ED" w:rsidP="001468ED">
      <w:r w:rsidRPr="00417704">
        <w:rPr>
          <w:rFonts w:cs="Open Sans"/>
          <w:b/>
          <w:sz w:val="18"/>
          <w:szCs w:val="18"/>
          <w:u w:val="single"/>
        </w:rPr>
        <w:t>Hinweis:</w:t>
      </w:r>
      <w:r w:rsidRPr="00417704">
        <w:rPr>
          <w:rFonts w:cs="Open Sans"/>
          <w:sz w:val="18"/>
          <w:szCs w:val="18"/>
        </w:rPr>
        <w:t xml:space="preserve"> Zwischen der TUD und dem Studentenwerk gibt es die Vereinbarung, dass die Schülerinnen und Schülern während des Schülerpraktikums Gelegenheit haben in den </w:t>
      </w:r>
      <w:r w:rsidRPr="00417704">
        <w:rPr>
          <w:rFonts w:cs="Open Sans"/>
          <w:b/>
          <w:sz w:val="18"/>
          <w:szCs w:val="18"/>
        </w:rPr>
        <w:t>Mensen vergünstigt zu essen</w:t>
      </w:r>
      <w:r w:rsidRPr="00417704">
        <w:rPr>
          <w:rFonts w:cs="Open Sans"/>
          <w:sz w:val="18"/>
          <w:szCs w:val="18"/>
        </w:rPr>
        <w:t xml:space="preserve">. Die Schülerinnen und Schüler erhalten die  MensaCard (5,-Euro Kautions-Gebühr). Dazu benötigen sie einen formlosen Nachweis von der Praktikumsstelle zur Vorlage bei den Mensen und einen Schülerausweis / Personalausweis. Bitte beachten Sie auch den Punkt C: „Verfahrensweise“ des Rundschreibens </w:t>
      </w:r>
      <w:hyperlink r:id="rId9" w:history="1">
        <w:r w:rsidRPr="00417704">
          <w:rPr>
            <w:rStyle w:val="Hyperlink"/>
            <w:rFonts w:cs="Open Sans"/>
            <w:sz w:val="18"/>
            <w:szCs w:val="18"/>
          </w:rPr>
          <w:t>„Auswirkungen des Mindestlohngesetzes auf Praktika“</w:t>
        </w:r>
      </w:hyperlink>
      <w:r w:rsidR="00697B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4C46AAB8" wp14:editId="4E102C82">
                <wp:simplePos x="0" y="0"/>
                <wp:positionH relativeFrom="page">
                  <wp:posOffset>396240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29845" b="19050"/>
                <wp:wrapNone/>
                <wp:docPr id="4" name="Gerader Verbinder 4" descr=" " title="Falzmark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29B7C5" id="Gerader Verbinder 4" o:spid="_x0000_s1026" alt="Titel: Falzmarke - Beschreibung:  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" o:allowoverlap="f" strokecolor="#717776 [3214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697B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5D8864FF" wp14:editId="54976872">
                <wp:simplePos x="0" y="0"/>
                <wp:positionH relativeFrom="page">
                  <wp:posOffset>396240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29845" b="19050"/>
                <wp:wrapNone/>
                <wp:docPr id="3" name="Gerader Verbinder 3" descr=" " title="Falzmark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EEFEBA" id="Gerader Verbinder 3" o:spid="_x0000_s1026" alt="Titel: Falzmarke - Beschreibung:  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297.7pt" to="45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" o:allowoverlap="f" strokecolor="#717776 [3214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</w:p>
    <w:sectPr w:rsidR="00004E20" w:rsidRPr="00577C66" w:rsidSect="0067736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680" w:left="1701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1A" w:rsidRDefault="00BD781A" w:rsidP="00A77480">
      <w:pPr>
        <w:spacing w:after="0" w:line="240" w:lineRule="auto"/>
      </w:pPr>
      <w:r>
        <w:separator/>
      </w:r>
    </w:p>
  </w:endnote>
  <w:endnote w:type="continuationSeparator" w:id="0">
    <w:p w:rsidR="00BD781A" w:rsidRDefault="00BD781A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altName w:val="Malgun Gothic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8E" w:rsidRDefault="00F5278E" w:rsidP="00A77B7B">
    <w:pPr>
      <w:pStyle w:val="SeitenzahlFolgeseiten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B54A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4460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ußbereich"/>
      <w:tblDescription w:val="Angaben zu Postadresse, Zufahrt, bankverbindung etc."/>
    </w:tblPr>
    <w:tblGrid>
      <w:gridCol w:w="1985"/>
      <w:gridCol w:w="1984"/>
      <w:gridCol w:w="1560"/>
      <w:gridCol w:w="2126"/>
      <w:gridCol w:w="1417"/>
    </w:tblGrid>
    <w:tr w:rsidR="00F5278E" w:rsidTr="003F40EB">
      <w:tc>
        <w:tcPr>
          <w:tcW w:w="1985" w:type="dxa"/>
          <w:tcMar>
            <w:bottom w:w="113" w:type="dxa"/>
          </w:tcMar>
        </w:tcPr>
        <w:p w:rsidR="00F5278E" w:rsidRPr="00670891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Postadresse (Briefe)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TU Dresden, 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01062 Dresden</w:t>
          </w:r>
        </w:p>
      </w:tc>
      <w:tc>
        <w:tcPr>
          <w:tcW w:w="1984" w:type="dxa"/>
          <w:tcMar>
            <w:bottom w:w="113" w:type="dxa"/>
          </w:tcMar>
        </w:tcPr>
        <w:p w:rsidR="00F5278E" w:rsidRPr="00670891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Besucheradresse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Nöthnitzer Str. 43</w:t>
          </w:r>
          <w:r>
            <w:br/>
            <w:t>01187 Dresden</w:t>
          </w:r>
        </w:p>
      </w:tc>
      <w:tc>
        <w:tcPr>
          <w:tcW w:w="1560" w:type="dxa"/>
          <w:tcMar>
            <w:bottom w:w="113" w:type="dxa"/>
          </w:tcMar>
        </w:tcPr>
        <w:p w:rsidR="00F5278E" w:rsidRPr="00670891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 xml:space="preserve">Steuernummer 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(Inland)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203/149/02549</w:t>
          </w:r>
        </w:p>
      </w:tc>
      <w:tc>
        <w:tcPr>
          <w:tcW w:w="2126" w:type="dxa"/>
          <w:tcMar>
            <w:bottom w:w="113" w:type="dxa"/>
          </w:tcMar>
        </w:tcPr>
        <w:p w:rsidR="00F5278E" w:rsidRPr="00670891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Bankverbindung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Commerzbank AG, 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1" locked="1" layoutInCell="1" allowOverlap="0" wp14:anchorId="14E9F663" wp14:editId="6E9DF154">
                <wp:simplePos x="0" y="0"/>
                <wp:positionH relativeFrom="column">
                  <wp:posOffset>1337945</wp:posOffset>
                </wp:positionH>
                <wp:positionV relativeFrom="page">
                  <wp:posOffset>377190</wp:posOffset>
                </wp:positionV>
                <wp:extent cx="835025" cy="489585"/>
                <wp:effectExtent l="0" t="0" r="3175" b="5715"/>
                <wp:wrapNone/>
                <wp:docPr id="18" name="Grafik 18" descr="Die Logos von audit familiengerechte hochschule und emas Umweltmanagement" title="audit und ema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block-01.tif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Filiale Dresden</w:t>
          </w:r>
        </w:p>
      </w:tc>
      <w:tc>
        <w:tcPr>
          <w:tcW w:w="1417" w:type="dxa"/>
          <w:tcMar>
            <w:bottom w:w="113" w:type="dxa"/>
          </w:tcMar>
        </w:tcPr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670891">
            <w:rPr>
              <w:rStyle w:val="Kursiv"/>
            </w:rPr>
            <w:t>audit</w:t>
          </w:r>
          <w:r w:rsidRPr="00813AC4">
            <w:t xml:space="preserve"> familiengerechte hochschule / </w:t>
          </w:r>
          <w:r w:rsidRPr="00670891">
            <w:rPr>
              <w:rStyle w:val="Kursiv"/>
            </w:rPr>
            <w:t>EMAS</w:t>
          </w:r>
          <w:r w:rsidRPr="00813AC4">
            <w:t xml:space="preserve"> Umweltmanagement</w:t>
          </w:r>
        </w:p>
      </w:tc>
    </w:tr>
    <w:tr w:rsidR="00F5278E" w:rsidTr="003F40EB">
      <w:tc>
        <w:tcPr>
          <w:tcW w:w="1985" w:type="dxa"/>
          <w:tcMar>
            <w:bottom w:w="113" w:type="dxa"/>
          </w:tcMar>
        </w:tcPr>
        <w:p w:rsidR="00F5278E" w:rsidRPr="00670891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Postadresse (Pakete u.ä.)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TU Dresden, 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Helmholtzstraße 10, 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01069 Dresden</w:t>
          </w:r>
        </w:p>
      </w:tc>
      <w:tc>
        <w:tcPr>
          <w:tcW w:w="1984" w:type="dxa"/>
          <w:tcMar>
            <w:bottom w:w="113" w:type="dxa"/>
          </w:tcMar>
        </w:tcPr>
        <w:p w:rsidR="00F5278E" w:rsidRPr="00BA06E5" w:rsidRDefault="00F5278E" w:rsidP="001F613A">
          <w:pPr>
            <w:pStyle w:val="FubereichStandard"/>
            <w:framePr w:hSpace="0" w:wrap="auto" w:vAnchor="margin" w:hAnchor="text" w:yAlign="inline"/>
            <w:ind w:left="284"/>
            <w:suppressOverlap w:val="0"/>
          </w:pPr>
          <w:r>
            <w:rPr>
              <w:i/>
              <w:noProof/>
              <w:lang w:eastAsia="de-DE"/>
            </w:rPr>
            <w:drawing>
              <wp:anchor distT="0" distB="0" distL="36195" distR="36195" simplePos="0" relativeHeight="251666432" behindDoc="0" locked="1" layoutInCell="1" allowOverlap="0" wp14:anchorId="7949D2B1" wp14:editId="2024C484">
                <wp:simplePos x="0" y="0"/>
                <wp:positionH relativeFrom="column">
                  <wp:posOffset>635</wp:posOffset>
                </wp:positionH>
                <wp:positionV relativeFrom="page">
                  <wp:posOffset>20320</wp:posOffset>
                </wp:positionV>
                <wp:extent cx="144000" cy="158400"/>
                <wp:effectExtent l="0" t="0" r="8890" b="0"/>
                <wp:wrapNone/>
                <wp:docPr id="19" name="Grafik 19" descr="Icon" title="Rollstuhlfah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kto_barrierefrei_BB-01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725B">
            <w:rPr>
              <w:rStyle w:val="Kursiv"/>
            </w:rPr>
            <w:t>Zufahrt</w:t>
          </w:r>
          <w:r w:rsidRPr="00BA06E5">
            <w:t xml:space="preserve"> für </w:t>
          </w:r>
          <w:r>
            <w:br/>
          </w:r>
          <w:r w:rsidRPr="00BA06E5">
            <w:t xml:space="preserve">Rollstuhlfahrer </w:t>
          </w:r>
        </w:p>
        <w:p w:rsidR="00F5278E" w:rsidRPr="00BA06E5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BA06E5">
            <w:t xml:space="preserve">zum EG über </w:t>
          </w:r>
          <w:r>
            <w:t xml:space="preserve">die </w:t>
          </w:r>
          <w:r w:rsidRPr="00BA06E5">
            <w:t xml:space="preserve">Rampe </w:t>
          </w:r>
          <w:r>
            <w:br/>
            <w:t xml:space="preserve">am </w:t>
          </w:r>
          <w:r w:rsidRPr="00BA06E5">
            <w:t>Haupteingang</w:t>
          </w:r>
        </w:p>
      </w:tc>
      <w:tc>
        <w:tcPr>
          <w:tcW w:w="1560" w:type="dxa"/>
          <w:tcMar>
            <w:bottom w:w="113" w:type="dxa"/>
          </w:tcMar>
        </w:tcPr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31725B">
            <w:rPr>
              <w:rStyle w:val="Kursiv"/>
            </w:rPr>
            <w:t>Umsatzsteuer-Id-Nr.</w:t>
          </w:r>
          <w:r>
            <w:t xml:space="preserve"> (Ausland)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DE 188 369 991</w:t>
          </w:r>
        </w:p>
      </w:tc>
      <w:tc>
        <w:tcPr>
          <w:tcW w:w="2126" w:type="dxa"/>
          <w:tcMar>
            <w:bottom w:w="113" w:type="dxa"/>
          </w:tcMar>
        </w:tcPr>
        <w:p w:rsidR="00F5278E" w:rsidRPr="0031725B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31725B">
            <w:rPr>
              <w:rStyle w:val="Kursiv"/>
            </w:rPr>
            <w:t xml:space="preserve">IBAN 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DE52 8504 0000 0800 4004 00</w:t>
          </w:r>
        </w:p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BIC COBADEFF850</w:t>
          </w:r>
        </w:p>
      </w:tc>
      <w:tc>
        <w:tcPr>
          <w:tcW w:w="1417" w:type="dxa"/>
          <w:tcMar>
            <w:bottom w:w="113" w:type="dxa"/>
          </w:tcMar>
        </w:tcPr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 </w:t>
          </w:r>
        </w:p>
      </w:tc>
    </w:tr>
    <w:tr w:rsidR="00F5278E" w:rsidTr="003F40EB">
      <w:tc>
        <w:tcPr>
          <w:tcW w:w="1985" w:type="dxa"/>
          <w:tcMar>
            <w:bottom w:w="113" w:type="dxa"/>
          </w:tcMar>
        </w:tcPr>
        <w:p w:rsidR="00F5278E" w:rsidRDefault="00F5278E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31725B">
            <w:rPr>
              <w:rStyle w:val="Kursiv"/>
            </w:rPr>
            <w:t>Internet</w:t>
          </w:r>
          <w:r w:rsidRPr="006E4761">
            <w:t xml:space="preserve"> </w:t>
          </w:r>
          <w:r>
            <w:t xml:space="preserve"> </w:t>
          </w:r>
          <w:r w:rsidRPr="006E4761">
            <w:t>https://tu-dresden.de</w:t>
          </w:r>
        </w:p>
      </w:tc>
      <w:tc>
        <w:tcPr>
          <w:tcW w:w="7087" w:type="dxa"/>
          <w:gridSpan w:val="4"/>
          <w:tcMar>
            <w:bottom w:w="113" w:type="dxa"/>
          </w:tcMar>
        </w:tcPr>
        <w:p w:rsidR="00F5278E" w:rsidRPr="003662D4" w:rsidRDefault="00F5278E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Fett"/>
            </w:rPr>
          </w:pPr>
          <w:r w:rsidRPr="003662D4">
            <w:rPr>
              <w:rStyle w:val="Fett"/>
            </w:rPr>
            <w:t>Kein Zugang für elektronisch signierte sowie verschlüsselte elektronische Dokumente.</w:t>
          </w:r>
        </w:p>
      </w:tc>
    </w:tr>
  </w:tbl>
  <w:p w:rsidR="00F5278E" w:rsidRDefault="00F527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1A" w:rsidRDefault="00BD781A" w:rsidP="00A77480">
      <w:pPr>
        <w:spacing w:after="0" w:line="240" w:lineRule="auto"/>
      </w:pPr>
      <w:r>
        <w:separator/>
      </w:r>
    </w:p>
  </w:footnote>
  <w:footnote w:type="continuationSeparator" w:id="0">
    <w:p w:rsidR="00BD781A" w:rsidRDefault="00BD781A" w:rsidP="00A7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8E" w:rsidRDefault="00F5278E" w:rsidP="00997732">
    <w:pPr>
      <w:pStyle w:val="Kopfzeile"/>
    </w:pPr>
  </w:p>
  <w:p w:rsidR="00F5278E" w:rsidRDefault="00F527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8E" w:rsidRDefault="00F5278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1266825</wp:posOffset>
              </wp:positionV>
              <wp:extent cx="5752465" cy="204470"/>
              <wp:effectExtent l="0" t="0" r="635" b="5080"/>
              <wp:wrapSquare wrapText="bothSides"/>
              <wp:docPr id="24" name="Textfeld 24" descr=" " title="Einrichtung des Absender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246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78E" w:rsidRDefault="00F34B53" w:rsidP="00774F2B">
                          <w:r>
                            <w:rPr>
                              <w:rStyle w:val="Querbalken1Ebenefett"/>
                            </w:rPr>
                            <w:t>Die</w:t>
                          </w:r>
                          <w:r w:rsidR="00F5278E" w:rsidRPr="00774F2B">
                            <w:rPr>
                              <w:rStyle w:val="Querbalken1Ebenefett"/>
                            </w:rPr>
                            <w:t xml:space="preserve"> </w:t>
                          </w:r>
                          <w:r w:rsidR="00F5278E">
                            <w:rPr>
                              <w:rStyle w:val="Querbalken1Ebenefett"/>
                            </w:rPr>
                            <w:t>Rektor</w:t>
                          </w:r>
                          <w:r>
                            <w:rPr>
                              <w:rStyle w:val="Querbalken1Ebenefett"/>
                            </w:rPr>
                            <w:t xml:space="preserve">in </w:t>
                          </w:r>
                          <w:r w:rsidRPr="00F34B53">
                            <w:rPr>
                              <w:rStyle w:val="Querbalken1Ebenefett"/>
                              <w:b w:val="0"/>
                            </w:rPr>
                            <w:t>/ Dezernat 7</w:t>
                          </w:r>
                          <w:r>
                            <w:rPr>
                              <w:rStyle w:val="Querbalken1Ebenefett"/>
                            </w:rPr>
                            <w:t xml:space="preserve"> </w:t>
                          </w:r>
                          <w:r>
                            <w:rPr>
                              <w:rStyle w:val="Querbalken1Ebenefett"/>
                            </w:rPr>
                            <w:softHyphen/>
                          </w:r>
                          <w:r w:rsidR="00F5278E" w:rsidRPr="00774F2B">
                            <w:rPr>
                              <w:rStyle w:val="Querbalken2EbeneZchn"/>
                            </w:rPr>
                            <w:t xml:space="preserve">Dezernat </w:t>
                          </w:r>
                          <w:r w:rsidR="00F5278E">
                            <w:rPr>
                              <w:rStyle w:val="Querbalken2EbeneZchn"/>
                            </w:rPr>
                            <w:t>Strategie und Kommunikation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alt="Titel: Einrichtung des Absenders - Beschreibung:  " style="position:absolute;margin-left:0;margin-top:99.75pt;width:452.95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" o:allowoverlap="f" filled="f" stroked="f" strokeweight=".5pt">
              <v:textbox inset="0,0,0,0">
                <w:txbxContent>
                  <w:p w:rsidR="00F5278E" w:rsidRDefault="00F34B53" w:rsidP="00774F2B">
                    <w:r>
                      <w:rPr>
                        <w:rStyle w:val="Querbalken1Ebenefett"/>
                      </w:rPr>
                      <w:t>Die</w:t>
                    </w:r>
                    <w:r w:rsidR="00F5278E" w:rsidRPr="00774F2B">
                      <w:rPr>
                        <w:rStyle w:val="Querbalken1Ebenefett"/>
                      </w:rPr>
                      <w:t xml:space="preserve"> </w:t>
                    </w:r>
                    <w:r w:rsidR="00F5278E">
                      <w:rPr>
                        <w:rStyle w:val="Querbalken1Ebenefett"/>
                      </w:rPr>
                      <w:t>Rektor</w:t>
                    </w:r>
                    <w:r>
                      <w:rPr>
                        <w:rStyle w:val="Querbalken1Ebenefett"/>
                      </w:rPr>
                      <w:t xml:space="preserve">in </w:t>
                    </w:r>
                    <w:r w:rsidRPr="00F34B53">
                      <w:rPr>
                        <w:rStyle w:val="Querbalken1Ebenefett"/>
                        <w:b w:val="0"/>
                      </w:rPr>
                      <w:t>/ Dezernat 7</w:t>
                    </w:r>
                    <w:r>
                      <w:rPr>
                        <w:rStyle w:val="Querbalken1Ebenefett"/>
                      </w:rPr>
                      <w:t xml:space="preserve"> </w:t>
                    </w:r>
                    <w:r>
                      <w:rPr>
                        <w:rStyle w:val="Querbalken1Ebenefett"/>
                      </w:rPr>
                      <w:softHyphen/>
                    </w:r>
                    <w:r w:rsidR="00F5278E" w:rsidRPr="00774F2B">
                      <w:rPr>
                        <w:rStyle w:val="Querbalken2EbeneZchn"/>
                      </w:rPr>
                      <w:t xml:space="preserve">Dezernat </w:t>
                    </w:r>
                    <w:r w:rsidR="00F5278E">
                      <w:rPr>
                        <w:rStyle w:val="Querbalken2EbeneZchn"/>
                      </w:rPr>
                      <w:t>Strategie und Kommunikation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0" wp14:anchorId="4E811570" wp14:editId="49205177">
              <wp:simplePos x="0" y="0"/>
              <wp:positionH relativeFrom="page">
                <wp:posOffset>1081405</wp:posOffset>
              </wp:positionH>
              <wp:positionV relativeFrom="page">
                <wp:posOffset>1257300</wp:posOffset>
              </wp:positionV>
              <wp:extent cx="5760000" cy="0"/>
              <wp:effectExtent l="0" t="0" r="31750" b="19050"/>
              <wp:wrapNone/>
              <wp:docPr id="1" name="Gerader Verbinder 1" descr=" " title="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FCEB6E" id="Gerader Verbinder 1" o:spid="_x0000_s1026" alt="Titel: Linie - Beschreibung:  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99pt" to="538.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" o:allowoverlap="f" strokecolor="#717776 [3214]">
              <v:stroke joinstyle="miter"/>
              <w10:wrap anchorx="page" anchory="page"/>
              <w10:anchorlock/>
            </v:line>
          </w:pict>
        </mc:Fallback>
      </mc:AlternateContent>
    </w:r>
    <w:r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35E62C89" wp14:editId="5A474B06">
              <wp:simplePos x="0" y="0"/>
              <wp:positionH relativeFrom="page">
                <wp:posOffset>1081405</wp:posOffset>
              </wp:positionH>
              <wp:positionV relativeFrom="page">
                <wp:posOffset>1441450</wp:posOffset>
              </wp:positionV>
              <wp:extent cx="5760000" cy="0"/>
              <wp:effectExtent l="0" t="0" r="31750" b="19050"/>
              <wp:wrapNone/>
              <wp:docPr id="2" name="Gerader Verbinder 2" descr=" " title="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519B21" id="Gerader Verbinder 2" o:spid="_x0000_s1026" alt="Titel: Linie - Beschreibung:  " style="position:absolute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113.5pt" to="538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" o:allowoverlap="f" strokecolor="#717776 [3214]">
              <v:stroke joinstyle="miter"/>
              <w10:wrap anchorx="page" anchory="page"/>
              <w10:anchorlock/>
            </v:line>
          </w:pict>
        </mc:Fallback>
      </mc:AlternateContent>
    </w:r>
    <w:r w:rsidRPr="002C79F8"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1461F8F4" wp14:editId="0D9869FB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None/>
          <wp:docPr id="16" name="Grafik 16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9F8">
      <w:rPr>
        <w:noProof/>
        <w:lang w:eastAsia="de-DE"/>
      </w:rPr>
      <w:drawing>
        <wp:anchor distT="0" distB="0" distL="114300" distR="114300" simplePos="0" relativeHeight="251660288" behindDoc="1" locked="1" layoutInCell="1" allowOverlap="0" wp14:anchorId="7FBB8C33" wp14:editId="58FE6DB2">
          <wp:simplePos x="0" y="0"/>
          <wp:positionH relativeFrom="page">
            <wp:posOffset>5112385</wp:posOffset>
          </wp:positionH>
          <wp:positionV relativeFrom="page">
            <wp:posOffset>482600</wp:posOffset>
          </wp:positionV>
          <wp:extent cx="1728000" cy="615600"/>
          <wp:effectExtent l="0" t="0" r="5715" b="0"/>
          <wp:wrapNone/>
          <wp:docPr id="17" name="Grafik 17" descr="Logo Dresden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DC-01.tif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35C7E57" wp14:editId="6E67ADA3">
              <wp:simplePos x="0" y="0"/>
              <wp:positionH relativeFrom="page">
                <wp:posOffset>1085215</wp:posOffset>
              </wp:positionH>
              <wp:positionV relativeFrom="page">
                <wp:posOffset>1176020</wp:posOffset>
              </wp:positionV>
              <wp:extent cx="5767070" cy="197485"/>
              <wp:effectExtent l="0" t="0" r="5080" b="12065"/>
              <wp:wrapSquare wrapText="bothSides"/>
              <wp:docPr id="8" name="Textfeld 8" title="Institut/Einricht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07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78E" w:rsidRPr="00AA1040" w:rsidRDefault="00F5278E" w:rsidP="002C79F8">
                          <w:pPr>
                            <w:pStyle w:val="Querbalken2Ebene"/>
                          </w:pPr>
                          <w:r w:rsidRPr="00AA1040">
                            <w:rPr>
                              <w:rStyle w:val="Querbalken1Ebenefett"/>
                            </w:rPr>
                            <w:t>Der…</w:t>
                          </w:r>
                          <w:r w:rsidRPr="00AA1040">
                            <w:t xml:space="preserve"> Dezernat…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35C7E57" id="Textfeld 8" o:spid="_x0000_s1027" type="#_x0000_t202" alt="Titel: Institut/Einrichtung" style="position:absolute;margin-left:85.45pt;margin-top:92.6pt;width:454.1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" o:allowoverlap="f" filled="f" stroked="f" strokeweight=".5pt">
              <v:textbox inset="0,0,0,0">
                <w:txbxContent>
                  <w:p w:rsidR="00F5278E" w:rsidRPr="00AA1040" w:rsidRDefault="00F5278E" w:rsidP="002C79F8">
                    <w:pPr>
                      <w:pStyle w:val="Querbalken2Ebene"/>
                    </w:pPr>
                    <w:r w:rsidRPr="00AA1040">
                      <w:rPr>
                        <w:rStyle w:val="Querbalken1Ebenefett"/>
                      </w:rPr>
                      <w:t>Der…</w:t>
                    </w:r>
                    <w:r w:rsidRPr="00AA1040">
                      <w:t xml:space="preserve"> Dezernat…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B"/>
    <w:rsid w:val="00002782"/>
    <w:rsid w:val="00004E20"/>
    <w:rsid w:val="00012EF6"/>
    <w:rsid w:val="00040036"/>
    <w:rsid w:val="000B0B77"/>
    <w:rsid w:val="000C2853"/>
    <w:rsid w:val="001322DC"/>
    <w:rsid w:val="001468ED"/>
    <w:rsid w:val="001C2D95"/>
    <w:rsid w:val="001C6AF9"/>
    <w:rsid w:val="001E190D"/>
    <w:rsid w:val="001F613A"/>
    <w:rsid w:val="00204B4C"/>
    <w:rsid w:val="0021574A"/>
    <w:rsid w:val="00261365"/>
    <w:rsid w:val="00295077"/>
    <w:rsid w:val="002A62F6"/>
    <w:rsid w:val="002A699E"/>
    <w:rsid w:val="002A799B"/>
    <w:rsid w:val="002C79F8"/>
    <w:rsid w:val="00302EE4"/>
    <w:rsid w:val="0031725B"/>
    <w:rsid w:val="003662D4"/>
    <w:rsid w:val="00385953"/>
    <w:rsid w:val="003B6D92"/>
    <w:rsid w:val="003D1C5E"/>
    <w:rsid w:val="003D5C0B"/>
    <w:rsid w:val="003D7E5C"/>
    <w:rsid w:val="003E5300"/>
    <w:rsid w:val="003E5E24"/>
    <w:rsid w:val="003F40EB"/>
    <w:rsid w:val="00401187"/>
    <w:rsid w:val="004306DE"/>
    <w:rsid w:val="00465417"/>
    <w:rsid w:val="00484A22"/>
    <w:rsid w:val="004E2CF4"/>
    <w:rsid w:val="004E300C"/>
    <w:rsid w:val="005012DE"/>
    <w:rsid w:val="00512155"/>
    <w:rsid w:val="005517C0"/>
    <w:rsid w:val="00556979"/>
    <w:rsid w:val="00577C66"/>
    <w:rsid w:val="005D5E63"/>
    <w:rsid w:val="005D7F6B"/>
    <w:rsid w:val="005E49BA"/>
    <w:rsid w:val="00670891"/>
    <w:rsid w:val="0067736C"/>
    <w:rsid w:val="00692740"/>
    <w:rsid w:val="00697B5D"/>
    <w:rsid w:val="006B4F10"/>
    <w:rsid w:val="006C4317"/>
    <w:rsid w:val="006E4761"/>
    <w:rsid w:val="006F69B0"/>
    <w:rsid w:val="00702BA8"/>
    <w:rsid w:val="007315A6"/>
    <w:rsid w:val="00760839"/>
    <w:rsid w:val="00774F2B"/>
    <w:rsid w:val="00800838"/>
    <w:rsid w:val="00813AC4"/>
    <w:rsid w:val="008275E3"/>
    <w:rsid w:val="00865AAF"/>
    <w:rsid w:val="0087144F"/>
    <w:rsid w:val="00874799"/>
    <w:rsid w:val="008801C7"/>
    <w:rsid w:val="008A4FE0"/>
    <w:rsid w:val="008B71A3"/>
    <w:rsid w:val="008D5733"/>
    <w:rsid w:val="0090090A"/>
    <w:rsid w:val="009075A4"/>
    <w:rsid w:val="0093653F"/>
    <w:rsid w:val="00957D7C"/>
    <w:rsid w:val="00957E5A"/>
    <w:rsid w:val="00997732"/>
    <w:rsid w:val="009A5CC3"/>
    <w:rsid w:val="009B47A1"/>
    <w:rsid w:val="009B4F3A"/>
    <w:rsid w:val="009D0CF9"/>
    <w:rsid w:val="009D15BF"/>
    <w:rsid w:val="009D4D21"/>
    <w:rsid w:val="009D6115"/>
    <w:rsid w:val="009F727A"/>
    <w:rsid w:val="00A33529"/>
    <w:rsid w:val="00A6088B"/>
    <w:rsid w:val="00A675AF"/>
    <w:rsid w:val="00A77480"/>
    <w:rsid w:val="00A77B7B"/>
    <w:rsid w:val="00AA1040"/>
    <w:rsid w:val="00AC78CF"/>
    <w:rsid w:val="00AD04A0"/>
    <w:rsid w:val="00AD2D3C"/>
    <w:rsid w:val="00AF184C"/>
    <w:rsid w:val="00B21E61"/>
    <w:rsid w:val="00B31494"/>
    <w:rsid w:val="00B54AFB"/>
    <w:rsid w:val="00B6751D"/>
    <w:rsid w:val="00BA06E5"/>
    <w:rsid w:val="00BB323A"/>
    <w:rsid w:val="00BB65E4"/>
    <w:rsid w:val="00BD17DF"/>
    <w:rsid w:val="00BD25A5"/>
    <w:rsid w:val="00BD781A"/>
    <w:rsid w:val="00C01C85"/>
    <w:rsid w:val="00C3629C"/>
    <w:rsid w:val="00C77373"/>
    <w:rsid w:val="00C8175E"/>
    <w:rsid w:val="00C93ED1"/>
    <w:rsid w:val="00CB1E13"/>
    <w:rsid w:val="00CB5D69"/>
    <w:rsid w:val="00CC2C1F"/>
    <w:rsid w:val="00D077E4"/>
    <w:rsid w:val="00D276D4"/>
    <w:rsid w:val="00D34F0E"/>
    <w:rsid w:val="00D37E59"/>
    <w:rsid w:val="00D406D9"/>
    <w:rsid w:val="00D67182"/>
    <w:rsid w:val="00D95672"/>
    <w:rsid w:val="00DA0D75"/>
    <w:rsid w:val="00DB0F70"/>
    <w:rsid w:val="00DD2F56"/>
    <w:rsid w:val="00DF72FD"/>
    <w:rsid w:val="00E11073"/>
    <w:rsid w:val="00E47558"/>
    <w:rsid w:val="00E64FF9"/>
    <w:rsid w:val="00E87128"/>
    <w:rsid w:val="00EA5D52"/>
    <w:rsid w:val="00EC0DB3"/>
    <w:rsid w:val="00EC20CA"/>
    <w:rsid w:val="00F15FF5"/>
    <w:rsid w:val="00F34B53"/>
    <w:rsid w:val="00F36F4A"/>
    <w:rsid w:val="00F5278E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DF45F-5BD5-4E93-B16E-B71AD85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44F"/>
    <w:pPr>
      <w:spacing w:after="120" w:line="260" w:lineRule="exact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5"/>
    <w:rsid w:val="0067089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rsid w:val="006B4F10"/>
    <w:pPr>
      <w:spacing w:before="40" w:line="280" w:lineRule="exact"/>
      <w:outlineLvl w:val="1"/>
    </w:pPr>
    <w:rPr>
      <w:color w:val="00305E" w:themeColor="text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51215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F10"/>
    <w:rPr>
      <w:rFonts w:eastAsiaTheme="majorEastAsia" w:cstheme="majorBidi"/>
      <w:b/>
      <w:color w:val="00305E" w:themeColor="text2"/>
      <w:sz w:val="24"/>
      <w:szCs w:val="26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59"/>
    <w:rsid w:val="00DF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bereichStandard">
    <w:name w:val="Fußbereich Standard"/>
    <w:basedOn w:val="Standard"/>
    <w:uiPriority w:val="4"/>
    <w:qFormat/>
    <w:rsid w:val="00BA06E5"/>
    <w:pPr>
      <w:framePr w:hSpace="142" w:wrap="around" w:vAnchor="page" w:hAnchor="margin" w:y="14176"/>
      <w:spacing w:after="0" w:line="160" w:lineRule="exact"/>
      <w:suppressOverlap/>
    </w:pPr>
    <w:rPr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AA1040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D34F0E"/>
    <w:rPr>
      <w:b/>
      <w:bCs/>
    </w:rPr>
  </w:style>
  <w:style w:type="character" w:customStyle="1" w:styleId="Querbalken1Ebenefett">
    <w:name w:val="Querbalken 1. Ebene fett"/>
    <w:basedOn w:val="Fett"/>
    <w:uiPriority w:val="3"/>
    <w:qFormat/>
    <w:rsid w:val="003D7E5C"/>
    <w:rPr>
      <w:rFonts w:ascii="Open Sans" w:hAnsi="Open Sans"/>
      <w:b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rFonts w:ascii="Open Sans Light" w:hAnsi="Open Sans Light"/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3D7E5C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  <w:style w:type="paragraph" w:customStyle="1" w:styleId="tud-briefkontakt">
    <w:name w:val="tud-brief_kontakt"/>
    <w:basedOn w:val="Standard"/>
    <w:rsid w:val="005D7F6B"/>
    <w:pPr>
      <w:widowControl w:val="0"/>
      <w:tabs>
        <w:tab w:val="left" w:pos="851"/>
      </w:tabs>
      <w:autoSpaceDE w:val="0"/>
      <w:autoSpaceDN w:val="0"/>
      <w:spacing w:after="0" w:line="220" w:lineRule="exact"/>
      <w:ind w:left="851" w:hanging="851"/>
    </w:pPr>
    <w:rPr>
      <w:rFonts w:ascii="Univers 45 Light" w:eastAsia="Times New Roman" w:hAnsi="Univers 45 Light" w:cs="Times New Roman"/>
      <w:color w:val="000000"/>
      <w:spacing w:val="4"/>
      <w:sz w:val="14"/>
      <w:szCs w:val="14"/>
      <w:lang w:eastAsia="de-DE"/>
    </w:rPr>
  </w:style>
  <w:style w:type="paragraph" w:customStyle="1" w:styleId="univposr">
    <w:name w:val="univposr"/>
    <w:basedOn w:val="Standard"/>
    <w:rsid w:val="00F36F4A"/>
    <w:pPr>
      <w:framePr w:w="5948" w:h="2019" w:hSpace="142" w:vSpace="142" w:wrap="notBeside" w:vAnchor="page" w:hAnchor="page" w:x="1362" w:y="2740"/>
      <w:spacing w:after="0" w:line="240" w:lineRule="auto"/>
    </w:pPr>
    <w:rPr>
      <w:rFonts w:ascii="Univers" w:eastAsia="Times New Roman" w:hAnsi="Univers" w:cs="Times New Roman"/>
      <w:color w:val="auto"/>
      <w:sz w:val="22"/>
      <w:lang w:eastAsia="de-DE"/>
    </w:rPr>
  </w:style>
  <w:style w:type="paragraph" w:customStyle="1" w:styleId="tud-brieftextgross">
    <w:name w:val="tud-brief_text gross"/>
    <w:basedOn w:val="Standard"/>
    <w:rsid w:val="003F40EB"/>
    <w:pPr>
      <w:widowControl w:val="0"/>
      <w:autoSpaceDE w:val="0"/>
      <w:autoSpaceDN w:val="0"/>
      <w:spacing w:after="0" w:line="280" w:lineRule="exact"/>
    </w:pPr>
    <w:rPr>
      <w:rFonts w:ascii="Univers 45 Light" w:eastAsia="Times New Roman" w:hAnsi="Univers 45 Light" w:cs="Times New Roman"/>
      <w:color w:val="000000"/>
      <w:sz w:val="22"/>
      <w:szCs w:val="22"/>
      <w:lang w:eastAsia="de-DE"/>
    </w:rPr>
  </w:style>
  <w:style w:type="paragraph" w:customStyle="1" w:styleId="univers11">
    <w:name w:val="univers11"/>
    <w:basedOn w:val="Standard"/>
    <w:rsid w:val="003F40EB"/>
    <w:pPr>
      <w:spacing w:after="0" w:line="240" w:lineRule="auto"/>
      <w:jc w:val="both"/>
    </w:pPr>
    <w:rPr>
      <w:rFonts w:ascii="Univers" w:eastAsia="Times New Roman" w:hAnsi="Univers" w:cs="Times New Roman"/>
      <w:color w:val="auto"/>
      <w:sz w:val="22"/>
      <w:lang w:eastAsia="de-DE"/>
    </w:rPr>
  </w:style>
  <w:style w:type="character" w:styleId="Hyperlink">
    <w:name w:val="Hyperlink"/>
    <w:semiHidden/>
    <w:rsid w:val="001468E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68ED"/>
    <w:rPr>
      <w:color w:val="54378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in.Siegel@tu-dresd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rw.tu-dresden.de/VerwRicht/Sachwort/download.asp?file=rsd20215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gel\AppData\Local\Temp\BRIEF_ZUV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0D0D550-85B0-4AD1-87BD-6DC3698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BRIEF_ZUV.dotx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Siegel</dc:creator>
  <cp:lastModifiedBy>Sotero</cp:lastModifiedBy>
  <cp:revision>2</cp:revision>
  <cp:lastPrinted>2018-02-01T13:00:00Z</cp:lastPrinted>
  <dcterms:created xsi:type="dcterms:W3CDTF">2021-07-16T09:00:00Z</dcterms:created>
  <dcterms:modified xsi:type="dcterms:W3CDTF">2021-07-16T09:00:00Z</dcterms:modified>
</cp:coreProperties>
</file>