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0BE8" w14:textId="3D9A2ED7" w:rsidR="00CA5988" w:rsidRPr="004723C4" w:rsidRDefault="00CA5988" w:rsidP="00CA5988">
      <w:pPr>
        <w:rPr>
          <w:b/>
          <w:bCs/>
        </w:rPr>
      </w:pPr>
      <w:r w:rsidRPr="004723C4">
        <w:rPr>
          <w:b/>
          <w:bCs/>
        </w:rPr>
        <w:t>7.</w:t>
      </w:r>
      <w:r w:rsidR="00B74F18">
        <w:rPr>
          <w:b/>
          <w:bCs/>
        </w:rPr>
        <w:t xml:space="preserve"> Sächsische</w:t>
      </w:r>
      <w:r w:rsidRPr="004723C4">
        <w:rPr>
          <w:b/>
          <w:bCs/>
        </w:rPr>
        <w:t xml:space="preserve"> Summer</w:t>
      </w:r>
      <w:r w:rsidR="00A92F1B" w:rsidRPr="004723C4">
        <w:rPr>
          <w:b/>
          <w:bCs/>
        </w:rPr>
        <w:t xml:space="preserve"> S</w:t>
      </w:r>
      <w:r w:rsidRPr="004723C4">
        <w:rPr>
          <w:b/>
          <w:bCs/>
        </w:rPr>
        <w:t xml:space="preserve">chool Allgemeinmedizin </w:t>
      </w:r>
      <w:r w:rsidR="00A92F1B" w:rsidRPr="004723C4">
        <w:rPr>
          <w:b/>
          <w:bCs/>
        </w:rPr>
        <w:t>- Hausarztpraxis hautnah</w:t>
      </w:r>
    </w:p>
    <w:p w14:paraId="52C4A7E9" w14:textId="77777777" w:rsidR="00CA5988" w:rsidRDefault="00CA5988" w:rsidP="00CA5988"/>
    <w:p w14:paraId="1236FD56" w14:textId="2C742641" w:rsidR="00286E3D" w:rsidRDefault="00A92F1B" w:rsidP="00CA5988">
      <w:r>
        <w:t>A</w:t>
      </w:r>
      <w:r w:rsidR="00B869EB">
        <w:t>m Mittwoch</w:t>
      </w:r>
      <w:r>
        <w:t>,</w:t>
      </w:r>
      <w:r w:rsidR="00B869EB">
        <w:t xml:space="preserve"> den 28.09.</w:t>
      </w:r>
      <w:r w:rsidR="00DA6E24">
        <w:t>2022,</w:t>
      </w:r>
      <w:r w:rsidR="00B869EB">
        <w:t xml:space="preserve"> </w:t>
      </w:r>
      <w:r w:rsidR="00CA5988">
        <w:t>startet</w:t>
      </w:r>
      <w:r>
        <w:t>e</w:t>
      </w:r>
      <w:r w:rsidR="00CA5988">
        <w:t xml:space="preserve"> die</w:t>
      </w:r>
      <w:r w:rsidR="00B869EB">
        <w:t xml:space="preserve"> </w:t>
      </w:r>
      <w:r>
        <w:t>zweitägige</w:t>
      </w:r>
      <w:r w:rsidR="00CA5988">
        <w:t xml:space="preserve"> </w:t>
      </w:r>
      <w:r w:rsidR="00CA5988" w:rsidRPr="00A92F1B">
        <w:rPr>
          <w:b/>
          <w:bCs/>
        </w:rPr>
        <w:t>Sächsische Summer</w:t>
      </w:r>
      <w:r w:rsidRPr="00A92F1B">
        <w:rPr>
          <w:b/>
          <w:bCs/>
        </w:rPr>
        <w:t xml:space="preserve"> S</w:t>
      </w:r>
      <w:r w:rsidR="00CA5988" w:rsidRPr="00A92F1B">
        <w:rPr>
          <w:b/>
          <w:bCs/>
        </w:rPr>
        <w:t>chool Allgemeinmedizin</w:t>
      </w:r>
      <w:r w:rsidR="00CA5988">
        <w:t xml:space="preserve"> unter dem Motto „Hausarztpraxis hautnah“. </w:t>
      </w:r>
      <w:r w:rsidR="000A01B3">
        <w:t>Insgesamt 24 h</w:t>
      </w:r>
      <w:r w:rsidR="007B00CA">
        <w:t>ochmo</w:t>
      </w:r>
      <w:r w:rsidR="000A01B3">
        <w:t xml:space="preserve">tivierte Studierende begannen den Tag mit </w:t>
      </w:r>
      <w:r w:rsidR="00393744">
        <w:t>praktischen Workshops zu Gelenkuntersuchung und verschiedenen Taping-Technike</w:t>
      </w:r>
      <w:r w:rsidR="000A01B3">
        <w:t xml:space="preserve">n unter der Anleitung von </w:t>
      </w:r>
      <w:r w:rsidR="000A01B3">
        <w:t>Dr. Lars Schirmer (Hausarzt aus Aue) und Sandra Lange (Hausärztin aus Cunewalde)</w:t>
      </w:r>
      <w:r>
        <w:t>.</w:t>
      </w:r>
      <w:r w:rsidR="00393744">
        <w:t xml:space="preserve"> </w:t>
      </w:r>
      <w:r w:rsidR="00CE67C5">
        <w:t xml:space="preserve">Nach dem Knie, Halswirbelsäulen und Unterarme </w:t>
      </w:r>
      <w:r w:rsidR="007B00CA">
        <w:t>mit Tapeverbänden versehen waren, hatten die Studieren</w:t>
      </w:r>
      <w:r w:rsidR="00286E3D">
        <w:t>den</w:t>
      </w:r>
      <w:r w:rsidR="007B00CA">
        <w:t xml:space="preserve"> die Möglichkeit zum Networking: </w:t>
      </w:r>
      <w:r w:rsidR="00CE67C5">
        <w:t>In</w:t>
      </w:r>
      <w:r w:rsidR="00393744">
        <w:t xml:space="preserve"> der Mittagspause entstand ein reger Austausch über die Möglichkeiten der Weiterbildung und Niederlassung</w:t>
      </w:r>
      <w:r w:rsidR="007B00CA">
        <w:t>. Themen, die unsere Studierenden beweg</w:t>
      </w:r>
      <w:r w:rsidR="00743C55">
        <w:t>t</w:t>
      </w:r>
      <w:r w:rsidR="007B00CA">
        <w:t>en und viele Frag</w:t>
      </w:r>
      <w:r w:rsidR="00286E3D">
        <w:t>en mit sich brachten</w:t>
      </w:r>
      <w:r w:rsidR="007B00CA">
        <w:t xml:space="preserve">. </w:t>
      </w:r>
      <w:r w:rsidR="00743C55">
        <w:t>Dazu passend stellte sich das</w:t>
      </w:r>
      <w:r w:rsidR="00393744">
        <w:t xml:space="preserve"> </w:t>
      </w:r>
      <w:r w:rsidR="00DA6E24" w:rsidRPr="00DA6E24">
        <w:t>„</w:t>
      </w:r>
      <w:r w:rsidR="00393744" w:rsidRPr="00DA6E24">
        <w:t>Netzwerk Ärzte für Sachsen</w:t>
      </w:r>
      <w:r w:rsidR="00DA6E24" w:rsidRPr="00DA6E24">
        <w:t>“</w:t>
      </w:r>
      <w:r w:rsidR="00393744">
        <w:t xml:space="preserve"> </w:t>
      </w:r>
      <w:r w:rsidR="007B00CA">
        <w:t>als langjährige</w:t>
      </w:r>
      <w:r w:rsidR="00743C55">
        <w:t>r</w:t>
      </w:r>
      <w:r w:rsidR="007B00CA">
        <w:t xml:space="preserve"> Unterstützer der Summerschool</w:t>
      </w:r>
      <w:r w:rsidR="00743C55">
        <w:t xml:space="preserve"> vor und Dr. René </w:t>
      </w:r>
      <w:proofErr w:type="spellStart"/>
      <w:r w:rsidR="00743C55">
        <w:t>Hemmerling</w:t>
      </w:r>
      <w:proofErr w:type="spellEnd"/>
      <w:r w:rsidR="00743C55">
        <w:t xml:space="preserve"> berichtete von seiner Erfahrung als frischer Praxisinhaber</w:t>
      </w:r>
      <w:r w:rsidR="00DA6E24">
        <w:t xml:space="preserve"> einer Gemeinschaftspraxis</w:t>
      </w:r>
      <w:r w:rsidR="00743C55">
        <w:t xml:space="preserve">. </w:t>
      </w:r>
    </w:p>
    <w:p w14:paraId="5D6A6D62" w14:textId="4FD1065F" w:rsidR="00CA5988" w:rsidRDefault="00743C55" w:rsidP="00CA5988">
      <w:r>
        <w:t xml:space="preserve">Auch zukunftsträchtige Themen wie Forschung in der Hausarztpraxis (Dr. Karen Voigt, Dr. Henna Riemenschneider, Dresden) und </w:t>
      </w:r>
      <w:r w:rsidR="00197F39">
        <w:t xml:space="preserve">das mehr als aktuelle Thema Digitalisierung und Telemedizin (Dr. Jan </w:t>
      </w:r>
      <w:proofErr w:type="spellStart"/>
      <w:r w:rsidR="00197F39">
        <w:t>Skuras</w:t>
      </w:r>
      <w:proofErr w:type="spellEnd"/>
      <w:r w:rsidR="00197F39">
        <w:t xml:space="preserve">, </w:t>
      </w:r>
      <w:proofErr w:type="spellStart"/>
      <w:r w:rsidR="00197F39">
        <w:t>Niederwiesa</w:t>
      </w:r>
      <w:proofErr w:type="spellEnd"/>
      <w:r w:rsidR="00197F39">
        <w:t xml:space="preserve">) </w:t>
      </w:r>
      <w:r w:rsidR="00286E3D">
        <w:t>waren Teil des Programms. Ab</w:t>
      </w:r>
      <w:r>
        <w:t>gerundet wurde die diesjährige Summerschool von interaktiven Seminaren zu Langzeit</w:t>
      </w:r>
      <w:r w:rsidR="00286E3D">
        <w:t>geräten</w:t>
      </w:r>
      <w:r>
        <w:t xml:space="preserve"> (Dr. Uta-Katharina Schmidt-</w:t>
      </w:r>
      <w:proofErr w:type="spellStart"/>
      <w:r>
        <w:t>Göhrich</w:t>
      </w:r>
      <w:proofErr w:type="spellEnd"/>
      <w:r>
        <w:t xml:space="preserve">, Dresden) und Impfungen (Dr. Katrin Kräcker, Aue).  </w:t>
      </w:r>
    </w:p>
    <w:p w14:paraId="1563A4F5" w14:textId="0592322C" w:rsidR="00197F39" w:rsidRDefault="002D51FA" w:rsidP="00CA5988">
      <w:r>
        <w:t>Das</w:t>
      </w:r>
      <w:r w:rsidR="00CA5988">
        <w:t xml:space="preserve"> </w:t>
      </w:r>
      <w:r>
        <w:t>Team der Allgemeinmedizin unter Leitung von Prof. Dr. med. Antje Bergmann</w:t>
      </w:r>
      <w:r w:rsidR="00CA5988">
        <w:t xml:space="preserve"> bietet die </w:t>
      </w:r>
      <w:r w:rsidR="00DA6E24">
        <w:t xml:space="preserve">Sächsische </w:t>
      </w:r>
      <w:r w:rsidR="00CA5988">
        <w:t>Summer</w:t>
      </w:r>
      <w:r w:rsidR="00286E3D">
        <w:t xml:space="preserve"> S</w:t>
      </w:r>
      <w:r w:rsidR="00CA5988">
        <w:t>chool Allgemeinmedizin seit 2015 für</w:t>
      </w:r>
      <w:r w:rsidR="00197F39">
        <w:t xml:space="preserve"> interessierte</w:t>
      </w:r>
      <w:r w:rsidR="00CA5988">
        <w:t xml:space="preserve"> Studierende der Medizin an. </w:t>
      </w:r>
    </w:p>
    <w:p w14:paraId="4C850C4B" w14:textId="05D194A3" w:rsidR="0013320E" w:rsidRPr="00286E3D" w:rsidRDefault="002D51FA" w:rsidP="00CA5988">
      <w:r>
        <w:t>Unterstützt werden Sie dabei durch</w:t>
      </w:r>
      <w:r w:rsidR="00197F39">
        <w:t xml:space="preserve"> das</w:t>
      </w:r>
      <w:r>
        <w:t xml:space="preserve"> </w:t>
      </w:r>
      <w:r w:rsidR="00197F39" w:rsidRPr="00286E3D">
        <w:rPr>
          <w:b/>
          <w:bCs/>
        </w:rPr>
        <w:t xml:space="preserve">Netzwerk </w:t>
      </w:r>
      <w:r w:rsidRPr="00286E3D">
        <w:rPr>
          <w:b/>
          <w:bCs/>
        </w:rPr>
        <w:t>Ärzte für Sachsen</w:t>
      </w:r>
      <w:r>
        <w:t>, de</w:t>
      </w:r>
      <w:r w:rsidR="00197F39">
        <w:t>n</w:t>
      </w:r>
      <w:r>
        <w:t xml:space="preserve"> </w:t>
      </w:r>
      <w:r w:rsidRPr="00286E3D">
        <w:rPr>
          <w:b/>
          <w:bCs/>
        </w:rPr>
        <w:t>sächsischen Hausärzteverband e.V.</w:t>
      </w:r>
      <w:r>
        <w:t>, d</w:t>
      </w:r>
      <w:r w:rsidR="00197F39">
        <w:t xml:space="preserve">ie </w:t>
      </w:r>
      <w:r w:rsidR="00197F39" w:rsidRPr="00286E3D">
        <w:rPr>
          <w:b/>
          <w:bCs/>
        </w:rPr>
        <w:t>Kreisärztekammer Dresden</w:t>
      </w:r>
      <w:r w:rsidRPr="00286E3D">
        <w:rPr>
          <w:b/>
          <w:bCs/>
        </w:rPr>
        <w:t xml:space="preserve"> </w:t>
      </w:r>
      <w:r>
        <w:t xml:space="preserve">und </w:t>
      </w:r>
      <w:r w:rsidR="00197F39">
        <w:t>die</w:t>
      </w:r>
      <w:r>
        <w:t xml:space="preserve"> </w:t>
      </w:r>
      <w:r w:rsidRPr="00286E3D">
        <w:rPr>
          <w:b/>
          <w:bCs/>
        </w:rPr>
        <w:t xml:space="preserve">Sächsische Gesellschaft für Allgemeinmedizin </w:t>
      </w:r>
      <w:proofErr w:type="gramStart"/>
      <w:r w:rsidRPr="00286E3D">
        <w:rPr>
          <w:b/>
          <w:bCs/>
        </w:rPr>
        <w:t>e.V.</w:t>
      </w:r>
      <w:r w:rsidR="00286E3D">
        <w:t>.</w:t>
      </w:r>
      <w:proofErr w:type="gramEnd"/>
    </w:p>
    <w:sectPr w:rsidR="0013320E" w:rsidRPr="00286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88"/>
    <w:rsid w:val="00017284"/>
    <w:rsid w:val="000A01B3"/>
    <w:rsid w:val="0013320E"/>
    <w:rsid w:val="00197F39"/>
    <w:rsid w:val="00286E3D"/>
    <w:rsid w:val="002D51FA"/>
    <w:rsid w:val="00393744"/>
    <w:rsid w:val="004723C4"/>
    <w:rsid w:val="00743C55"/>
    <w:rsid w:val="007B00CA"/>
    <w:rsid w:val="00A92F1B"/>
    <w:rsid w:val="00B53B86"/>
    <w:rsid w:val="00B74F18"/>
    <w:rsid w:val="00B869EB"/>
    <w:rsid w:val="00CA5988"/>
    <w:rsid w:val="00CE67C5"/>
    <w:rsid w:val="00D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A89A"/>
  <w15:chartTrackingRefBased/>
  <w15:docId w15:val="{E5767508-47B1-45C8-B547-FEAE3B6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aliases w:val="TUD-Design"/>
    <w:basedOn w:val="NormaleTabelle"/>
    <w:uiPriority w:val="49"/>
    <w:rsid w:val="00B53B8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00305E"/>
        <w:left w:val="single" w:sz="4" w:space="0" w:color="00305E"/>
        <w:bottom w:val="single" w:sz="4" w:space="0" w:color="00305E"/>
        <w:right w:val="single" w:sz="4" w:space="0" w:color="00305E"/>
        <w:insideH w:val="single" w:sz="4" w:space="0" w:color="00305E"/>
        <w:insideV w:val="single" w:sz="4" w:space="0" w:color="00305E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color w:val="FFFFFF" w:themeColor="background1"/>
        <w:sz w:val="18"/>
      </w:rPr>
      <w:tblPr/>
      <w:tcPr>
        <w:shd w:val="clear" w:color="auto" w:fill="009EE0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0F9"/>
      </w:tcPr>
    </w:tblStylePr>
    <w:tblStylePr w:type="band2Vert">
      <w:tblPr/>
      <w:tcPr>
        <w:shd w:val="clear" w:color="auto" w:fill="CBDFF3"/>
      </w:tcPr>
    </w:tblStylePr>
    <w:tblStylePr w:type="band1Horz">
      <w:pPr>
        <w:jc w:val="left"/>
      </w:pPr>
      <w:rPr>
        <w:rFonts w:asciiTheme="minorHAnsi" w:hAnsiTheme="minorHAnsi"/>
        <w:color w:val="00305E"/>
        <w:sz w:val="18"/>
      </w:rPr>
      <w:tblPr/>
      <w:tcPr>
        <w:shd w:val="clear" w:color="auto" w:fill="E7F0F9"/>
      </w:tcPr>
    </w:tblStylePr>
    <w:tblStylePr w:type="band2Horz">
      <w:rPr>
        <w:rFonts w:asciiTheme="minorHAnsi" w:hAnsiTheme="minorHAnsi"/>
        <w:color w:val="00305E"/>
        <w:sz w:val="18"/>
      </w:rPr>
      <w:tblPr/>
      <w:tcPr>
        <w:shd w:val="clear" w:color="auto" w:fill="CBDF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 Carl Gustav Carus Dresden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Ann</dc:creator>
  <cp:keywords/>
  <dc:description/>
  <cp:lastModifiedBy>Dominique Weiß</cp:lastModifiedBy>
  <cp:revision>4</cp:revision>
  <dcterms:created xsi:type="dcterms:W3CDTF">2022-09-28T17:21:00Z</dcterms:created>
  <dcterms:modified xsi:type="dcterms:W3CDTF">2022-09-28T17:26:00Z</dcterms:modified>
</cp:coreProperties>
</file>