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5A2" w:rsidRDefault="00FB15A2">
      <w:pPr>
        <w:jc w:val="right"/>
      </w:pPr>
    </w:p>
    <w:p w:rsidR="00FB15A2" w:rsidRPr="00120A12" w:rsidRDefault="00FB15A2" w:rsidP="00120A12">
      <w:pPr>
        <w:tabs>
          <w:tab w:val="left" w:pos="10440"/>
        </w:tabs>
        <w:ind w:right="1466"/>
        <w:jc w:val="right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Klin</w:t>
      </w:r>
      <w:r w:rsidRPr="00120A12">
        <w:rPr>
          <w:sz w:val="36"/>
          <w:szCs w:val="36"/>
        </w:rPr>
        <w:t>ik und Poliklinik für Strahlentherapie und Radioonkologie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  <w:r>
        <w:rPr>
          <w:sz w:val="28"/>
          <w:szCs w:val="28"/>
          <w:lang w:eastAsia="de-DE" w:bidi="ar-SA"/>
        </w:rPr>
        <w:t>Name</w:t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  <w:r>
        <w:rPr>
          <w:sz w:val="28"/>
          <w:szCs w:val="28"/>
          <w:lang w:eastAsia="de-DE" w:bidi="ar-SA"/>
        </w:rPr>
        <w:t>Vorname</w:t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  <w:r>
        <w:rPr>
          <w:sz w:val="28"/>
          <w:szCs w:val="28"/>
          <w:lang w:eastAsia="de-DE" w:bidi="ar-SA"/>
        </w:rPr>
        <w:t>Adresse</w:t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  <w:t>………………………………………………………....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  <w:r>
        <w:rPr>
          <w:sz w:val="28"/>
          <w:szCs w:val="28"/>
          <w:lang w:eastAsia="de-DE" w:bidi="ar-SA"/>
        </w:rPr>
        <w:t>Geburtsdatum</w:t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  <w:r>
        <w:rPr>
          <w:sz w:val="28"/>
          <w:szCs w:val="28"/>
          <w:lang w:eastAsia="de-DE" w:bidi="ar-SA"/>
        </w:rPr>
        <w:t>Geburtsort</w:t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  <w:r>
        <w:rPr>
          <w:sz w:val="28"/>
          <w:szCs w:val="28"/>
          <w:lang w:eastAsia="de-DE" w:bidi="ar-SA"/>
        </w:rPr>
        <w:t>Matrikelnummer</w:t>
      </w:r>
      <w:r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  <w:r>
        <w:rPr>
          <w:sz w:val="28"/>
          <w:szCs w:val="28"/>
          <w:lang w:eastAsia="de-DE" w:bidi="ar-SA"/>
        </w:rPr>
        <w:t>Tertial</w:t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  <w:rPr>
          <w:sz w:val="28"/>
          <w:szCs w:val="28"/>
          <w:lang w:eastAsia="de-DE" w:bidi="ar-SA"/>
        </w:rPr>
      </w:pPr>
      <w:r>
        <w:rPr>
          <w:sz w:val="28"/>
          <w:szCs w:val="28"/>
          <w:lang w:eastAsia="de-DE" w:bidi="ar-SA"/>
        </w:rPr>
        <w:t>Zeitraum</w:t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  <w:t>von</w:t>
      </w:r>
      <w:r>
        <w:rPr>
          <w:sz w:val="28"/>
          <w:szCs w:val="28"/>
          <w:lang w:eastAsia="de-DE" w:bidi="ar-SA"/>
        </w:rPr>
        <w:tab/>
        <w:t>………………………………………………….</w:t>
      </w:r>
    </w:p>
    <w:p w:rsidR="00FB15A2" w:rsidRDefault="00FB15A2" w:rsidP="00380D6A">
      <w:pPr>
        <w:tabs>
          <w:tab w:val="left" w:pos="3506"/>
        </w:tabs>
        <w:spacing w:line="480" w:lineRule="auto"/>
        <w:ind w:left="1560"/>
      </w:pP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</w:r>
      <w:r>
        <w:rPr>
          <w:sz w:val="28"/>
          <w:szCs w:val="28"/>
          <w:lang w:eastAsia="de-DE" w:bidi="ar-SA"/>
        </w:rPr>
        <w:tab/>
        <w:t>bis</w:t>
      </w:r>
      <w:r>
        <w:rPr>
          <w:sz w:val="28"/>
          <w:szCs w:val="28"/>
          <w:lang w:eastAsia="de-DE" w:bidi="ar-SA"/>
        </w:rPr>
        <w:tab/>
        <w:t>………………………………………………….</w:t>
      </w:r>
    </w:p>
    <w:p w:rsidR="00FB15A2" w:rsidRDefault="00FB15A2" w:rsidP="00380D6A">
      <w:pPr>
        <w:tabs>
          <w:tab w:val="left" w:pos="3506"/>
        </w:tabs>
        <w:spacing w:line="480" w:lineRule="auto"/>
        <w:ind w:left="1560" w:right="746"/>
      </w:pPr>
    </w:p>
    <w:p w:rsidR="00FB15A2" w:rsidRDefault="00FB15A2">
      <w:pPr>
        <w:tabs>
          <w:tab w:val="left" w:pos="3506"/>
        </w:tabs>
        <w:spacing w:line="480" w:lineRule="auto"/>
        <w:jc w:val="right"/>
        <w:rPr>
          <w:sz w:val="28"/>
          <w:szCs w:val="28"/>
        </w:rPr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 w:rsidP="00DA213D">
      <w:pPr>
        <w:pStyle w:val="Heading2"/>
        <w:ind w:left="0" w:firstLine="0"/>
        <w:rPr>
          <w:caps w:val="0"/>
          <w:sz w:val="24"/>
          <w:szCs w:val="24"/>
        </w:rPr>
      </w:pPr>
    </w:p>
    <w:p w:rsidR="00FB15A2" w:rsidRPr="00DA213D" w:rsidRDefault="00FB15A2" w:rsidP="00DA213D">
      <w:pPr>
        <w:pStyle w:val="Textbody"/>
      </w:pPr>
    </w:p>
    <w:p w:rsidR="00FB15A2" w:rsidRDefault="00FB15A2" w:rsidP="00EF1BFC">
      <w:pPr>
        <w:ind w:left="1418"/>
        <w:rPr>
          <w:sz w:val="36"/>
          <w:szCs w:val="36"/>
        </w:rPr>
      </w:pPr>
    </w:p>
    <w:p w:rsidR="00FB15A2" w:rsidRDefault="00FB15A2" w:rsidP="00EF1BFC">
      <w:pPr>
        <w:ind w:left="1418"/>
        <w:rPr>
          <w:sz w:val="36"/>
          <w:szCs w:val="36"/>
        </w:rPr>
      </w:pPr>
    </w:p>
    <w:p w:rsidR="00FB15A2" w:rsidRPr="00DA213D" w:rsidRDefault="00FB15A2" w:rsidP="00380D6A">
      <w:pPr>
        <w:ind w:left="1080" w:right="566"/>
        <w:rPr>
          <w:sz w:val="36"/>
          <w:szCs w:val="36"/>
        </w:rPr>
      </w:pPr>
      <w:r>
        <w:rPr>
          <w:sz w:val="36"/>
          <w:szCs w:val="36"/>
        </w:rPr>
        <w:t xml:space="preserve">Logbuch für die Ausbildung im praktischen Jahr </w:t>
      </w:r>
      <w:r w:rsidRPr="00DA213D">
        <w:rPr>
          <w:sz w:val="36"/>
          <w:szCs w:val="36"/>
        </w:rPr>
        <w:t>an der Klinik und Poliklinik für Strahlentherapie</w:t>
      </w: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 w:rsidP="00287A91">
      <w:pPr>
        <w:pStyle w:val="Textbody"/>
      </w:pPr>
    </w:p>
    <w:p w:rsidR="00FB15A2" w:rsidRPr="005B32D6" w:rsidRDefault="00FB15A2" w:rsidP="00287A91">
      <w:pPr>
        <w:pStyle w:val="Textbody"/>
      </w:pPr>
      <w:r>
        <w:rPr>
          <w:noProof/>
          <w:lang w:eastAsia="de-DE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Rahmen1" o:spid="_x0000_s1026" type="#_x0000_t202" style="position:absolute;margin-left:270pt;margin-top:1.8pt;width:239.7pt;height:441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" filled="f" stroked="f">
            <v:textbox style="mso-next-textbox:#Rahmen1;mso-fit-shape-to-text:t" inset="0,0,0,0">
              <w:txbxContent>
                <w:p w:rsidR="00FB15A2" w:rsidRPr="00EF1BFC" w:rsidRDefault="00FB15A2" w:rsidP="00EF1BFC">
                  <w:r w:rsidRPr="00EF1BFC">
                    <w:t>Sehr geehrte PJ-Studentin,</w:t>
                  </w:r>
                </w:p>
                <w:p w:rsidR="00FB15A2" w:rsidRPr="00EF1BFC" w:rsidRDefault="00FB15A2" w:rsidP="00EF1BFC">
                  <w:r w:rsidRPr="00EF1BFC">
                    <w:t>sehr geehrter PJ-Student</w:t>
                  </w:r>
                  <w:r>
                    <w:t>,</w:t>
                  </w:r>
                </w:p>
                <w:p w:rsidR="00FB15A2" w:rsidRPr="00EF1BFC" w:rsidRDefault="00FB15A2" w:rsidP="00EF1BFC"/>
                <w:p w:rsidR="00FB15A2" w:rsidRDefault="00FB15A2" w:rsidP="00EF1BFC">
                  <w:r>
                    <w:t xml:space="preserve">wir begrüßen Sie recht herzlich </w:t>
                  </w:r>
                </w:p>
                <w:p w:rsidR="00FB15A2" w:rsidRPr="00EF1BFC" w:rsidRDefault="00FB15A2" w:rsidP="00EF1BFC">
                  <w:r>
                    <w:t xml:space="preserve">zu Ihrem PJ-Tertial im Wahlfach Strahlentherapie in der </w:t>
                  </w:r>
                  <w:r w:rsidRPr="00EF1BFC">
                    <w:t>größte</w:t>
                  </w:r>
                  <w:r>
                    <w:t>n</w:t>
                  </w:r>
                  <w:r w:rsidRPr="00EF1BFC">
                    <w:t xml:space="preserve"> Klinik für Strahlentherapie </w:t>
                  </w:r>
                  <w:r>
                    <w:t xml:space="preserve">und </w:t>
                  </w:r>
                  <w:r w:rsidRPr="00EF1BFC">
                    <w:t>Radioonkologie in</w:t>
                  </w:r>
                  <w:r>
                    <w:t xml:space="preserve"> </w:t>
                  </w:r>
                  <w:r w:rsidRPr="00EF1BFC">
                    <w:t>Ostsachsen</w:t>
                  </w:r>
                  <w:r>
                    <w:t>.</w:t>
                  </w:r>
                  <w:r w:rsidRPr="00EF1BFC">
                    <w:t xml:space="preserve"> </w:t>
                  </w:r>
                </w:p>
                <w:p w:rsidR="00FB15A2" w:rsidRDefault="00FB15A2" w:rsidP="00EF1BFC"/>
                <w:p w:rsidR="00FB15A2" w:rsidRDefault="00FB15A2" w:rsidP="00EF1BFC">
                  <w:r>
                    <w:t xml:space="preserve">Wir bieten Ihnen: </w:t>
                  </w:r>
                </w:p>
                <w:p w:rsidR="00FB15A2" w:rsidRDefault="00FB15A2" w:rsidP="00511F1C">
                  <w:pPr>
                    <w:ind w:left="180" w:hanging="180"/>
                  </w:pPr>
                  <w:r>
                    <w:t>- Ein</w:t>
                  </w:r>
                  <w:r w:rsidRPr="00EF1BFC">
                    <w:t xml:space="preserve">blicke in Diagnostik, Therapie und Nachsorge einer Vielzahl von komplexen onkologischen </w:t>
                  </w:r>
                  <w:r>
                    <w:t>Krankheitsbildern</w:t>
                  </w:r>
                </w:p>
                <w:p w:rsidR="00FB15A2" w:rsidRDefault="00FB15A2" w:rsidP="00511F1C">
                  <w:pPr>
                    <w:ind w:left="180" w:hanging="180"/>
                  </w:pPr>
                  <w:r w:rsidRPr="00EF1BFC">
                    <w:t>- interdisziplinäre Therapieentscheidungen (Tumorboards) kurat</w:t>
                  </w:r>
                  <w:r>
                    <w:t>iver oder palliativer Intention</w:t>
                  </w:r>
                </w:p>
                <w:p w:rsidR="00FB15A2" w:rsidRDefault="00FB15A2" w:rsidP="00511F1C">
                  <w:pPr>
                    <w:ind w:left="180" w:hanging="180"/>
                  </w:pPr>
                  <w:r w:rsidRPr="00EF1BFC">
                    <w:t>- Einblicke in medizinische und ph</w:t>
                  </w:r>
                  <w:r>
                    <w:t>ysikalische Bestrahlungsplanung</w:t>
                  </w:r>
                </w:p>
                <w:p w:rsidR="00FB15A2" w:rsidRDefault="00FB15A2" w:rsidP="00511F1C">
                  <w:pPr>
                    <w:ind w:left="180" w:hanging="180"/>
                  </w:pPr>
                  <w:r w:rsidRPr="00EF1BFC">
                    <w:t>- Teilnahme an speziellen Bestrahlungsverfahren (z.B. Brachytherap</w:t>
                  </w:r>
                  <w:r>
                    <w:t>ie) möglich</w:t>
                  </w:r>
                </w:p>
                <w:p w:rsidR="00FB15A2" w:rsidRDefault="00FB15A2" w:rsidP="00511F1C">
                  <w:pPr>
                    <w:ind w:left="180" w:hanging="180"/>
                  </w:pPr>
                  <w:r w:rsidRPr="00EF1BFC">
                    <w:t>- Gesprächsführung schw</w:t>
                  </w:r>
                  <w:r>
                    <w:t>ieriger onkologischer Gespräche</w:t>
                  </w:r>
                </w:p>
                <w:p w:rsidR="00FB15A2" w:rsidRDefault="00FB15A2" w:rsidP="00511F1C">
                  <w:pPr>
                    <w:ind w:left="180" w:hanging="180"/>
                  </w:pPr>
                  <w:r w:rsidRPr="00EF1BFC">
                    <w:t>- Betreu</w:t>
                  </w:r>
                  <w:r>
                    <w:t>ung durch engagiertes Ärzteteam</w:t>
                  </w:r>
                </w:p>
                <w:p w:rsidR="00FB15A2" w:rsidRDefault="00FB15A2" w:rsidP="00511F1C">
                  <w:pPr>
                    <w:ind w:left="180" w:hanging="180"/>
                  </w:pPr>
                  <w:r w:rsidRPr="00EF1BFC">
                    <w:t xml:space="preserve">- Rotation zwischen Station und </w:t>
                  </w:r>
                  <w:r>
                    <w:t>verschiedenen Ambulanzbereichen</w:t>
                  </w:r>
                </w:p>
                <w:p w:rsidR="00FB15A2" w:rsidRDefault="00FB15A2" w:rsidP="00511F1C">
                  <w:pPr>
                    <w:ind w:left="180" w:hanging="180"/>
                  </w:pPr>
                  <w:r w:rsidRPr="00EF1BFC">
                    <w:t>- Betreuung eigener Patienten</w:t>
                  </w:r>
                  <w:r>
                    <w:t xml:space="preserve"> während der Stationszeit</w:t>
                  </w:r>
                </w:p>
                <w:p w:rsidR="00FB15A2" w:rsidRDefault="00FB15A2" w:rsidP="00511F1C">
                  <w:pPr>
                    <w:ind w:left="180" w:hanging="180"/>
                  </w:pPr>
                  <w:r w:rsidRPr="00EF1BFC">
                    <w:t>- tägliche Kurzweiterbildun</w:t>
                  </w:r>
                  <w:r>
                    <w:t>g im Rahmen der Morgenkonferenz</w:t>
                  </w:r>
                </w:p>
                <w:p w:rsidR="00FB15A2" w:rsidRDefault="00FB15A2" w:rsidP="00380D6A">
                  <w:pPr>
                    <w:ind w:left="180" w:hanging="180"/>
                  </w:pPr>
                  <w:r w:rsidRPr="00EF1BFC">
                    <w:t>- Teilnahme an Klinikweiterbildung</w:t>
                  </w:r>
                </w:p>
              </w:txbxContent>
            </v:textbox>
            <w10:wrap type="square"/>
          </v:shape>
        </w:pict>
      </w:r>
      <w:r w:rsidRPr="005B32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201.75pt">
            <v:imagedata r:id="rId7" o:title="" cropright="6349f"/>
          </v:shape>
        </w:pict>
      </w:r>
    </w:p>
    <w:p w:rsidR="00FB15A2" w:rsidRDefault="00FB15A2">
      <w:pPr>
        <w:pStyle w:val="Textbody"/>
      </w:pPr>
    </w:p>
    <w:p w:rsidR="00FB15A2" w:rsidRPr="00A87955" w:rsidRDefault="00FB15A2">
      <w:pPr>
        <w:pStyle w:val="Textbody"/>
      </w:pPr>
      <w:r>
        <w:rPr>
          <w:noProof/>
          <w:lang w:eastAsia="de-DE" w:bidi="ar-SA"/>
        </w:rPr>
        <w:pict>
          <v:shape id="_x0000_s1027" type="#_x0000_t75" style="position:absolute;margin-left:0;margin-top:6.2pt;width:243pt;height:207.25pt;z-index:251659264">
            <v:imagedata r:id="rId8" o:title=""/>
          </v:shape>
        </w:pict>
      </w: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Default="00FB15A2">
      <w:pPr>
        <w:pStyle w:val="Textbody"/>
      </w:pPr>
    </w:p>
    <w:p w:rsidR="00FB15A2" w:rsidRPr="001C0A7F" w:rsidRDefault="00FB15A2">
      <w:pPr>
        <w:pStyle w:val="Textbody"/>
      </w:pPr>
    </w:p>
    <w:p w:rsidR="00FB15A2" w:rsidRDefault="00FB15A2" w:rsidP="00CD54ED">
      <w:pPr>
        <w:pStyle w:val="ContentsHeading"/>
        <w:tabs>
          <w:tab w:val="right" w:leader="dot" w:pos="9406"/>
        </w:tabs>
      </w:pPr>
    </w:p>
    <w:p w:rsidR="00FB15A2" w:rsidRDefault="00FB15A2" w:rsidP="00CD54ED">
      <w:pPr>
        <w:pStyle w:val="ContentsHeading"/>
        <w:tabs>
          <w:tab w:val="right" w:leader="dot" w:pos="9406"/>
        </w:tabs>
      </w:pPr>
    </w:p>
    <w:p w:rsidR="00FB15A2" w:rsidRDefault="00FB15A2" w:rsidP="00CD54ED">
      <w:pPr>
        <w:pStyle w:val="ContentsHeading"/>
        <w:tabs>
          <w:tab w:val="right" w:leader="dot" w:pos="9406"/>
        </w:tabs>
      </w:pPr>
    </w:p>
    <w:p w:rsidR="00FB15A2" w:rsidRDefault="00FB15A2" w:rsidP="00CD54ED">
      <w:pPr>
        <w:pStyle w:val="ContentsHeading"/>
        <w:tabs>
          <w:tab w:val="right" w:leader="dot" w:pos="9406"/>
        </w:tabs>
      </w:pPr>
    </w:p>
    <w:p w:rsidR="00FB15A2" w:rsidRPr="00C13B1D" w:rsidRDefault="00FB15A2">
      <w:pPr>
        <w:pStyle w:val="ContentsHeading"/>
        <w:tabs>
          <w:tab w:val="right" w:leader="dot" w:pos="9406"/>
        </w:tabs>
        <w:ind w:firstLine="1108"/>
        <w:rPr>
          <w:b w:val="0"/>
          <w:bCs w:val="0"/>
          <w:lang w:val="en-GB"/>
        </w:rPr>
      </w:pPr>
      <w:r w:rsidRPr="005B32D6">
        <w:rPr>
          <w:lang w:val="en-GB"/>
        </w:rPr>
        <w:fldChar w:fldCharType="begin"/>
      </w:r>
      <w:r w:rsidRPr="005B32D6">
        <w:rPr>
          <w:lang w:val="en-GB"/>
        </w:rPr>
        <w:instrText xml:space="preserve"> TOC \t "Überschrift 1;1;Überschrift 2;1" </w:instrText>
      </w:r>
      <w:r w:rsidRPr="005B32D6">
        <w:rPr>
          <w:lang w:val="en-GB"/>
        </w:rPr>
        <w:fldChar w:fldCharType="separate"/>
      </w:r>
      <w:r w:rsidRPr="00C13B1D">
        <w:rPr>
          <w:b w:val="0"/>
          <w:bCs w:val="0"/>
          <w:lang w:val="en-GB"/>
        </w:rPr>
        <w:t>Inhalt</w:t>
      </w:r>
    </w:p>
    <w:p w:rsidR="00FB15A2" w:rsidRPr="00C13B1D" w:rsidRDefault="00FB15A2">
      <w:pPr>
        <w:pStyle w:val="ContentsHeading"/>
        <w:tabs>
          <w:tab w:val="right" w:leader="dot" w:pos="9406"/>
        </w:tabs>
        <w:ind w:firstLine="1108"/>
        <w:rPr>
          <w:b w:val="0"/>
          <w:bCs w:val="0"/>
          <w:lang w:val="en-GB"/>
        </w:rPr>
      </w:pPr>
    </w:p>
    <w:p w:rsidR="00FB15A2" w:rsidRPr="00C13B1D" w:rsidRDefault="00FB15A2" w:rsidP="00C13B1D">
      <w:pPr>
        <w:ind w:left="1080" w:right="566"/>
      </w:pPr>
      <w:r w:rsidRPr="00C13B1D">
        <w:t>Logbuch</w:t>
      </w:r>
      <w:r>
        <w:t xml:space="preserve"> (Mindestanforderungen)</w:t>
      </w:r>
      <w:r w:rsidRPr="00C13B1D">
        <w:t xml:space="preserve">                                                                   Seite 4-6</w:t>
      </w:r>
    </w:p>
    <w:p w:rsidR="00FB15A2" w:rsidRPr="00C13B1D" w:rsidRDefault="00FB15A2">
      <w:pPr>
        <w:pStyle w:val="ContentsHeading"/>
        <w:tabs>
          <w:tab w:val="right" w:leader="dot" w:pos="9406"/>
        </w:tabs>
        <w:ind w:firstLine="1108"/>
        <w:rPr>
          <w:b w:val="0"/>
          <w:bCs w:val="0"/>
        </w:rPr>
      </w:pPr>
    </w:p>
    <w:p w:rsidR="00FB15A2" w:rsidRPr="00C13B1D" w:rsidRDefault="00FB15A2">
      <w:pPr>
        <w:pStyle w:val="ContentsHeading"/>
        <w:tabs>
          <w:tab w:val="right" w:leader="dot" w:pos="9406"/>
        </w:tabs>
        <w:ind w:firstLine="1108"/>
      </w:pPr>
    </w:p>
    <w:p w:rsidR="00FB15A2" w:rsidRPr="00C13B1D" w:rsidRDefault="00FB15A2">
      <w:pPr>
        <w:pStyle w:val="ContentsHeading"/>
        <w:tabs>
          <w:tab w:val="right" w:leader="dot" w:pos="9406"/>
        </w:tabs>
      </w:pPr>
    </w:p>
    <w:p w:rsidR="00FB15A2" w:rsidRPr="00C13B1D" w:rsidRDefault="00FB15A2">
      <w:pPr>
        <w:pStyle w:val="Contents1"/>
        <w:tabs>
          <w:tab w:val="clear" w:pos="11055"/>
          <w:tab w:val="right" w:leader="dot" w:pos="11597"/>
        </w:tabs>
        <w:ind w:left="1108"/>
      </w:pPr>
    </w:p>
    <w:p w:rsidR="00FB15A2" w:rsidRPr="00C13B1D" w:rsidRDefault="00FB15A2" w:rsidP="00C13B1D">
      <w:pPr>
        <w:pStyle w:val="Heading1"/>
        <w:rPr>
          <w:rFonts w:ascii="ArialMT" w:hAnsi="ArialMT" w:cs="ArialMT"/>
        </w:rPr>
      </w:pPr>
      <w:r w:rsidRPr="005B32D6">
        <w:rPr>
          <w:lang w:val="en-GB"/>
        </w:rPr>
        <w:fldChar w:fldCharType="end"/>
      </w: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p w:rsidR="00FB15A2" w:rsidRPr="00C13B1D" w:rsidRDefault="00FB15A2">
      <w:pPr>
        <w:pStyle w:val="KeinAbsatzformat"/>
        <w:rPr>
          <w:rFonts w:ascii="ArialMT" w:hAnsi="ArialMT" w:cs="ArialMT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66"/>
        <w:gridCol w:w="1800"/>
        <w:gridCol w:w="1622"/>
        <w:gridCol w:w="2474"/>
        <w:gridCol w:w="46"/>
      </w:tblGrid>
      <w:tr w:rsidR="00FB15A2" w:rsidRPr="003F5154" w:rsidTr="00370013">
        <w:trPr>
          <w:gridAfter w:val="1"/>
          <w:wAfter w:w="46" w:type="dxa"/>
        </w:trPr>
        <w:tc>
          <w:tcPr>
            <w:tcW w:w="40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B15A2" w:rsidRPr="00DA7BF9" w:rsidRDefault="00FB15A2" w:rsidP="00370013">
            <w:pPr>
              <w:pStyle w:val="Default"/>
              <w:spacing w:before="120" w:after="120"/>
              <w:rPr>
                <w:lang w:eastAsia="de-DE"/>
              </w:rPr>
            </w:pPr>
            <w:r w:rsidRPr="00DA7BF9">
              <w:rPr>
                <w:b/>
                <w:bCs/>
                <w:i/>
                <w:iCs/>
                <w:u w:val="single"/>
              </w:rPr>
              <w:t>Allgemeines</w:t>
            </w:r>
          </w:p>
        </w:tc>
        <w:tc>
          <w:tcPr>
            <w:tcW w:w="18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B15A2" w:rsidRPr="003F5154" w:rsidRDefault="00FB15A2" w:rsidP="00370013">
            <w:pPr>
              <w:rPr>
                <w:rFonts w:cs="Arial"/>
                <w:noProof/>
                <w:sz w:val="20"/>
                <w:szCs w:val="20"/>
                <w:lang w:eastAsia="de-DE"/>
              </w:rPr>
            </w:pPr>
            <w:r w:rsidRPr="003F5154">
              <w:rPr>
                <w:rFonts w:cs="Arial"/>
                <w:b/>
                <w:bCs/>
                <w:sz w:val="20"/>
                <w:szCs w:val="20"/>
              </w:rPr>
              <w:t>Demonstration</w:t>
            </w:r>
          </w:p>
        </w:tc>
        <w:tc>
          <w:tcPr>
            <w:tcW w:w="16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B15A2" w:rsidRPr="003F5154" w:rsidRDefault="00FB15A2" w:rsidP="00370013">
            <w:pPr>
              <w:rPr>
                <w:rFonts w:cs="Arial"/>
                <w:b/>
                <w:noProof/>
                <w:sz w:val="20"/>
                <w:szCs w:val="20"/>
                <w:lang w:eastAsia="de-DE"/>
              </w:rPr>
            </w:pPr>
            <w:r w:rsidRPr="003F5154">
              <w:rPr>
                <w:rFonts w:cs="Arial"/>
                <w:b/>
                <w:noProof/>
                <w:sz w:val="20"/>
                <w:szCs w:val="20"/>
                <w:lang w:eastAsia="de-DE"/>
              </w:rPr>
              <w:t>Supervidierte Ausführung</w:t>
            </w:r>
          </w:p>
        </w:tc>
        <w:tc>
          <w:tcPr>
            <w:tcW w:w="24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B15A2" w:rsidRPr="003F5154" w:rsidRDefault="00FB15A2" w:rsidP="00370013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FB15A2" w:rsidRPr="003F5154" w:rsidRDefault="00FB15A2" w:rsidP="00370013">
            <w:pPr>
              <w:rPr>
                <w:rFonts w:cs="Arial"/>
                <w:noProof/>
                <w:sz w:val="20"/>
                <w:szCs w:val="20"/>
                <w:lang w:eastAsia="de-DE"/>
              </w:rPr>
            </w:pPr>
            <w:r w:rsidRPr="003F5154">
              <w:rPr>
                <w:rFonts w:cs="Arial"/>
                <w:b/>
                <w:bCs/>
                <w:sz w:val="20"/>
                <w:szCs w:val="20"/>
              </w:rPr>
              <w:t>Datum, Unterschrift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, </w:t>
            </w:r>
            <w:r w:rsidRPr="003F5154">
              <w:rPr>
                <w:rFonts w:cs="Arial"/>
                <w:b/>
                <w:bCs/>
                <w:sz w:val="20"/>
                <w:szCs w:val="20"/>
              </w:rPr>
              <w:t>Bemerkungen des</w:t>
            </w:r>
            <w:r w:rsidRPr="003F5154">
              <w:rPr>
                <w:rFonts w:cs="Arial"/>
                <w:b/>
                <w:bCs/>
                <w:i/>
                <w:sz w:val="20"/>
                <w:szCs w:val="20"/>
              </w:rPr>
              <w:t xml:space="preserve"> </w:t>
            </w:r>
            <w:r w:rsidRPr="00564B5B">
              <w:rPr>
                <w:rFonts w:cs="Arial"/>
                <w:b/>
                <w:bCs/>
                <w:sz w:val="20"/>
                <w:szCs w:val="20"/>
              </w:rPr>
              <w:t>PJ-Verantwortlichen/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564B5B">
              <w:rPr>
                <w:rFonts w:cs="Arial"/>
                <w:b/>
                <w:bCs/>
                <w:sz w:val="20"/>
                <w:szCs w:val="20"/>
              </w:rPr>
              <w:t>betr</w:t>
            </w:r>
            <w:r>
              <w:rPr>
                <w:rFonts w:cs="Arial"/>
                <w:b/>
                <w:bCs/>
                <w:sz w:val="20"/>
                <w:szCs w:val="20"/>
              </w:rPr>
              <w:t>euenden</w:t>
            </w:r>
            <w:r w:rsidRPr="00564B5B">
              <w:rPr>
                <w:rFonts w:cs="Arial"/>
                <w:b/>
                <w:bCs/>
                <w:sz w:val="20"/>
                <w:szCs w:val="20"/>
              </w:rPr>
              <w:t xml:space="preserve"> Arztes</w:t>
            </w:r>
          </w:p>
        </w:tc>
      </w:tr>
      <w:tr w:rsidR="00FB15A2" w:rsidRPr="003F5154" w:rsidTr="00370013">
        <w:trPr>
          <w:gridAfter w:val="1"/>
          <w:wAfter w:w="46" w:type="dxa"/>
        </w:trPr>
        <w:tc>
          <w:tcPr>
            <w:tcW w:w="4066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>Am Ende des PJ Tertials in der Strahle</w:t>
            </w:r>
            <w:r w:rsidRPr="003F5154">
              <w:rPr>
                <w:sz w:val="20"/>
                <w:szCs w:val="20"/>
              </w:rPr>
              <w:t>n</w:t>
            </w:r>
            <w:r w:rsidRPr="003F5154">
              <w:rPr>
                <w:sz w:val="20"/>
                <w:szCs w:val="20"/>
              </w:rPr>
              <w:t>therapie…</w:t>
            </w:r>
          </w:p>
        </w:tc>
        <w:tc>
          <w:tcPr>
            <w:tcW w:w="1800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74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rPr>
          <w:gridAfter w:val="1"/>
          <w:wAfter w:w="46" w:type="dxa"/>
        </w:trPr>
        <w:tc>
          <w:tcPr>
            <w:tcW w:w="406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>beherrscht der Student eine umfassende, alle Funktionsbereiche des Körpers ei</w:t>
            </w:r>
            <w:r w:rsidRPr="003F5154">
              <w:rPr>
                <w:sz w:val="20"/>
                <w:szCs w:val="20"/>
              </w:rPr>
              <w:t>n</w:t>
            </w:r>
            <w:r w:rsidRPr="003F5154">
              <w:rPr>
                <w:sz w:val="20"/>
                <w:szCs w:val="20"/>
              </w:rPr>
              <w:t>schließende Anamneseerhebung und sy</w:t>
            </w:r>
            <w:r w:rsidRPr="003F5154">
              <w:rPr>
                <w:sz w:val="20"/>
                <w:szCs w:val="20"/>
              </w:rPr>
              <w:t>s</w:t>
            </w:r>
            <w:r w:rsidRPr="003F5154">
              <w:rPr>
                <w:sz w:val="20"/>
                <w:szCs w:val="20"/>
              </w:rPr>
              <w:t>tematische körperliche Untersuchung incl. ihrer Dokumentation</w:t>
            </w:r>
          </w:p>
        </w:tc>
        <w:tc>
          <w:tcPr>
            <w:tcW w:w="1800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74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rPr>
          <w:gridAfter w:val="1"/>
          <w:wAfter w:w="46" w:type="dxa"/>
          <w:trHeight w:val="466"/>
        </w:trPr>
        <w:tc>
          <w:tcPr>
            <w:tcW w:w="406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B15A2" w:rsidRDefault="00FB15A2" w:rsidP="00370013">
            <w:pPr>
              <w:autoSpaceDE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74" w:type="dxa"/>
            <w:tcBorders>
              <w:left w:val="single" w:sz="4" w:space="0" w:color="FFFFFF"/>
              <w:bottom w:val="nil"/>
              <w:right w:val="single" w:sz="4" w:space="0" w:color="FFFFFF"/>
            </w:tcBorders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530"/>
        </w:trPr>
        <w:tc>
          <w:tcPr>
            <w:tcW w:w="4066" w:type="dxa"/>
            <w:tcBorders>
              <w:top w:val="single" w:sz="4" w:space="0" w:color="FFFFFF"/>
              <w:left w:val="single" w:sz="4" w:space="0" w:color="FFFFFF"/>
              <w:bottom w:val="single" w:sz="4" w:space="0" w:color="808080"/>
              <w:right w:val="single" w:sz="4" w:space="0" w:color="FFFFFF"/>
            </w:tcBorders>
          </w:tcPr>
          <w:p w:rsidR="00FB15A2" w:rsidRPr="003F5154" w:rsidRDefault="00FB15A2" w:rsidP="00370013">
            <w:pPr>
              <w:autoSpaceDE w:val="0"/>
              <w:adjustRightInd w:val="0"/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FB15A2" w:rsidRDefault="00FB15A2" w:rsidP="00370013">
            <w:pPr>
              <w:autoSpaceDE w:val="0"/>
              <w:adjustRightInd w:val="0"/>
              <w:rPr>
                <w:rFonts w:cs="Arial"/>
                <w:b/>
                <w:bCs/>
                <w:i/>
                <w:iCs/>
                <w:color w:val="000000"/>
                <w:u w:val="single"/>
              </w:rPr>
            </w:pPr>
            <w:r w:rsidRPr="002A66F6">
              <w:rPr>
                <w:rFonts w:cs="Arial"/>
                <w:b/>
                <w:bCs/>
                <w:i/>
                <w:iCs/>
                <w:color w:val="000000"/>
                <w:u w:val="single"/>
              </w:rPr>
              <w:t xml:space="preserve">Dokumentation und Berichte </w:t>
            </w:r>
          </w:p>
          <w:p w:rsidR="00FB15A2" w:rsidRPr="002A66F6" w:rsidRDefault="00FB15A2" w:rsidP="00370013">
            <w:pPr>
              <w:autoSpaceDE w:val="0"/>
              <w:adjustRightInd w:val="0"/>
              <w:rPr>
                <w:rFonts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5942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808080"/>
              <w:right w:val="single" w:sz="4" w:space="0" w:color="FFFFFF"/>
            </w:tcBorders>
          </w:tcPr>
          <w:p w:rsidR="00FB15A2" w:rsidRPr="003F5154" w:rsidRDefault="00FB15A2" w:rsidP="00370013">
            <w:pPr>
              <w:rPr>
                <w:rFonts w:cs="Arial"/>
              </w:rPr>
            </w:pPr>
          </w:p>
        </w:tc>
      </w:tr>
      <w:tr w:rsidR="00FB15A2" w:rsidRPr="003F5154" w:rsidTr="003700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05"/>
        </w:trPr>
        <w:tc>
          <w:tcPr>
            <w:tcW w:w="4066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:rsidR="00FB15A2" w:rsidRPr="003F5154" w:rsidRDefault="00FB15A2" w:rsidP="00370013">
            <w:pPr>
              <w:autoSpaceDE w:val="0"/>
              <w:adjustRightInd w:val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</w:p>
          <w:p w:rsidR="00FB15A2" w:rsidRPr="003F5154" w:rsidRDefault="00FB15A2" w:rsidP="00370013">
            <w:pPr>
              <w:autoSpaceDE w:val="0"/>
              <w:adjustRightInd w:val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3F5154">
              <w:rPr>
                <w:rFonts w:cs="Arial"/>
                <w:i/>
                <w:iCs/>
                <w:color w:val="000000"/>
                <w:sz w:val="20"/>
                <w:szCs w:val="20"/>
              </w:rPr>
              <w:t xml:space="preserve">Am Ende des PJ Tertials in der Strahlentherapie kann der Studierende... </w:t>
            </w:r>
          </w:p>
          <w:p w:rsidR="00FB15A2" w:rsidRPr="003F5154" w:rsidRDefault="00FB15A2" w:rsidP="00370013">
            <w:pPr>
              <w:autoSpaceDE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94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B15A2" w:rsidRPr="003F5154" w:rsidRDefault="00FB15A2" w:rsidP="00370013">
            <w:pPr>
              <w:rPr>
                <w:rFonts w:cs="Arial"/>
              </w:rPr>
            </w:pPr>
          </w:p>
        </w:tc>
      </w:tr>
      <w:tr w:rsidR="00FB15A2" w:rsidRPr="003F5154" w:rsidTr="00370013">
        <w:tc>
          <w:tcPr>
            <w:tcW w:w="4066" w:type="dxa"/>
          </w:tcPr>
          <w:p w:rsidR="00FB15A2" w:rsidRPr="003F5154" w:rsidRDefault="00FB15A2" w:rsidP="00370013">
            <w:pPr>
              <w:autoSpaceDE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3F5154">
              <w:rPr>
                <w:rFonts w:cs="Arial"/>
                <w:color w:val="000000"/>
                <w:sz w:val="20"/>
                <w:szCs w:val="20"/>
              </w:rPr>
              <w:t>die Visite eigener Patienten führen</w:t>
            </w:r>
          </w:p>
        </w:tc>
        <w:tc>
          <w:tcPr>
            <w:tcW w:w="1800" w:type="dxa"/>
          </w:tcPr>
          <w:p w:rsidR="00FB15A2" w:rsidRPr="003F5154" w:rsidRDefault="00FB15A2" w:rsidP="00370013">
            <w:pPr>
              <w:ind w:right="-108"/>
              <w:rPr>
                <w:rFonts w:cs="Arial"/>
                <w:sz w:val="20"/>
                <w:szCs w:val="20"/>
              </w:rPr>
            </w:pPr>
          </w:p>
        </w:tc>
        <w:tc>
          <w:tcPr>
            <w:tcW w:w="1622" w:type="dxa"/>
          </w:tcPr>
          <w:p w:rsidR="00FB15A2" w:rsidRPr="003F5154" w:rsidRDefault="00FB15A2" w:rsidP="00370013">
            <w:pPr>
              <w:ind w:right="-108"/>
              <w:rPr>
                <w:rFonts w:cs="Arial"/>
                <w:sz w:val="20"/>
                <w:szCs w:val="20"/>
              </w:rPr>
            </w:pPr>
          </w:p>
        </w:tc>
        <w:tc>
          <w:tcPr>
            <w:tcW w:w="2520" w:type="dxa"/>
            <w:gridSpan w:val="2"/>
          </w:tcPr>
          <w:p w:rsidR="00FB15A2" w:rsidRDefault="00FB15A2" w:rsidP="00370013">
            <w:pPr>
              <w:rPr>
                <w:rFonts w:cs="Arial"/>
                <w:sz w:val="20"/>
                <w:szCs w:val="20"/>
              </w:rPr>
            </w:pPr>
          </w:p>
          <w:p w:rsidR="00FB15A2" w:rsidRPr="003F5154" w:rsidRDefault="00FB15A2" w:rsidP="00370013">
            <w:pPr>
              <w:rPr>
                <w:rFonts w:cs="Arial"/>
                <w:sz w:val="20"/>
                <w:szCs w:val="20"/>
              </w:rPr>
            </w:pPr>
          </w:p>
        </w:tc>
      </w:tr>
      <w:tr w:rsidR="00FB15A2" w:rsidRPr="003F5154" w:rsidTr="00370013">
        <w:tc>
          <w:tcPr>
            <w:tcW w:w="4066" w:type="dxa"/>
          </w:tcPr>
          <w:p w:rsidR="00FB15A2" w:rsidRPr="003F5154" w:rsidRDefault="00FB15A2" w:rsidP="00370013">
            <w:pPr>
              <w:autoSpaceDE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3F5154">
              <w:rPr>
                <w:rFonts w:cs="Arial"/>
                <w:color w:val="000000"/>
                <w:sz w:val="20"/>
                <w:szCs w:val="20"/>
              </w:rPr>
              <w:t>einen Patienten in der tägl. ärztl. Besprechung vorstellen</w:t>
            </w:r>
          </w:p>
        </w:tc>
        <w:tc>
          <w:tcPr>
            <w:tcW w:w="1800" w:type="dxa"/>
          </w:tcPr>
          <w:p w:rsidR="00FB15A2" w:rsidRPr="003F5154" w:rsidRDefault="00FB15A2" w:rsidP="0037001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622" w:type="dxa"/>
          </w:tcPr>
          <w:p w:rsidR="00FB15A2" w:rsidRPr="003F5154" w:rsidRDefault="00FB15A2" w:rsidP="0037001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20" w:type="dxa"/>
            <w:gridSpan w:val="2"/>
          </w:tcPr>
          <w:p w:rsidR="00FB15A2" w:rsidRDefault="00FB15A2" w:rsidP="00370013">
            <w:pPr>
              <w:rPr>
                <w:rFonts w:cs="Arial"/>
                <w:sz w:val="20"/>
                <w:szCs w:val="20"/>
              </w:rPr>
            </w:pPr>
          </w:p>
          <w:p w:rsidR="00FB15A2" w:rsidRDefault="00FB15A2" w:rsidP="00370013">
            <w:pPr>
              <w:rPr>
                <w:rFonts w:cs="Arial"/>
                <w:sz w:val="20"/>
                <w:szCs w:val="20"/>
              </w:rPr>
            </w:pPr>
          </w:p>
          <w:p w:rsidR="00FB15A2" w:rsidRPr="003F5154" w:rsidRDefault="00FB15A2" w:rsidP="00370013">
            <w:pPr>
              <w:rPr>
                <w:rFonts w:cs="Arial"/>
                <w:sz w:val="20"/>
                <w:szCs w:val="20"/>
              </w:rPr>
            </w:pPr>
          </w:p>
        </w:tc>
      </w:tr>
      <w:tr w:rsidR="00FB15A2" w:rsidRPr="003F5154" w:rsidTr="00370013">
        <w:tc>
          <w:tcPr>
            <w:tcW w:w="4066" w:type="dxa"/>
          </w:tcPr>
          <w:p w:rsidR="00FB15A2" w:rsidRPr="003F5154" w:rsidRDefault="00FB15A2" w:rsidP="00370013">
            <w:pPr>
              <w:autoSpaceDE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3F5154">
              <w:rPr>
                <w:rFonts w:cs="Arial"/>
                <w:color w:val="000000"/>
                <w:sz w:val="20"/>
                <w:szCs w:val="20"/>
              </w:rPr>
              <w:t>ein Konsil für einen Patienten anfordern</w:t>
            </w:r>
          </w:p>
        </w:tc>
        <w:tc>
          <w:tcPr>
            <w:tcW w:w="1800" w:type="dxa"/>
          </w:tcPr>
          <w:p w:rsidR="00FB15A2" w:rsidRPr="003F5154" w:rsidRDefault="00FB15A2" w:rsidP="0037001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622" w:type="dxa"/>
          </w:tcPr>
          <w:p w:rsidR="00FB15A2" w:rsidRPr="003F5154" w:rsidRDefault="00FB15A2" w:rsidP="0037001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20" w:type="dxa"/>
            <w:gridSpan w:val="2"/>
          </w:tcPr>
          <w:p w:rsidR="00FB15A2" w:rsidRDefault="00FB15A2" w:rsidP="00370013">
            <w:pPr>
              <w:rPr>
                <w:rFonts w:cs="Arial"/>
                <w:sz w:val="20"/>
                <w:szCs w:val="20"/>
              </w:rPr>
            </w:pPr>
          </w:p>
          <w:p w:rsidR="00FB15A2" w:rsidRPr="003F5154" w:rsidRDefault="00FB15A2" w:rsidP="00370013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FB15A2" w:rsidRPr="003F5154" w:rsidRDefault="00FB15A2" w:rsidP="00287A91">
      <w:pPr>
        <w:rPr>
          <w:rFonts w:cs="Arial"/>
          <w:sz w:val="20"/>
          <w:szCs w:val="20"/>
        </w:rPr>
      </w:pPr>
    </w:p>
    <w:p w:rsidR="00FB15A2" w:rsidRDefault="00FB15A2" w:rsidP="00287A91">
      <w:pPr>
        <w:autoSpaceDE w:val="0"/>
        <w:adjustRightInd w:val="0"/>
        <w:rPr>
          <w:rFonts w:cs="Arial"/>
          <w:color w:val="000000"/>
        </w:rPr>
      </w:pPr>
    </w:p>
    <w:p w:rsidR="00FB15A2" w:rsidRPr="003F5154" w:rsidRDefault="00FB15A2" w:rsidP="00287A91">
      <w:pPr>
        <w:autoSpaceDE w:val="0"/>
        <w:adjustRightInd w:val="0"/>
        <w:rPr>
          <w:rFonts w:cs="Arial"/>
          <w:color w:val="000000"/>
        </w:rPr>
      </w:pPr>
    </w:p>
    <w:tbl>
      <w:tblPr>
        <w:tblW w:w="9889" w:type="dxa"/>
        <w:tblLayout w:type="fixed"/>
        <w:tblLook w:val="0000"/>
      </w:tblPr>
      <w:tblGrid>
        <w:gridCol w:w="4067"/>
        <w:gridCol w:w="1798"/>
        <w:gridCol w:w="1623"/>
        <w:gridCol w:w="2401"/>
      </w:tblGrid>
      <w:tr w:rsidR="00FB15A2" w:rsidRPr="003F5154" w:rsidTr="00370013">
        <w:trPr>
          <w:gridAfter w:val="3"/>
          <w:wAfter w:w="5822" w:type="dxa"/>
          <w:trHeight w:val="88"/>
        </w:trPr>
        <w:tc>
          <w:tcPr>
            <w:tcW w:w="40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B15A2" w:rsidRPr="002A66F6" w:rsidRDefault="00FB15A2" w:rsidP="00370013">
            <w:pPr>
              <w:autoSpaceDE w:val="0"/>
              <w:adjustRightInd w:val="0"/>
              <w:rPr>
                <w:rFonts w:cs="Arial"/>
                <w:color w:val="000000"/>
                <w:u w:val="single"/>
              </w:rPr>
            </w:pPr>
            <w:r w:rsidRPr="002A66F6">
              <w:rPr>
                <w:rFonts w:cs="Arial"/>
                <w:b/>
                <w:bCs/>
                <w:i/>
                <w:iCs/>
                <w:color w:val="000000"/>
                <w:u w:val="single"/>
              </w:rPr>
              <w:t xml:space="preserve">Therapieplan/ </w:t>
            </w:r>
          </w:p>
        </w:tc>
      </w:tr>
      <w:tr w:rsidR="00FB15A2" w:rsidRPr="003F5154" w:rsidTr="00370013">
        <w:trPr>
          <w:gridAfter w:val="3"/>
          <w:wAfter w:w="5822" w:type="dxa"/>
          <w:trHeight w:val="88"/>
        </w:trPr>
        <w:tc>
          <w:tcPr>
            <w:tcW w:w="4067" w:type="dxa"/>
            <w:tcBorders>
              <w:top w:val="single" w:sz="4" w:space="0" w:color="FFFFFF"/>
              <w:left w:val="single" w:sz="4" w:space="0" w:color="FFFFFF"/>
              <w:bottom w:val="single" w:sz="4" w:space="0" w:color="808080"/>
              <w:right w:val="single" w:sz="4" w:space="0" w:color="FFFFFF"/>
            </w:tcBorders>
          </w:tcPr>
          <w:p w:rsidR="00FB15A2" w:rsidRPr="002A66F6" w:rsidRDefault="00FB15A2" w:rsidP="00370013">
            <w:pPr>
              <w:autoSpaceDE w:val="0"/>
              <w:adjustRightInd w:val="0"/>
              <w:rPr>
                <w:rFonts w:cs="Arial"/>
                <w:b/>
                <w:bCs/>
                <w:i/>
                <w:iCs/>
                <w:color w:val="000000"/>
                <w:u w:val="single"/>
              </w:rPr>
            </w:pPr>
            <w:r w:rsidRPr="002A66F6">
              <w:rPr>
                <w:rFonts w:cs="Arial"/>
                <w:b/>
                <w:bCs/>
                <w:i/>
                <w:iCs/>
                <w:color w:val="000000"/>
                <w:u w:val="single"/>
              </w:rPr>
              <w:t xml:space="preserve">Erstellung von Behandlungsplänen </w:t>
            </w:r>
          </w:p>
          <w:p w:rsidR="00FB15A2" w:rsidRPr="002A66F6" w:rsidRDefault="00FB15A2" w:rsidP="00370013">
            <w:pPr>
              <w:autoSpaceDE w:val="0"/>
              <w:adjustRightInd w:val="0"/>
              <w:rPr>
                <w:rFonts w:cs="Arial"/>
                <w:color w:val="000000"/>
                <w:u w:val="single"/>
              </w:rPr>
            </w:pPr>
          </w:p>
        </w:tc>
      </w:tr>
      <w:tr w:rsidR="00FB15A2" w:rsidRPr="003F5154" w:rsidTr="003700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5865" w:type="dxa"/>
            <w:gridSpan w:val="2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FFFFFF"/>
            </w:tcBorders>
          </w:tcPr>
          <w:tbl>
            <w:tblPr>
              <w:tblW w:w="0" w:type="auto"/>
              <w:tblInd w:w="5" w:type="dxa"/>
              <w:tblLayout w:type="fixed"/>
              <w:tblLook w:val="0000"/>
            </w:tblPr>
            <w:tblGrid>
              <w:gridCol w:w="3950"/>
            </w:tblGrid>
            <w:tr w:rsidR="00FB15A2" w:rsidRPr="003F5154" w:rsidTr="00370013">
              <w:trPr>
                <w:trHeight w:val="319"/>
              </w:trPr>
              <w:tc>
                <w:tcPr>
                  <w:tcW w:w="3950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FFFFFF"/>
                    <w:right w:val="single" w:sz="4" w:space="0" w:color="808080"/>
                  </w:tcBorders>
                  <w:vAlign w:val="center"/>
                </w:tcPr>
                <w:p w:rsidR="00FB15A2" w:rsidRPr="003F5154" w:rsidRDefault="00FB15A2" w:rsidP="00370013">
                  <w:pPr>
                    <w:rPr>
                      <w:rFonts w:cs="Arial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F5154">
                    <w:rPr>
                      <w:rFonts w:cs="Arial"/>
                      <w:i/>
                      <w:iCs/>
                      <w:color w:val="000000"/>
                      <w:sz w:val="20"/>
                      <w:szCs w:val="20"/>
                    </w:rPr>
                    <w:t>Am Ende des PJ Tertials in der Strahlentherapie</w:t>
                  </w:r>
                </w:p>
                <w:p w:rsidR="00FB15A2" w:rsidRDefault="00FB15A2" w:rsidP="00370013">
                  <w:pPr>
                    <w:autoSpaceDE w:val="0"/>
                    <w:adjustRightInd w:val="0"/>
                    <w:rPr>
                      <w:rFonts w:cs="Arial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F5154">
                    <w:rPr>
                      <w:rFonts w:cs="Arial"/>
                      <w:i/>
                      <w:iCs/>
                      <w:color w:val="000000"/>
                      <w:sz w:val="20"/>
                      <w:szCs w:val="20"/>
                    </w:rPr>
                    <w:t>kann der Studierende…</w:t>
                  </w:r>
                </w:p>
                <w:p w:rsidR="00FB15A2" w:rsidRPr="003F5154" w:rsidRDefault="00FB15A2" w:rsidP="00370013">
                  <w:pPr>
                    <w:autoSpaceDE w:val="0"/>
                    <w:adjustRightInd w:val="0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4" w:space="0" w:color="808080"/>
              <w:left w:val="single" w:sz="4" w:space="0" w:color="FFFFFF"/>
              <w:right w:val="single" w:sz="4" w:space="0" w:color="FFFFFF"/>
            </w:tcBorders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808080"/>
              <w:left w:val="single" w:sz="4" w:space="0" w:color="FFFFFF"/>
              <w:right w:val="single" w:sz="4" w:space="0" w:color="808080"/>
            </w:tcBorders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4067" w:type="dxa"/>
          </w:tcPr>
          <w:p w:rsidR="00FB15A2" w:rsidRDefault="00FB15A2" w:rsidP="00370013">
            <w:pPr>
              <w:autoSpaceDE w:val="0"/>
              <w:adjustRightInd w:val="0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3F5154">
              <w:rPr>
                <w:rFonts w:cs="Arial"/>
                <w:iCs/>
                <w:color w:val="000000"/>
                <w:sz w:val="20"/>
                <w:szCs w:val="20"/>
              </w:rPr>
              <w:t>einen Behandlungsplan erstellen und begründen</w:t>
            </w:r>
          </w:p>
          <w:p w:rsidR="00FB15A2" w:rsidRPr="003F5154" w:rsidRDefault="00FB15A2" w:rsidP="00370013">
            <w:pPr>
              <w:autoSpaceDE w:val="0"/>
              <w:adjustRightInd w:val="0"/>
              <w:rPr>
                <w:rFonts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1798" w:type="dxa"/>
          </w:tcPr>
          <w:p w:rsidR="00FB15A2" w:rsidRPr="003F5154" w:rsidRDefault="00FB15A2" w:rsidP="00370013">
            <w:pPr>
              <w:autoSpaceDE w:val="0"/>
              <w:adjustRightInd w:val="0"/>
              <w:rPr>
                <w:rFonts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3" w:type="dxa"/>
          </w:tcPr>
          <w:p w:rsidR="00FB15A2" w:rsidRPr="003F5154" w:rsidRDefault="00FB15A2" w:rsidP="0037001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</w:tbl>
    <w:p w:rsidR="00FB15A2" w:rsidRDefault="00FB15A2" w:rsidP="00287A91">
      <w:pPr>
        <w:rPr>
          <w:rFonts w:cs="Arial"/>
          <w:sz w:val="20"/>
          <w:szCs w:val="20"/>
        </w:rPr>
      </w:pPr>
    </w:p>
    <w:p w:rsidR="00FB15A2" w:rsidRDefault="00FB15A2" w:rsidP="00287A91">
      <w:pPr>
        <w:rPr>
          <w:rFonts w:cs="Arial"/>
          <w:sz w:val="20"/>
          <w:szCs w:val="20"/>
        </w:rPr>
      </w:pPr>
    </w:p>
    <w:p w:rsidR="00FB15A2" w:rsidRPr="003F5154" w:rsidRDefault="00FB15A2" w:rsidP="00287A91">
      <w:pPr>
        <w:rPr>
          <w:rFonts w:cs="Arial"/>
          <w:sz w:val="20"/>
          <w:szCs w:val="20"/>
        </w:rPr>
      </w:pPr>
    </w:p>
    <w:p w:rsidR="00FB15A2" w:rsidRDefault="00FB15A2" w:rsidP="00287A91">
      <w:pPr>
        <w:rPr>
          <w:rFonts w:cs="Arial"/>
          <w:b/>
          <w:i/>
          <w:u w:val="single"/>
        </w:rPr>
      </w:pPr>
      <w:r w:rsidRPr="002A66F6">
        <w:rPr>
          <w:rFonts w:cs="Arial"/>
          <w:b/>
          <w:i/>
          <w:u w:val="single"/>
        </w:rPr>
        <w:t>Aufklärung</w:t>
      </w:r>
    </w:p>
    <w:p w:rsidR="00FB15A2" w:rsidRPr="002A66F6" w:rsidRDefault="00FB15A2" w:rsidP="00287A91">
      <w:pPr>
        <w:rPr>
          <w:rFonts w:cs="Arial"/>
          <w:b/>
          <w:i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65"/>
        <w:gridCol w:w="1623"/>
        <w:gridCol w:w="2401"/>
      </w:tblGrid>
      <w:tr w:rsidR="00FB15A2" w:rsidRPr="003F5154" w:rsidTr="00370013">
        <w:tc>
          <w:tcPr>
            <w:tcW w:w="5865" w:type="dxa"/>
            <w:tcBorders>
              <w:top w:val="single" w:sz="4" w:space="0" w:color="808080"/>
              <w:left w:val="single" w:sz="4" w:space="0" w:color="808080"/>
              <w:right w:val="single" w:sz="4" w:space="0" w:color="FFFFFF"/>
            </w:tcBorders>
          </w:tcPr>
          <w:tbl>
            <w:tblPr>
              <w:tblW w:w="0" w:type="auto"/>
              <w:tblInd w:w="5" w:type="dxa"/>
              <w:tblLayout w:type="fixed"/>
              <w:tblLook w:val="0000"/>
            </w:tblPr>
            <w:tblGrid>
              <w:gridCol w:w="3950"/>
            </w:tblGrid>
            <w:tr w:rsidR="00FB15A2" w:rsidRPr="003F5154" w:rsidTr="00370013">
              <w:trPr>
                <w:trHeight w:val="319"/>
              </w:trPr>
              <w:tc>
                <w:tcPr>
                  <w:tcW w:w="3950" w:type="dxa"/>
                  <w:tcBorders>
                    <w:top w:val="single" w:sz="4" w:space="0" w:color="auto"/>
                    <w:left w:val="single" w:sz="4" w:space="0" w:color="FFFFFF"/>
                    <w:right w:val="single" w:sz="4" w:space="0" w:color="808080"/>
                  </w:tcBorders>
                  <w:vAlign w:val="center"/>
                </w:tcPr>
                <w:p w:rsidR="00FB15A2" w:rsidRPr="003F5154" w:rsidRDefault="00FB15A2" w:rsidP="00370013">
                  <w:pPr>
                    <w:rPr>
                      <w:rFonts w:cs="Arial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F5154">
                    <w:rPr>
                      <w:rFonts w:cs="Arial"/>
                      <w:i/>
                      <w:iCs/>
                      <w:color w:val="000000"/>
                      <w:sz w:val="20"/>
                      <w:szCs w:val="20"/>
                    </w:rPr>
                    <w:t>Am Ende des PJ Tertials in der Strahlentherapie</w:t>
                  </w:r>
                </w:p>
                <w:p w:rsidR="00FB15A2" w:rsidRDefault="00FB15A2" w:rsidP="00370013">
                  <w:pPr>
                    <w:autoSpaceDE w:val="0"/>
                    <w:adjustRightInd w:val="0"/>
                    <w:rPr>
                      <w:rFonts w:cs="Arial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F5154">
                    <w:rPr>
                      <w:rFonts w:cs="Arial"/>
                      <w:i/>
                      <w:iCs/>
                      <w:color w:val="000000"/>
                      <w:sz w:val="20"/>
                      <w:szCs w:val="20"/>
                    </w:rPr>
                    <w:t>kann der Studierende…</w:t>
                  </w:r>
                </w:p>
                <w:p w:rsidR="00FB15A2" w:rsidRPr="003F5154" w:rsidRDefault="00FB15A2" w:rsidP="00370013">
                  <w:pPr>
                    <w:autoSpaceDE w:val="0"/>
                    <w:adjustRightInd w:val="0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4" w:space="0" w:color="808080"/>
              <w:left w:val="single" w:sz="4" w:space="0" w:color="FFFFFF"/>
              <w:right w:val="single" w:sz="4" w:space="0" w:color="FFFFFF"/>
            </w:tcBorders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808080"/>
              <w:left w:val="single" w:sz="4" w:space="0" w:color="FFFFFF"/>
              <w:right w:val="single" w:sz="4" w:space="0" w:color="808080"/>
            </w:tcBorders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5865" w:type="dxa"/>
            <w:tcBorders>
              <w:left w:val="single" w:sz="4" w:space="0" w:color="000000"/>
            </w:tcBorders>
          </w:tcPr>
          <w:tbl>
            <w:tblPr>
              <w:tblW w:w="0" w:type="auto"/>
              <w:tblLayout w:type="fixed"/>
              <w:tblLook w:val="0000"/>
            </w:tblPr>
            <w:tblGrid>
              <w:gridCol w:w="3955"/>
            </w:tblGrid>
            <w:tr w:rsidR="00FB15A2" w:rsidRPr="003F5154" w:rsidTr="00370013">
              <w:trPr>
                <w:trHeight w:val="319"/>
              </w:trPr>
              <w:tc>
                <w:tcPr>
                  <w:tcW w:w="3955" w:type="dxa"/>
                  <w:tcBorders>
                    <w:left w:val="single" w:sz="4" w:space="0" w:color="FFFFFF"/>
                    <w:right w:val="single" w:sz="4" w:space="0" w:color="000000"/>
                  </w:tcBorders>
                </w:tcPr>
                <w:p w:rsidR="00FB15A2" w:rsidRPr="003F5154" w:rsidRDefault="00FB15A2" w:rsidP="00370013">
                  <w:pPr>
                    <w:autoSpaceDE w:val="0"/>
                    <w:adjustRightInd w:val="0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3F5154">
                    <w:rPr>
                      <w:rFonts w:cs="Arial"/>
                      <w:iCs/>
                      <w:color w:val="000000"/>
                      <w:sz w:val="20"/>
                      <w:szCs w:val="20"/>
                    </w:rPr>
                    <w:t>einen Patienten über die Krankheit, Therapieoptionen, mögliche akute und späte Nebenwirkungen einer Strahlen(chemo)therapie a</w:t>
                  </w:r>
                  <w:r w:rsidRPr="003F5154">
                    <w:rPr>
                      <w:rFonts w:cs="Arial"/>
                      <w:sz w:val="20"/>
                      <w:szCs w:val="20"/>
                    </w:rPr>
                    <w:t xml:space="preserve">ufklären </w:t>
                  </w:r>
                </w:p>
              </w:tc>
            </w:tr>
          </w:tbl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2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1" w:type="dxa"/>
          </w:tcPr>
          <w:p w:rsidR="00FB15A2" w:rsidRPr="003F5154" w:rsidRDefault="00FB15A2" w:rsidP="00370013">
            <w:pPr>
              <w:rPr>
                <w:rFonts w:cs="Arial"/>
                <w:noProof/>
                <w:sz w:val="20"/>
                <w:szCs w:val="20"/>
                <w:lang w:eastAsia="de-DE"/>
              </w:rPr>
            </w:pPr>
          </w:p>
        </w:tc>
      </w:tr>
    </w:tbl>
    <w:p w:rsidR="00FB15A2" w:rsidRPr="003F5154" w:rsidRDefault="00FB15A2" w:rsidP="00287A91">
      <w:pPr>
        <w:pStyle w:val="Default"/>
        <w:spacing w:before="120" w:after="120"/>
        <w:rPr>
          <w:bCs/>
          <w:sz w:val="20"/>
          <w:szCs w:val="20"/>
        </w:rPr>
      </w:pPr>
    </w:p>
    <w:p w:rsidR="00FB15A2" w:rsidRPr="003F5154" w:rsidRDefault="00FB15A2" w:rsidP="00287A91">
      <w:pPr>
        <w:pStyle w:val="Default"/>
        <w:spacing w:before="120" w:after="120"/>
        <w:rPr>
          <w:b/>
          <w:bCs/>
          <w:sz w:val="20"/>
          <w:szCs w:val="20"/>
        </w:rPr>
      </w:pPr>
    </w:p>
    <w:tbl>
      <w:tblPr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3"/>
        <w:gridCol w:w="1769"/>
        <w:gridCol w:w="1750"/>
        <w:gridCol w:w="3662"/>
      </w:tblGrid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2"/>
                <w:szCs w:val="22"/>
              </w:rPr>
            </w:pPr>
            <w:r w:rsidRPr="003F5154">
              <w:rPr>
                <w:b/>
                <w:bCs/>
                <w:sz w:val="22"/>
                <w:szCs w:val="22"/>
              </w:rPr>
              <w:t>Inhalt:</w:t>
            </w:r>
          </w:p>
          <w:p w:rsidR="00FB15A2" w:rsidRPr="003F5154" w:rsidRDefault="00FB15A2" w:rsidP="00370013">
            <w:pPr>
              <w:pStyle w:val="Default"/>
              <w:spacing w:before="120" w:after="120"/>
              <w:rPr>
                <w:noProof/>
                <w:sz w:val="22"/>
                <w:szCs w:val="22"/>
                <w:lang w:eastAsia="de-DE"/>
              </w:rPr>
            </w:pPr>
            <w:r w:rsidRPr="003F5154">
              <w:rPr>
                <w:b/>
                <w:bCs/>
                <w:sz w:val="22"/>
                <w:szCs w:val="22"/>
              </w:rPr>
              <w:t xml:space="preserve">Vermittlung und Erwerb von Kenntnissen, Erfahrungen und Fertigkeiten in </w:t>
            </w:r>
          </w:p>
        </w:tc>
        <w:tc>
          <w:tcPr>
            <w:tcW w:w="1833" w:type="dxa"/>
            <w:vAlign w:val="center"/>
          </w:tcPr>
          <w:p w:rsidR="00FB15A2" w:rsidRPr="003F5154" w:rsidRDefault="00FB15A2" w:rsidP="00370013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  <w:r w:rsidRPr="003F5154">
              <w:rPr>
                <w:b/>
                <w:bCs/>
                <w:sz w:val="22"/>
                <w:szCs w:val="22"/>
              </w:rPr>
              <w:t>Demonstration</w:t>
            </w:r>
          </w:p>
          <w:p w:rsidR="00FB15A2" w:rsidRPr="003F5154" w:rsidRDefault="00FB15A2" w:rsidP="00370013">
            <w:pPr>
              <w:jc w:val="center"/>
              <w:rPr>
                <w:rFonts w:cs="Arial"/>
                <w:noProof/>
                <w:lang w:eastAsia="de-DE"/>
              </w:rPr>
            </w:pPr>
          </w:p>
        </w:tc>
        <w:tc>
          <w:tcPr>
            <w:tcW w:w="1572" w:type="dxa"/>
            <w:vAlign w:val="center"/>
          </w:tcPr>
          <w:p w:rsidR="00FB15A2" w:rsidRPr="003F5154" w:rsidRDefault="00FB15A2" w:rsidP="00370013">
            <w:pPr>
              <w:jc w:val="center"/>
              <w:rPr>
                <w:rFonts w:cs="Arial"/>
                <w:b/>
                <w:noProof/>
                <w:lang w:eastAsia="de-DE"/>
              </w:rPr>
            </w:pPr>
            <w:r w:rsidRPr="003F5154">
              <w:rPr>
                <w:rFonts w:cs="Arial"/>
                <w:b/>
                <w:noProof/>
                <w:lang w:eastAsia="de-DE"/>
              </w:rPr>
              <w:t>Supervidierte Ausführung</w:t>
            </w:r>
          </w:p>
        </w:tc>
        <w:tc>
          <w:tcPr>
            <w:tcW w:w="2111" w:type="dxa"/>
            <w:vAlign w:val="center"/>
          </w:tcPr>
          <w:p w:rsidR="00FB15A2" w:rsidRPr="003F5154" w:rsidRDefault="00FB15A2" w:rsidP="00370013">
            <w:pPr>
              <w:jc w:val="center"/>
              <w:rPr>
                <w:rFonts w:cs="Arial"/>
                <w:b/>
                <w:bCs/>
              </w:rPr>
            </w:pPr>
          </w:p>
          <w:p w:rsidR="00FB15A2" w:rsidRPr="003F5154" w:rsidRDefault="00FB15A2" w:rsidP="00370013">
            <w:pPr>
              <w:jc w:val="center"/>
              <w:rPr>
                <w:rFonts w:cs="Arial"/>
                <w:noProof/>
                <w:lang w:eastAsia="de-DE"/>
              </w:rPr>
            </w:pPr>
            <w:r w:rsidRPr="003F5154">
              <w:rPr>
                <w:rFonts w:cs="Arial"/>
                <w:b/>
                <w:bCs/>
              </w:rPr>
              <w:t>Datum, Unterschrift und Bemerkungen des</w:t>
            </w:r>
            <w:r w:rsidRPr="003F5154">
              <w:rPr>
                <w:rFonts w:cs="Arial"/>
                <w:b/>
                <w:bCs/>
                <w:i/>
              </w:rPr>
              <w:t xml:space="preserve"> PJ-Verantwortlichen/betreuenden Arztes</w:t>
            </w: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  <w:r w:rsidRPr="003F5154">
              <w:rPr>
                <w:sz w:val="20"/>
                <w:szCs w:val="20"/>
                <w:lang w:eastAsia="de-DE"/>
              </w:rPr>
              <w:t>den Grundlagen der Strahlenbi</w:t>
            </w:r>
            <w:r w:rsidRPr="003F5154">
              <w:rPr>
                <w:sz w:val="20"/>
                <w:szCs w:val="20"/>
                <w:lang w:eastAsia="de-DE"/>
              </w:rPr>
              <w:t>o</w:t>
            </w:r>
            <w:r w:rsidRPr="003F5154">
              <w:rPr>
                <w:sz w:val="20"/>
                <w:szCs w:val="20"/>
                <w:lang w:eastAsia="de-DE"/>
              </w:rPr>
              <w:t>logie bei therapeutischer und diagnostischer Anwendung von ionisierenden Strahlen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  <w:r w:rsidRPr="003F5154">
              <w:rPr>
                <w:sz w:val="20"/>
                <w:szCs w:val="20"/>
                <w:lang w:eastAsia="de-DE"/>
              </w:rPr>
              <w:t xml:space="preserve">der </w:t>
            </w:r>
            <w:r w:rsidRPr="003F5154">
              <w:rPr>
                <w:sz w:val="20"/>
                <w:szCs w:val="20"/>
              </w:rPr>
              <w:t xml:space="preserve">Ätiologie, Pathophysiologie, Pathogenese </w:t>
            </w:r>
            <w:r w:rsidRPr="003F5154">
              <w:rPr>
                <w:sz w:val="20"/>
                <w:szCs w:val="20"/>
                <w:lang w:eastAsia="de-DE"/>
              </w:rPr>
              <w:t xml:space="preserve">und Klinik bösartiger Neubildungen 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Cs/>
                <w:sz w:val="20"/>
                <w:szCs w:val="20"/>
              </w:rPr>
            </w:pPr>
            <w:r w:rsidRPr="003F5154">
              <w:rPr>
                <w:bCs/>
                <w:sz w:val="20"/>
                <w:szCs w:val="20"/>
              </w:rPr>
              <w:t>der Strahlentherapie einschlie</w:t>
            </w:r>
            <w:r w:rsidRPr="003F5154">
              <w:rPr>
                <w:bCs/>
                <w:sz w:val="20"/>
                <w:szCs w:val="20"/>
              </w:rPr>
              <w:t>ß</w:t>
            </w:r>
            <w:r w:rsidRPr="003F5154">
              <w:rPr>
                <w:bCs/>
                <w:sz w:val="20"/>
                <w:szCs w:val="20"/>
              </w:rPr>
              <w:t>lich der Indikation, Planung und Durchführung der Behandlung bösartiger Tumoren und nicht bösartiger Erkrankungen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 xml:space="preserve">der ärztlichen Gesprächsführung einschließlich der Beratung von Angehörigen 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3F5154">
              <w:rPr>
                <w:rFonts w:cs="Arial"/>
                <w:color w:val="000000"/>
                <w:sz w:val="20"/>
                <w:szCs w:val="20"/>
              </w:rPr>
              <w:t xml:space="preserve">ethischen, wissenschaftlichen und rechtlichen Grundlagen ärztlichen Handelns 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>den Grundlagen der Pharm</w:t>
            </w:r>
            <w:r w:rsidRPr="003F5154">
              <w:rPr>
                <w:sz w:val="20"/>
                <w:szCs w:val="20"/>
              </w:rPr>
              <w:t>a</w:t>
            </w:r>
            <w:r w:rsidRPr="003F5154">
              <w:rPr>
                <w:sz w:val="20"/>
                <w:szCs w:val="20"/>
              </w:rPr>
              <w:t>kotherapie einschließlich der Wechselwirkungen der Arzneimi</w:t>
            </w:r>
            <w:r w:rsidRPr="003F5154">
              <w:rPr>
                <w:sz w:val="20"/>
                <w:szCs w:val="20"/>
              </w:rPr>
              <w:t>t</w:t>
            </w:r>
            <w:r w:rsidRPr="003F5154">
              <w:rPr>
                <w:sz w:val="20"/>
                <w:szCs w:val="20"/>
              </w:rPr>
              <w:t>tel und des Arzneimittelmis</w:t>
            </w:r>
            <w:r w:rsidRPr="003F5154">
              <w:rPr>
                <w:sz w:val="20"/>
                <w:szCs w:val="20"/>
              </w:rPr>
              <w:t>s</w:t>
            </w:r>
            <w:r w:rsidRPr="003F5154">
              <w:rPr>
                <w:sz w:val="20"/>
                <w:szCs w:val="20"/>
              </w:rPr>
              <w:t xml:space="preserve">brauchs 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 xml:space="preserve">der allgemeinen Schmerztherapie 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 xml:space="preserve">medizinischen Notfallsituationen 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  <w:lang w:eastAsia="de-DE"/>
              </w:rPr>
              <w:t>den Grundlagen der Chemother</w:t>
            </w:r>
            <w:r w:rsidRPr="003F5154">
              <w:rPr>
                <w:sz w:val="20"/>
                <w:szCs w:val="20"/>
                <w:lang w:eastAsia="de-DE"/>
              </w:rPr>
              <w:t>a</w:t>
            </w:r>
            <w:r w:rsidRPr="003F5154">
              <w:rPr>
                <w:sz w:val="20"/>
                <w:szCs w:val="20"/>
                <w:lang w:eastAsia="de-DE"/>
              </w:rPr>
              <w:t>pie und Immuntherapie bei ne</w:t>
            </w:r>
            <w:r w:rsidRPr="003F5154">
              <w:rPr>
                <w:sz w:val="20"/>
                <w:szCs w:val="20"/>
                <w:lang w:eastAsia="de-DE"/>
              </w:rPr>
              <w:t>o</w:t>
            </w:r>
            <w:r w:rsidRPr="003F5154">
              <w:rPr>
                <w:sz w:val="20"/>
                <w:szCs w:val="20"/>
                <w:lang w:eastAsia="de-DE"/>
              </w:rPr>
              <w:t>plastischen Erkrankungen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>der interdisziplinären Indikation</w:t>
            </w:r>
            <w:r w:rsidRPr="003F5154">
              <w:rPr>
                <w:sz w:val="20"/>
                <w:szCs w:val="20"/>
              </w:rPr>
              <w:t>s</w:t>
            </w:r>
            <w:r w:rsidRPr="003F5154">
              <w:rPr>
                <w:sz w:val="20"/>
                <w:szCs w:val="20"/>
              </w:rPr>
              <w:t>stellung zur weiterführenden Di</w:t>
            </w:r>
            <w:r w:rsidRPr="003F5154">
              <w:rPr>
                <w:sz w:val="20"/>
                <w:szCs w:val="20"/>
              </w:rPr>
              <w:t>a</w:t>
            </w:r>
            <w:r w:rsidRPr="003F5154">
              <w:rPr>
                <w:sz w:val="20"/>
                <w:szCs w:val="20"/>
              </w:rPr>
              <w:t>gnostik einschließlich der Diff</w:t>
            </w:r>
            <w:r w:rsidRPr="003F5154">
              <w:rPr>
                <w:sz w:val="20"/>
                <w:szCs w:val="20"/>
              </w:rPr>
              <w:t>e</w:t>
            </w:r>
            <w:r w:rsidRPr="003F5154">
              <w:rPr>
                <w:sz w:val="20"/>
                <w:szCs w:val="20"/>
              </w:rPr>
              <w:t>rentialindikation und Interpretation radiologischer Befunde im Z</w:t>
            </w:r>
            <w:r w:rsidRPr="003F5154">
              <w:rPr>
                <w:sz w:val="20"/>
                <w:szCs w:val="20"/>
              </w:rPr>
              <w:t>u</w:t>
            </w:r>
            <w:r w:rsidRPr="003F5154">
              <w:rPr>
                <w:sz w:val="20"/>
                <w:szCs w:val="20"/>
              </w:rPr>
              <w:t>sammenhang mit gebietsbezog</w:t>
            </w:r>
            <w:r w:rsidRPr="003F5154">
              <w:rPr>
                <w:sz w:val="20"/>
                <w:szCs w:val="20"/>
              </w:rPr>
              <w:t>e</w:t>
            </w:r>
            <w:r w:rsidRPr="003F5154">
              <w:rPr>
                <w:sz w:val="20"/>
                <w:szCs w:val="20"/>
              </w:rPr>
              <w:t xml:space="preserve">nen Fragestellungen 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 xml:space="preserve">der Nachsorge und Rehabilitation von Tumorpatienten 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  <w:r w:rsidRPr="003F5154">
              <w:rPr>
                <w:sz w:val="20"/>
                <w:szCs w:val="20"/>
                <w:lang w:eastAsia="de-DE"/>
              </w:rPr>
              <w:t>den Grundlagen der Strahlenph</w:t>
            </w:r>
            <w:r w:rsidRPr="003F5154">
              <w:rPr>
                <w:sz w:val="20"/>
                <w:szCs w:val="20"/>
                <w:lang w:eastAsia="de-DE"/>
              </w:rPr>
              <w:t>y</w:t>
            </w:r>
            <w:r w:rsidRPr="003F5154">
              <w:rPr>
                <w:sz w:val="20"/>
                <w:szCs w:val="20"/>
                <w:lang w:eastAsia="de-DE"/>
              </w:rPr>
              <w:t>sik bei der therapeutischen und diagnostischen Anwendung von ionisierenden Strahlen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>den Grundlagen des Strahle</w:t>
            </w:r>
            <w:r w:rsidRPr="003F5154">
              <w:rPr>
                <w:sz w:val="20"/>
                <w:szCs w:val="20"/>
              </w:rPr>
              <w:t>n</w:t>
            </w:r>
            <w:r w:rsidRPr="003F5154">
              <w:rPr>
                <w:sz w:val="20"/>
                <w:szCs w:val="20"/>
              </w:rPr>
              <w:t>schutzes beim Patienten und Personal einschließlich der Pe</w:t>
            </w:r>
            <w:r w:rsidRPr="003F5154">
              <w:rPr>
                <w:sz w:val="20"/>
                <w:szCs w:val="20"/>
              </w:rPr>
              <w:t>r</w:t>
            </w:r>
            <w:r w:rsidRPr="003F5154">
              <w:rPr>
                <w:sz w:val="20"/>
                <w:szCs w:val="20"/>
              </w:rPr>
              <w:t xml:space="preserve">sonalüberwachung </w:t>
            </w:r>
          </w:p>
        </w:tc>
        <w:tc>
          <w:tcPr>
            <w:tcW w:w="1833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pStyle w:val="Default"/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FB15A2" w:rsidRPr="003F5154" w:rsidTr="00370013">
        <w:tc>
          <w:tcPr>
            <w:tcW w:w="4446" w:type="dxa"/>
          </w:tcPr>
          <w:p w:rsidR="00FB15A2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3F5154">
              <w:rPr>
                <w:sz w:val="20"/>
                <w:szCs w:val="20"/>
              </w:rPr>
              <w:t>Lokalisation/</w:t>
            </w:r>
            <w:r>
              <w:rPr>
                <w:sz w:val="20"/>
                <w:szCs w:val="20"/>
              </w:rPr>
              <w:t>Bestrahlungsplanung:</w:t>
            </w:r>
          </w:p>
          <w:p w:rsidR="00FB15A2" w:rsidRPr="003F5154" w:rsidRDefault="00FB15A2" w:rsidP="00370013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Konturierung von Normalgeweben und Zielvolumindefinitionen</w:t>
            </w:r>
          </w:p>
        </w:tc>
        <w:tc>
          <w:tcPr>
            <w:tcW w:w="3405" w:type="dxa"/>
            <w:gridSpan w:val="2"/>
          </w:tcPr>
          <w:p w:rsidR="00FB15A2" w:rsidRPr="003F5154" w:rsidRDefault="00FB15A2" w:rsidP="00370013">
            <w:pPr>
              <w:pStyle w:val="Default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</w:tcPr>
          <w:p w:rsidR="00FB15A2" w:rsidRPr="003F5154" w:rsidRDefault="00FB15A2" w:rsidP="00370013">
            <w:pPr>
              <w:rPr>
                <w:rFonts w:cs="Arial"/>
                <w:noProof/>
                <w:sz w:val="20"/>
                <w:szCs w:val="20"/>
                <w:lang w:eastAsia="de-DE"/>
              </w:rPr>
            </w:pPr>
          </w:p>
        </w:tc>
      </w:tr>
    </w:tbl>
    <w:p w:rsidR="00FB15A2" w:rsidRPr="003F5154" w:rsidRDefault="00FB15A2" w:rsidP="00287A91">
      <w:pPr>
        <w:rPr>
          <w:rFonts w:cs="Arial"/>
          <w:sz w:val="20"/>
          <w:szCs w:val="20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Pr="002A66F6" w:rsidRDefault="00FB15A2" w:rsidP="005C3DF6">
      <w:pPr>
        <w:pStyle w:val="Default"/>
        <w:spacing w:before="120" w:after="120"/>
        <w:rPr>
          <w:bCs/>
        </w:rPr>
      </w:pPr>
      <w:r w:rsidRPr="002A66F6">
        <w:rPr>
          <w:bCs/>
        </w:rPr>
        <w:t>Des Weiteren wird eine aktive Teilnahme an Fall-/Literaturvorstellung in morgendlichen Frühkonfere</w:t>
      </w:r>
      <w:r w:rsidRPr="002A66F6">
        <w:rPr>
          <w:bCs/>
        </w:rPr>
        <w:t>n</w:t>
      </w:r>
      <w:r w:rsidRPr="002A66F6">
        <w:rPr>
          <w:bCs/>
        </w:rPr>
        <w:t>zen sowie den Klinikweiterbildu</w:t>
      </w:r>
      <w:r w:rsidRPr="002A66F6">
        <w:rPr>
          <w:bCs/>
        </w:rPr>
        <w:t>n</w:t>
      </w:r>
      <w:r w:rsidRPr="002A66F6">
        <w:rPr>
          <w:bCs/>
        </w:rPr>
        <w:t>gen (interdisziplinären Tumorboarden) gewünscht.</w:t>
      </w: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p w:rsidR="00FB15A2" w:rsidRDefault="00FB15A2">
      <w:pPr>
        <w:pStyle w:val="KeinAbsatzformat"/>
        <w:rPr>
          <w:rFonts w:ascii="ArialMT" w:hAnsi="ArialMT" w:cs="ArialMT"/>
        </w:rPr>
      </w:pPr>
    </w:p>
    <w:sectPr w:rsidR="00FB15A2" w:rsidSect="00287A91">
      <w:headerReference w:type="default" r:id="rId9"/>
      <w:footerReference w:type="default" r:id="rId10"/>
      <w:pgSz w:w="11906" w:h="16838"/>
      <w:pgMar w:top="869" w:right="0" w:bottom="643" w:left="900" w:header="303" w:footer="77" w:gutter="0"/>
      <w:pgBorders w:offsetFrom="page">
        <w:top w:val="single" w:sz="8" w:space="0" w:color="000000"/>
        <w:bottom w:val="single" w:sz="8" w:space="0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5A2" w:rsidRDefault="00FB15A2">
      <w:r>
        <w:separator/>
      </w:r>
    </w:p>
  </w:endnote>
  <w:endnote w:type="continuationSeparator" w:id="0">
    <w:p w:rsidR="00FB15A2" w:rsidRDefault="00FB1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nionPro-Regular">
    <w:altName w:val="Cambria Math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5A2" w:rsidRPr="00E8095B" w:rsidRDefault="00FB15A2" w:rsidP="00E8095B">
    <w:pPr>
      <w:tabs>
        <w:tab w:val="left" w:pos="11700"/>
      </w:tabs>
      <w:ind w:right="206"/>
      <w:jc w:val="right"/>
    </w:pPr>
    <w:r w:rsidRPr="00E8095B">
      <w:t>Klinik und Poliklinik für Strahlentherapie und Radioonkologie</w:t>
    </w:r>
  </w:p>
  <w:p w:rsidR="00FB15A2" w:rsidRDefault="00FB15A2" w:rsidP="00120A12">
    <w:pPr>
      <w:pStyle w:val="Footer"/>
      <w:ind w:right="321"/>
    </w:pPr>
    <w:r>
      <w:t xml:space="preserve">     PJ Logbuch</w:t>
    </w:r>
  </w:p>
  <w:p w:rsidR="00FB15A2" w:rsidRDefault="00FB15A2" w:rsidP="00120A12">
    <w:pPr>
      <w:pStyle w:val="Footer"/>
      <w:ind w:right="321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5A2" w:rsidRDefault="00FB15A2" w:rsidP="00162B2C">
      <w:pPr>
        <w:jc w:val="center"/>
      </w:pPr>
      <w:r>
        <w:rPr>
          <w:color w:val="000000"/>
        </w:rPr>
        <w:separator/>
      </w:r>
    </w:p>
  </w:footnote>
  <w:footnote w:type="continuationSeparator" w:id="0">
    <w:p w:rsidR="00FB15A2" w:rsidRDefault="00FB15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5A2" w:rsidRDefault="00FB15A2">
    <w:pPr>
      <w:pStyle w:val="Header"/>
      <w:ind w:right="263"/>
      <w:jc w:val="right"/>
    </w:pPr>
    <w:fldSimple w:instr=" PAGE ">
      <w:r>
        <w:rPr>
          <w:noProof/>
        </w:rPr>
        <w:t>1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18ED9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1D420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FF280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E3E08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6F400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85AA3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E5EA0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0CE3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D14A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C04A2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071A"/>
    <w:rsid w:val="0000309F"/>
    <w:rsid w:val="000A4A5B"/>
    <w:rsid w:val="00120A12"/>
    <w:rsid w:val="00162B2C"/>
    <w:rsid w:val="001C0A7F"/>
    <w:rsid w:val="00287A91"/>
    <w:rsid w:val="002A66F6"/>
    <w:rsid w:val="00370013"/>
    <w:rsid w:val="00380D6A"/>
    <w:rsid w:val="003816BF"/>
    <w:rsid w:val="00391D66"/>
    <w:rsid w:val="003F5154"/>
    <w:rsid w:val="004720C4"/>
    <w:rsid w:val="00511F1C"/>
    <w:rsid w:val="00564B5B"/>
    <w:rsid w:val="005B32D6"/>
    <w:rsid w:val="005C3DF6"/>
    <w:rsid w:val="007C1649"/>
    <w:rsid w:val="007E27E9"/>
    <w:rsid w:val="008447A7"/>
    <w:rsid w:val="008C71A0"/>
    <w:rsid w:val="008E543E"/>
    <w:rsid w:val="008F054B"/>
    <w:rsid w:val="00985799"/>
    <w:rsid w:val="009C4765"/>
    <w:rsid w:val="00A87955"/>
    <w:rsid w:val="00A9229D"/>
    <w:rsid w:val="00C13B1D"/>
    <w:rsid w:val="00CD54ED"/>
    <w:rsid w:val="00D32AC3"/>
    <w:rsid w:val="00DA213D"/>
    <w:rsid w:val="00DA7BF9"/>
    <w:rsid w:val="00DD723E"/>
    <w:rsid w:val="00E8095B"/>
    <w:rsid w:val="00EF1BFC"/>
    <w:rsid w:val="00F31321"/>
    <w:rsid w:val="00FB15A2"/>
    <w:rsid w:val="00FE0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 Neue" w:eastAsia="Arial Unicode MS" w:hAnsi="Helvetica Neue" w:cs="Arial Unicode MS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720C4"/>
    <w:pPr>
      <w:widowControl w:val="0"/>
      <w:suppressAutoHyphens/>
      <w:autoSpaceDN w:val="0"/>
      <w:textAlignment w:val="baseline"/>
    </w:pPr>
    <w:rPr>
      <w:rFonts w:ascii="Arial" w:hAnsi="Arial"/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Textbody"/>
    <w:link w:val="Heading1Char"/>
    <w:uiPriority w:val="99"/>
    <w:qFormat/>
    <w:rsid w:val="004720C4"/>
    <w:pPr>
      <w:keepNext/>
      <w:keepLines/>
      <w:spacing w:before="360" w:after="360" w:line="276" w:lineRule="auto"/>
      <w:ind w:left="431" w:hanging="431"/>
      <w:outlineLvl w:val="0"/>
    </w:pPr>
    <w:rPr>
      <w:b/>
      <w:bCs/>
      <w:caps/>
      <w:sz w:val="36"/>
      <w:szCs w:val="28"/>
    </w:rPr>
  </w:style>
  <w:style w:type="paragraph" w:styleId="Heading2">
    <w:name w:val="heading 2"/>
    <w:basedOn w:val="Heading1"/>
    <w:next w:val="Textbody"/>
    <w:link w:val="Heading2Char"/>
    <w:uiPriority w:val="99"/>
    <w:qFormat/>
    <w:rsid w:val="004720C4"/>
    <w:pPr>
      <w:spacing w:before="0" w:after="0" w:line="360" w:lineRule="auto"/>
      <w:ind w:left="1077" w:firstLine="23"/>
      <w:outlineLvl w:val="1"/>
    </w:pPr>
    <w:rPr>
      <w:b w:val="0"/>
      <w:bCs w:val="0"/>
      <w:szCs w:val="26"/>
    </w:rPr>
  </w:style>
  <w:style w:type="paragraph" w:styleId="Heading3">
    <w:name w:val="heading 3"/>
    <w:basedOn w:val="Heading"/>
    <w:next w:val="Textbody"/>
    <w:link w:val="Heading3Char"/>
    <w:uiPriority w:val="99"/>
    <w:qFormat/>
    <w:rsid w:val="004720C4"/>
    <w:pPr>
      <w:outlineLvl w:val="2"/>
    </w:pPr>
    <w:rPr>
      <w:b/>
      <w:bCs/>
    </w:rPr>
  </w:style>
  <w:style w:type="paragraph" w:styleId="Heading4">
    <w:name w:val="heading 4"/>
    <w:basedOn w:val="Heading"/>
    <w:next w:val="Textbody"/>
    <w:link w:val="Heading4Char"/>
    <w:uiPriority w:val="99"/>
    <w:qFormat/>
    <w:rsid w:val="004720C4"/>
    <w:pPr>
      <w:outlineLvl w:val="3"/>
    </w:pPr>
    <w:rPr>
      <w:b/>
      <w:bCs/>
      <w:i/>
      <w:iCs/>
    </w:rPr>
  </w:style>
  <w:style w:type="paragraph" w:styleId="Heading5">
    <w:name w:val="heading 5"/>
    <w:basedOn w:val="Heading"/>
    <w:next w:val="Textbody"/>
    <w:link w:val="Heading5Char"/>
    <w:uiPriority w:val="99"/>
    <w:qFormat/>
    <w:rsid w:val="004720C4"/>
    <w:pPr>
      <w:outlineLvl w:val="4"/>
    </w:pPr>
    <w:rPr>
      <w:b/>
      <w:bCs/>
    </w:rPr>
  </w:style>
  <w:style w:type="paragraph" w:styleId="Heading6">
    <w:name w:val="heading 6"/>
    <w:basedOn w:val="Heading"/>
    <w:next w:val="Textbody"/>
    <w:link w:val="Heading6Char"/>
    <w:uiPriority w:val="99"/>
    <w:qFormat/>
    <w:rsid w:val="004720C4"/>
    <w:pPr>
      <w:outlineLvl w:val="5"/>
    </w:pPr>
    <w:rPr>
      <w:b/>
      <w:bCs/>
    </w:rPr>
  </w:style>
  <w:style w:type="paragraph" w:styleId="Heading7">
    <w:name w:val="heading 7"/>
    <w:basedOn w:val="Heading"/>
    <w:next w:val="Textbody"/>
    <w:link w:val="Heading7Char"/>
    <w:uiPriority w:val="99"/>
    <w:qFormat/>
    <w:rsid w:val="004720C4"/>
    <w:pPr>
      <w:outlineLvl w:val="6"/>
    </w:pPr>
    <w:rPr>
      <w:b/>
      <w:bCs/>
    </w:rPr>
  </w:style>
  <w:style w:type="paragraph" w:styleId="Heading8">
    <w:name w:val="heading 8"/>
    <w:basedOn w:val="Heading"/>
    <w:next w:val="Textbody"/>
    <w:link w:val="Heading8Char"/>
    <w:uiPriority w:val="99"/>
    <w:qFormat/>
    <w:rsid w:val="004720C4"/>
    <w:pPr>
      <w:outlineLvl w:val="7"/>
    </w:pPr>
    <w:rPr>
      <w:b/>
      <w:bCs/>
    </w:rPr>
  </w:style>
  <w:style w:type="paragraph" w:styleId="Heading9">
    <w:name w:val="heading 9"/>
    <w:basedOn w:val="Heading"/>
    <w:next w:val="Textbody"/>
    <w:link w:val="Heading9Char"/>
    <w:uiPriority w:val="99"/>
    <w:qFormat/>
    <w:rsid w:val="004720C4"/>
    <w:pPr>
      <w:outlineLvl w:val="8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256"/>
    <w:rPr>
      <w:rFonts w:asciiTheme="majorHAnsi" w:eastAsiaTheme="majorEastAsia" w:hAnsiTheme="majorHAnsi" w:cs="Mangal"/>
      <w:b/>
      <w:bCs/>
      <w:kern w:val="32"/>
      <w:sz w:val="32"/>
      <w:szCs w:val="29"/>
      <w:lang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256"/>
    <w:rPr>
      <w:rFonts w:asciiTheme="majorHAnsi" w:eastAsiaTheme="majorEastAsia" w:hAnsiTheme="majorHAnsi" w:cs="Mangal"/>
      <w:b/>
      <w:bCs/>
      <w:i/>
      <w:iCs/>
      <w:kern w:val="3"/>
      <w:sz w:val="28"/>
      <w:szCs w:val="25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256"/>
    <w:rPr>
      <w:rFonts w:asciiTheme="majorHAnsi" w:eastAsiaTheme="majorEastAsia" w:hAnsiTheme="majorHAnsi" w:cs="Mangal"/>
      <w:b/>
      <w:bCs/>
      <w:kern w:val="3"/>
      <w:sz w:val="26"/>
      <w:szCs w:val="23"/>
      <w:lang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256"/>
    <w:rPr>
      <w:rFonts w:asciiTheme="minorHAnsi" w:eastAsiaTheme="minorEastAsia" w:hAnsiTheme="minorHAnsi" w:cs="Mangal"/>
      <w:b/>
      <w:bCs/>
      <w:kern w:val="3"/>
      <w:sz w:val="28"/>
      <w:szCs w:val="25"/>
      <w:lang w:eastAsia="zh-CN" w:bidi="hi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256"/>
    <w:rPr>
      <w:rFonts w:asciiTheme="minorHAnsi" w:eastAsiaTheme="minorEastAsia" w:hAnsiTheme="minorHAnsi" w:cs="Mangal"/>
      <w:b/>
      <w:bCs/>
      <w:i/>
      <w:iCs/>
      <w:kern w:val="3"/>
      <w:sz w:val="26"/>
      <w:szCs w:val="23"/>
      <w:lang w:eastAsia="zh-CN" w:bidi="hi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256"/>
    <w:rPr>
      <w:rFonts w:asciiTheme="minorHAnsi" w:eastAsiaTheme="minorEastAsia" w:hAnsiTheme="minorHAnsi" w:cs="Mangal"/>
      <w:b/>
      <w:bCs/>
      <w:kern w:val="3"/>
      <w:szCs w:val="20"/>
      <w:lang w:eastAsia="zh-CN" w:bidi="hi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256"/>
    <w:rPr>
      <w:rFonts w:asciiTheme="minorHAnsi" w:eastAsiaTheme="minorEastAsia" w:hAnsiTheme="minorHAnsi" w:cs="Mangal"/>
      <w:kern w:val="3"/>
      <w:sz w:val="24"/>
      <w:szCs w:val="21"/>
      <w:lang w:eastAsia="zh-CN" w:bidi="hi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256"/>
    <w:rPr>
      <w:rFonts w:asciiTheme="minorHAnsi" w:eastAsiaTheme="minorEastAsia" w:hAnsiTheme="minorHAnsi" w:cs="Mangal"/>
      <w:i/>
      <w:iCs/>
      <w:kern w:val="3"/>
      <w:sz w:val="24"/>
      <w:szCs w:val="21"/>
      <w:lang w:eastAsia="zh-CN" w:bidi="hi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256"/>
    <w:rPr>
      <w:rFonts w:asciiTheme="majorHAnsi" w:eastAsiaTheme="majorEastAsia" w:hAnsiTheme="majorHAnsi" w:cs="Mangal"/>
      <w:kern w:val="3"/>
      <w:szCs w:val="20"/>
      <w:lang w:eastAsia="zh-CN" w:bidi="hi-IN"/>
    </w:rPr>
  </w:style>
  <w:style w:type="paragraph" w:customStyle="1" w:styleId="Heading">
    <w:name w:val="Heading"/>
    <w:basedOn w:val="Normal"/>
    <w:next w:val="Textbody"/>
    <w:uiPriority w:val="99"/>
    <w:rsid w:val="004720C4"/>
    <w:pPr>
      <w:keepNext/>
      <w:spacing w:before="240" w:after="120"/>
    </w:pPr>
    <w:rPr>
      <w:rFonts w:ascii="Helvetica Neue" w:hAnsi="Helvetica Neue"/>
      <w:sz w:val="28"/>
      <w:szCs w:val="28"/>
    </w:rPr>
  </w:style>
  <w:style w:type="paragraph" w:customStyle="1" w:styleId="Textbody">
    <w:name w:val="Text body"/>
    <w:basedOn w:val="Normal"/>
    <w:uiPriority w:val="99"/>
    <w:rsid w:val="004720C4"/>
    <w:pPr>
      <w:spacing w:after="120"/>
    </w:pPr>
  </w:style>
  <w:style w:type="paragraph" w:styleId="List">
    <w:name w:val="List"/>
    <w:basedOn w:val="Textbody"/>
    <w:uiPriority w:val="99"/>
    <w:rsid w:val="004720C4"/>
    <w:rPr>
      <w:rFonts w:ascii="Helvetica Neue" w:hAnsi="Helvetica Neue"/>
    </w:rPr>
  </w:style>
  <w:style w:type="paragraph" w:styleId="Caption">
    <w:name w:val="caption"/>
    <w:basedOn w:val="Normal"/>
    <w:uiPriority w:val="99"/>
    <w:qFormat/>
    <w:rsid w:val="004720C4"/>
    <w:pPr>
      <w:suppressLineNumbers/>
      <w:spacing w:before="120" w:after="120"/>
    </w:pPr>
    <w:rPr>
      <w:rFonts w:ascii="Helvetica Neue" w:hAnsi="Helvetica Neue"/>
      <w:i/>
      <w:iCs/>
    </w:rPr>
  </w:style>
  <w:style w:type="paragraph" w:customStyle="1" w:styleId="Index">
    <w:name w:val="Index"/>
    <w:basedOn w:val="Normal"/>
    <w:uiPriority w:val="99"/>
    <w:rsid w:val="004720C4"/>
    <w:pPr>
      <w:suppressLineNumbers/>
    </w:pPr>
    <w:rPr>
      <w:rFonts w:ascii="Helvetica Neue" w:hAnsi="Helvetica Neue"/>
    </w:rPr>
  </w:style>
  <w:style w:type="paragraph" w:customStyle="1" w:styleId="Contents1">
    <w:name w:val="Contents 1"/>
    <w:basedOn w:val="Normal"/>
    <w:uiPriority w:val="99"/>
    <w:rsid w:val="004720C4"/>
    <w:pPr>
      <w:tabs>
        <w:tab w:val="right" w:leader="dot" w:pos="11055"/>
      </w:tabs>
      <w:spacing w:after="100"/>
      <w:ind w:left="1417"/>
    </w:pPr>
    <w:rPr>
      <w:sz w:val="28"/>
    </w:rPr>
  </w:style>
  <w:style w:type="paragraph" w:customStyle="1" w:styleId="Contents2">
    <w:name w:val="Contents 2"/>
    <w:basedOn w:val="Normal"/>
    <w:uiPriority w:val="99"/>
    <w:rsid w:val="004720C4"/>
    <w:pPr>
      <w:tabs>
        <w:tab w:val="right" w:leader="dot" w:pos="9575"/>
      </w:tabs>
      <w:spacing w:after="100"/>
      <w:ind w:left="220"/>
    </w:pPr>
    <w:rPr>
      <w:rFonts w:ascii="Helvetica" w:hAnsi="Helvetica"/>
    </w:rPr>
  </w:style>
  <w:style w:type="paragraph" w:customStyle="1" w:styleId="TableContents">
    <w:name w:val="Table Contents"/>
    <w:basedOn w:val="Normal"/>
    <w:uiPriority w:val="99"/>
    <w:rsid w:val="004720C4"/>
    <w:pPr>
      <w:suppressLineNumbers/>
    </w:pPr>
  </w:style>
  <w:style w:type="paragraph" w:customStyle="1" w:styleId="KeinAbsatzformat">
    <w:name w:val="[Kein Absatzformat]"/>
    <w:uiPriority w:val="99"/>
    <w:rsid w:val="004720C4"/>
    <w:pPr>
      <w:widowControl w:val="0"/>
      <w:suppressAutoHyphens/>
      <w:autoSpaceDE w:val="0"/>
      <w:autoSpaceDN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rsid w:val="004720C4"/>
    <w:pPr>
      <w:suppressLineNumbers/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1256"/>
    <w:rPr>
      <w:rFonts w:ascii="Arial" w:hAnsi="Arial"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rsid w:val="004720C4"/>
    <w:pPr>
      <w:suppressLineNumbers/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1256"/>
    <w:rPr>
      <w:rFonts w:ascii="Arial" w:hAnsi="Arial" w:cs="Mangal"/>
      <w:kern w:val="3"/>
      <w:sz w:val="24"/>
      <w:szCs w:val="21"/>
      <w:lang w:eastAsia="zh-CN" w:bidi="hi-IN"/>
    </w:rPr>
  </w:style>
  <w:style w:type="paragraph" w:customStyle="1" w:styleId="Framecontents">
    <w:name w:val="Frame contents"/>
    <w:basedOn w:val="Textbody"/>
    <w:uiPriority w:val="99"/>
    <w:rsid w:val="004720C4"/>
  </w:style>
  <w:style w:type="paragraph" w:customStyle="1" w:styleId="Heading10">
    <w:name w:val="Heading 10"/>
    <w:basedOn w:val="Heading"/>
    <w:next w:val="Textbody"/>
    <w:uiPriority w:val="99"/>
    <w:rsid w:val="004720C4"/>
    <w:rPr>
      <w:b/>
      <w:bCs/>
    </w:rPr>
  </w:style>
  <w:style w:type="paragraph" w:customStyle="1" w:styleId="ContentsHeading">
    <w:name w:val="Contents Heading"/>
    <w:basedOn w:val="Heading"/>
    <w:uiPriority w:val="99"/>
    <w:rsid w:val="004720C4"/>
    <w:pPr>
      <w:suppressLineNumbers/>
    </w:pPr>
    <w:rPr>
      <w:rFonts w:ascii="Arial" w:hAnsi="Arial"/>
      <w:b/>
      <w:bCs/>
      <w:sz w:val="36"/>
      <w:szCs w:val="32"/>
    </w:rPr>
  </w:style>
  <w:style w:type="character" w:customStyle="1" w:styleId="Internetlink">
    <w:name w:val="Internet link"/>
    <w:uiPriority w:val="99"/>
    <w:rsid w:val="004720C4"/>
    <w:rPr>
      <w:color w:val="000080"/>
      <w:u w:val="single"/>
    </w:rPr>
  </w:style>
  <w:style w:type="character" w:customStyle="1" w:styleId="FootnoteSymbol">
    <w:name w:val="Footnote Symbol"/>
    <w:uiPriority w:val="99"/>
    <w:rsid w:val="004720C4"/>
  </w:style>
  <w:style w:type="character" w:customStyle="1" w:styleId="Footnoteanchor">
    <w:name w:val="Footnote anchor"/>
    <w:uiPriority w:val="99"/>
    <w:rsid w:val="004720C4"/>
    <w:rPr>
      <w:position w:val="0"/>
      <w:vertAlign w:val="superscript"/>
    </w:rPr>
  </w:style>
  <w:style w:type="character" w:customStyle="1" w:styleId="NumberingSymbols">
    <w:name w:val="Numbering Symbols"/>
    <w:uiPriority w:val="99"/>
    <w:rsid w:val="004720C4"/>
  </w:style>
  <w:style w:type="character" w:styleId="Hyperlink">
    <w:name w:val="Hyperlink"/>
    <w:basedOn w:val="DefaultParagraphFont"/>
    <w:uiPriority w:val="99"/>
    <w:rsid w:val="001C0A7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C0A7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kern w:val="0"/>
      <w:lang w:eastAsia="de-DE" w:bidi="ar-SA"/>
    </w:rPr>
  </w:style>
  <w:style w:type="paragraph" w:customStyle="1" w:styleId="Default">
    <w:name w:val="Default"/>
    <w:uiPriority w:val="99"/>
    <w:rsid w:val="00287A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65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65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65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65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490</Words>
  <Characters>3092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</dc:creator>
  <cp:keywords/>
  <dc:description/>
  <cp:lastModifiedBy>schütze</cp:lastModifiedBy>
  <cp:revision>27</cp:revision>
  <dcterms:created xsi:type="dcterms:W3CDTF">2013-01-28T11:41:00Z</dcterms:created>
  <dcterms:modified xsi:type="dcterms:W3CDTF">2013-02-26T11:25:00Z</dcterms:modified>
</cp:coreProperties>
</file>