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3C36D" w14:textId="4F7A59ED" w:rsidR="005560EE" w:rsidRPr="00F81D77" w:rsidRDefault="00552EBC" w:rsidP="00F81D77">
      <w:pPr>
        <w:rPr>
          <w:rFonts w:cs="Arial"/>
        </w:rPr>
      </w:pPr>
      <w:r w:rsidRPr="00F81D77">
        <w:rPr>
          <w:rFonts w:cs="Arial"/>
        </w:rPr>
        <w:t>Bearbeite</w:t>
      </w:r>
      <w:r w:rsidR="005560EE" w:rsidRPr="00F81D77">
        <w:rPr>
          <w:rFonts w:cs="Arial"/>
        </w:rPr>
        <w:t xml:space="preserve"> die folgenden Aufgaben mit Hilfe der L</w:t>
      </w:r>
      <w:r w:rsidR="006C189A" w:rsidRPr="00F81D77">
        <w:rPr>
          <w:rFonts w:cs="Arial"/>
        </w:rPr>
        <w:t>ernumgebung</w:t>
      </w:r>
      <w:r w:rsidRPr="00F81D77">
        <w:rPr>
          <w:rFonts w:cs="Arial"/>
        </w:rPr>
        <w:t xml:space="preserve"> im Internet. Notiere</w:t>
      </w:r>
      <w:r w:rsidR="005560EE" w:rsidRPr="00F81D77">
        <w:rPr>
          <w:rFonts w:cs="Arial"/>
        </w:rPr>
        <w:t xml:space="preserve"> </w:t>
      </w:r>
      <w:r w:rsidR="003131B0" w:rsidRPr="00F81D77">
        <w:rPr>
          <w:rFonts w:cs="Arial"/>
        </w:rPr>
        <w:t>d</w:t>
      </w:r>
      <w:r w:rsidRPr="00F81D77">
        <w:rPr>
          <w:rFonts w:cs="Arial"/>
        </w:rPr>
        <w:t>eine</w:t>
      </w:r>
      <w:r w:rsidR="005560EE" w:rsidRPr="00F81D77">
        <w:rPr>
          <w:rFonts w:cs="Arial"/>
        </w:rPr>
        <w:t xml:space="preserve"> Lösungen auf dem Arbeitsblatt</w:t>
      </w:r>
      <w:r w:rsidR="00C55995" w:rsidRPr="00F81D77">
        <w:rPr>
          <w:rFonts w:cs="Arial"/>
        </w:rPr>
        <w:t xml:space="preserve"> und ggf. weiteren Blättern</w:t>
      </w:r>
      <w:r w:rsidR="005560EE" w:rsidRPr="00F81D77">
        <w:rPr>
          <w:rFonts w:cs="Arial"/>
        </w:rPr>
        <w:t>.</w:t>
      </w:r>
      <w:r w:rsidR="00EB0146" w:rsidRPr="00F81D77">
        <w:rPr>
          <w:rFonts w:cs="Arial"/>
        </w:rPr>
        <w:t xml:space="preserve"> </w:t>
      </w:r>
    </w:p>
    <w:p w14:paraId="73BC5661" w14:textId="77777777" w:rsidR="00A616AC" w:rsidRPr="00C55995" w:rsidRDefault="005560EE" w:rsidP="00C55995">
      <w:pPr>
        <w:pStyle w:val="berschrift1"/>
      </w:pPr>
      <w:r w:rsidRPr="00C55995">
        <w:t>Aufgabe 1:</w:t>
      </w:r>
    </w:p>
    <w:p w14:paraId="1B4AC99E" w14:textId="77777777" w:rsidR="00C55995" w:rsidRPr="00F81D77" w:rsidRDefault="005560EE">
      <w:pPr>
        <w:rPr>
          <w:rFonts w:cs="Arial"/>
        </w:rPr>
      </w:pPr>
      <w:r w:rsidRPr="00F81D77">
        <w:rPr>
          <w:rFonts w:cs="Arial"/>
        </w:rPr>
        <w:t>Wie du weißt, gelangt man zur Ableitung einer Funktion an einer Stelle x mit Hilfe des Differenzenquotienten</w:t>
      </w:r>
      <w:r w:rsidR="00356747" w:rsidRPr="00F81D77">
        <w:rPr>
          <w:rFonts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x+h</m:t>
                </m:r>
              </m:e>
            </m:d>
            <m:r>
              <w:rPr>
                <w:rFonts w:ascii="Cambria Math" w:hAnsi="Cambria Math" w:cs="Arial"/>
              </w:rPr>
              <m:t>-f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</m:t>
                </m:r>
              </m:e>
            </m:d>
          </m:num>
          <m:den>
            <m:r>
              <w:rPr>
                <w:rFonts w:ascii="Cambria Math" w:hAnsi="Cambria Math" w:cs="Arial"/>
              </w:rPr>
              <m:t>h</m:t>
            </m:r>
          </m:den>
        </m:f>
      </m:oMath>
      <w:r w:rsidRPr="00F81D77">
        <w:rPr>
          <w:rFonts w:cs="Arial"/>
        </w:rPr>
        <w:t xml:space="preserve"> , indem man h gegen 0 gehen lässt. </w:t>
      </w:r>
    </w:p>
    <w:p w14:paraId="1F2567F9" w14:textId="0E1C3E39" w:rsidR="005560EE" w:rsidRPr="00F81D77" w:rsidRDefault="00B45EE0">
      <w:pPr>
        <w:rPr>
          <w:rFonts w:cs="Arial"/>
        </w:rPr>
      </w:pPr>
      <w:r w:rsidRPr="00F81D77">
        <w:rPr>
          <w:rFonts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A8EB985" wp14:editId="2FDB5A94">
            <wp:simplePos x="0" y="0"/>
            <wp:positionH relativeFrom="column">
              <wp:posOffset>3192145</wp:posOffset>
            </wp:positionH>
            <wp:positionV relativeFrom="paragraph">
              <wp:posOffset>650240</wp:posOffset>
            </wp:positionV>
            <wp:extent cx="2294255" cy="1482725"/>
            <wp:effectExtent l="0" t="0" r="0" b="0"/>
            <wp:wrapThrough wrapText="bothSides">
              <wp:wrapPolygon edited="0">
                <wp:start x="0" y="0"/>
                <wp:lineTo x="0" y="21091"/>
                <wp:lineTo x="21283" y="21091"/>
                <wp:lineTo x="21283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gabe1_applet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0EE" w:rsidRPr="00F81D77">
        <w:rPr>
          <w:rFonts w:cs="Arial"/>
        </w:rPr>
        <w:t>Zu einem festen Wert h berechnen wir den Wert des Differenzenquotienten und zeichnen den Punkt</w:t>
      </w:r>
      <w:r w:rsidR="00C55995" w:rsidRPr="00F81D77">
        <w:rPr>
          <w:rFonts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  <m:e>
            <m:r>
              <m:rPr>
                <m:sty m:val="p"/>
              </m:rPr>
              <w:rPr>
                <w:rFonts w:ascii="Cambria Math" w:hAnsi="Cambria Math" w:cs="Arial"/>
              </w:rPr>
              <m:t xml:space="preserve"> 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x+h</m:t>
                    </m:r>
                  </m:e>
                </m:d>
                <m:r>
                  <w:rPr>
                    <w:rFonts w:ascii="Cambria Math" w:hAnsi="Cambria Math" w:cs="Arial"/>
                  </w:rPr>
                  <m:t>-f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</w:rPr>
                  <m:t>h</m:t>
                </m:r>
              </m:den>
            </m:f>
          </m:e>
        </m:d>
      </m:oMath>
      <w:r w:rsidR="00C55995" w:rsidRPr="00F81D77">
        <w:rPr>
          <w:rFonts w:cs="Arial"/>
        </w:rPr>
        <w:t>.</w:t>
      </w:r>
    </w:p>
    <w:p w14:paraId="7912906C" w14:textId="28CAFB6D" w:rsidR="00C55995" w:rsidRPr="00F81D77" w:rsidRDefault="00C55995" w:rsidP="00B45EE0">
      <w:pPr>
        <w:jc w:val="center"/>
        <w:rPr>
          <w:rFonts w:cs="Arial"/>
        </w:rPr>
      </w:pPr>
      <w:r w:rsidRPr="00F81D77">
        <w:rPr>
          <w:rFonts w:cs="Arial"/>
          <w:noProof/>
          <w:lang w:eastAsia="de-DE"/>
        </w:rPr>
        <w:drawing>
          <wp:inline distT="0" distB="0" distL="0" distR="0" wp14:anchorId="0D50BE44" wp14:editId="6D9FF7AA">
            <wp:extent cx="2311400" cy="148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gabe1_apple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77" cy="148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B7EB0" w14:textId="77777777" w:rsidR="00C55995" w:rsidRPr="00F81D77" w:rsidRDefault="00C55995" w:rsidP="00C55995">
      <w:pPr>
        <w:pStyle w:val="Listenabsatz"/>
        <w:numPr>
          <w:ilvl w:val="0"/>
          <w:numId w:val="2"/>
        </w:numPr>
        <w:rPr>
          <w:rFonts w:cs="Arial"/>
        </w:rPr>
      </w:pPr>
      <w:r w:rsidRPr="00F81D77">
        <w:rPr>
          <w:rFonts w:cs="Arial"/>
        </w:rPr>
        <w:t>Interpretiere den Differenzenquotienten geometrisch. Beschreibe, was bei</w:t>
      </w:r>
      <w:r w:rsidRPr="00C966FD">
        <w:rPr>
          <w:rFonts w:ascii="HU Scala Sans LF" w:hAnsi="HU Scala Sans LF"/>
        </w:rPr>
        <w:t xml:space="preserve"> </w:t>
      </w:r>
      <w:r w:rsidRPr="00F81D77">
        <w:rPr>
          <w:rFonts w:cs="Arial"/>
        </w:rPr>
        <w:t>Verschiebung von x geschieht.</w:t>
      </w:r>
    </w:p>
    <w:p w14:paraId="7D77FEB9" w14:textId="77777777" w:rsidR="00552EBC" w:rsidRPr="00F81D77" w:rsidRDefault="00C82E9C" w:rsidP="00552EBC">
      <w:pPr>
        <w:rPr>
          <w:rFonts w:cs="Arial"/>
        </w:rPr>
      </w:pPr>
      <w:r>
        <w:rPr>
          <w:rFonts w:cs="Arial"/>
        </w:rPr>
        <w:pict w14:anchorId="2CED211B">
          <v:rect id="_x0000_i1025" style="width:0;height:1.5pt" o:hralign="center" o:hrstd="t" o:hr="t" fillcolor="#a0a0a0" stroked="f"/>
        </w:pict>
      </w:r>
    </w:p>
    <w:p w14:paraId="7F7408C6" w14:textId="77777777" w:rsidR="00552EBC" w:rsidRPr="00F81D77" w:rsidRDefault="00C82E9C" w:rsidP="00552EBC">
      <w:pPr>
        <w:rPr>
          <w:rFonts w:cs="Arial"/>
        </w:rPr>
      </w:pPr>
      <w:r>
        <w:rPr>
          <w:rFonts w:cs="Arial"/>
        </w:rPr>
        <w:pict w14:anchorId="201BD576">
          <v:rect id="_x0000_i1026" style="width:0;height:1.5pt" o:hralign="center" o:hrstd="t" o:hr="t" fillcolor="#a0a0a0" stroked="f"/>
        </w:pict>
      </w:r>
    </w:p>
    <w:p w14:paraId="218180A7" w14:textId="77777777" w:rsidR="00C55995" w:rsidRPr="00F81D77" w:rsidRDefault="00C55995" w:rsidP="00C55995">
      <w:pPr>
        <w:pStyle w:val="Listenabsatz"/>
        <w:numPr>
          <w:ilvl w:val="0"/>
          <w:numId w:val="2"/>
        </w:numPr>
        <w:rPr>
          <w:rFonts w:cs="Arial"/>
        </w:rPr>
      </w:pPr>
      <w:r w:rsidRPr="00F81D77">
        <w:rPr>
          <w:rFonts w:cs="Arial"/>
        </w:rPr>
        <w:t>In welchen Fällen ist der Wert des Differenzenquotienten positiv, in welchen</w:t>
      </w:r>
      <w:r w:rsidRPr="00C966FD">
        <w:rPr>
          <w:rFonts w:ascii="HU Scala Sans LF" w:hAnsi="HU Scala Sans LF"/>
        </w:rPr>
        <w:t xml:space="preserve"> </w:t>
      </w:r>
      <w:r w:rsidRPr="00F81D77">
        <w:rPr>
          <w:rFonts w:cs="Arial"/>
        </w:rPr>
        <w:t>negativ, in welchen ist er gleich Null? Erkläre, was ein positiver/negativer Wert bzw.</w:t>
      </w:r>
      <w:r w:rsidRPr="00C966FD">
        <w:rPr>
          <w:rFonts w:ascii="HU Scala Sans LF" w:hAnsi="HU Scala Sans LF"/>
        </w:rPr>
        <w:t xml:space="preserve"> </w:t>
      </w:r>
      <w:r w:rsidRPr="00F81D77">
        <w:rPr>
          <w:rFonts w:cs="Arial"/>
        </w:rPr>
        <w:t>ein Wert gleich Null geometrisch bedeuten.</w:t>
      </w:r>
    </w:p>
    <w:p w14:paraId="00314FBA" w14:textId="77777777" w:rsidR="00552EBC" w:rsidRPr="00F81D77" w:rsidRDefault="00C82E9C" w:rsidP="00552EBC">
      <w:pPr>
        <w:rPr>
          <w:rFonts w:cs="Arial"/>
        </w:rPr>
      </w:pPr>
      <w:r>
        <w:rPr>
          <w:rFonts w:cs="Arial"/>
        </w:rPr>
        <w:pict w14:anchorId="66D8E2BC">
          <v:rect id="_x0000_i1027" style="width:0;height:1.5pt" o:hralign="center" o:hrstd="t" o:hr="t" fillcolor="#a0a0a0" stroked="f"/>
        </w:pict>
      </w:r>
    </w:p>
    <w:p w14:paraId="7ECC49DD" w14:textId="77777777" w:rsidR="003131B0" w:rsidRPr="00F81D77" w:rsidRDefault="00C82E9C" w:rsidP="00552EBC">
      <w:pPr>
        <w:rPr>
          <w:rFonts w:cs="Arial"/>
        </w:rPr>
      </w:pPr>
      <w:r>
        <w:rPr>
          <w:rFonts w:cs="Arial"/>
        </w:rPr>
        <w:pict w14:anchorId="297F4274">
          <v:rect id="_x0000_i1028" style="width:0;height:1.5pt" o:hralign="center" o:hrstd="t" o:hr="t" fillcolor="#a0a0a0" stroked="f"/>
        </w:pict>
      </w:r>
    </w:p>
    <w:p w14:paraId="7E3AA56F" w14:textId="77777777" w:rsidR="00552EBC" w:rsidRPr="00F81D77" w:rsidRDefault="00C82E9C" w:rsidP="00552EBC">
      <w:pPr>
        <w:rPr>
          <w:rFonts w:cs="Arial"/>
        </w:rPr>
      </w:pPr>
      <w:r>
        <w:rPr>
          <w:rFonts w:cs="Arial"/>
        </w:rPr>
        <w:pict w14:anchorId="12253529">
          <v:rect id="_x0000_i1029" style="width:0;height:1.5pt" o:hralign="center" o:hrstd="t" o:hr="t" fillcolor="#a0a0a0" stroked="f"/>
        </w:pict>
      </w:r>
    </w:p>
    <w:p w14:paraId="2AE98F2F" w14:textId="49F4F7EB" w:rsidR="00C55995" w:rsidRPr="00F81D77" w:rsidRDefault="00C55995" w:rsidP="00C55995">
      <w:pPr>
        <w:pStyle w:val="Listenabsatz"/>
        <w:numPr>
          <w:ilvl w:val="0"/>
          <w:numId w:val="2"/>
        </w:numPr>
        <w:rPr>
          <w:rFonts w:cs="Arial"/>
        </w:rPr>
      </w:pPr>
      <w:r w:rsidRPr="00F81D77">
        <w:rPr>
          <w:rFonts w:cs="Arial"/>
        </w:rPr>
        <w:t>Schalte die Spur des blauen Punktes an un</w:t>
      </w:r>
      <w:r w:rsidR="00C82E9C">
        <w:rPr>
          <w:rFonts w:cs="Arial"/>
        </w:rPr>
        <w:t>d bewege x. Erkläre</w:t>
      </w:r>
      <w:bookmarkStart w:id="0" w:name="_GoBack"/>
      <w:bookmarkEnd w:id="0"/>
      <w:r w:rsidRPr="00F81D77">
        <w:rPr>
          <w:rFonts w:cs="Arial"/>
        </w:rPr>
        <w:t>, wie der Graph dieser Funktion entsteht.</w:t>
      </w:r>
    </w:p>
    <w:p w14:paraId="5D26BB4A" w14:textId="77777777" w:rsidR="00552EBC" w:rsidRPr="00F81D77" w:rsidRDefault="00C82E9C" w:rsidP="00552EBC">
      <w:pPr>
        <w:rPr>
          <w:rFonts w:cs="Arial"/>
        </w:rPr>
      </w:pPr>
      <w:r>
        <w:rPr>
          <w:rFonts w:cs="Arial"/>
        </w:rPr>
        <w:pict w14:anchorId="38751147">
          <v:rect id="_x0000_i1030" style="width:0;height:1.5pt" o:hralign="center" o:hrstd="t" o:hr="t" fillcolor="#a0a0a0" stroked="f"/>
        </w:pict>
      </w:r>
    </w:p>
    <w:p w14:paraId="559CA433" w14:textId="77777777" w:rsidR="00D73B5D" w:rsidRPr="00F81D77" w:rsidRDefault="00C82E9C" w:rsidP="00552EBC">
      <w:pPr>
        <w:rPr>
          <w:rFonts w:cs="Arial"/>
        </w:rPr>
      </w:pPr>
      <w:r>
        <w:rPr>
          <w:rFonts w:cs="Arial"/>
        </w:rPr>
        <w:pict w14:anchorId="7E24B126">
          <v:rect id="_x0000_i1031" style="width:0;height:1.5pt" o:hralign="center" o:hrstd="t" o:hr="t" fillcolor="#a0a0a0" stroked="f"/>
        </w:pict>
      </w:r>
    </w:p>
    <w:p w14:paraId="62FF7DF1" w14:textId="462C5DE3" w:rsidR="00A662AB" w:rsidRPr="00F81D77" w:rsidRDefault="00C82E9C" w:rsidP="00552EBC">
      <w:pPr>
        <w:rPr>
          <w:rFonts w:cs="Arial"/>
        </w:rPr>
      </w:pPr>
      <w:r>
        <w:rPr>
          <w:rFonts w:cs="Arial"/>
        </w:rPr>
        <w:pict w14:anchorId="385D1CCA">
          <v:rect id="_x0000_i1032" style="width:0;height:1.5pt" o:hralign="center" o:hrstd="t" o:hr="t" fillcolor="#a0a0a0" stroked="f"/>
        </w:pict>
      </w:r>
    </w:p>
    <w:p w14:paraId="2EB7A448" w14:textId="77777777" w:rsidR="008C1DC8" w:rsidRDefault="008C1DC8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433FD35E" w14:textId="2F1AB5A7" w:rsidR="00C55995" w:rsidRPr="00F81D77" w:rsidRDefault="00C55995" w:rsidP="00C55995">
      <w:pPr>
        <w:pStyle w:val="Listenabsatz"/>
        <w:numPr>
          <w:ilvl w:val="0"/>
          <w:numId w:val="2"/>
        </w:numPr>
        <w:rPr>
          <w:rFonts w:cs="Arial"/>
        </w:rPr>
      </w:pPr>
      <w:r w:rsidRPr="00F81D77">
        <w:rPr>
          <w:rFonts w:cs="Arial"/>
        </w:rPr>
        <w:lastRenderedPageBreak/>
        <w:t>Beschreibe die Auswirkungen beim Umschalten auf andere Werte von h.</w:t>
      </w:r>
    </w:p>
    <w:p w14:paraId="029C95B8" w14:textId="77777777" w:rsidR="00552EBC" w:rsidRPr="00F81D77" w:rsidRDefault="00C82E9C" w:rsidP="00552EBC">
      <w:pPr>
        <w:rPr>
          <w:rFonts w:cs="Arial"/>
        </w:rPr>
      </w:pPr>
      <w:r>
        <w:rPr>
          <w:rFonts w:cs="Arial"/>
        </w:rPr>
        <w:pict w14:anchorId="60ACEF45">
          <v:rect id="_x0000_i1033" style="width:0;height:1.5pt" o:hralign="center" o:hrstd="t" o:hr="t" fillcolor="#a0a0a0" stroked="f"/>
        </w:pict>
      </w:r>
    </w:p>
    <w:p w14:paraId="4C285BC8" w14:textId="77777777" w:rsidR="00552EBC" w:rsidRPr="00F81D77" w:rsidRDefault="00C82E9C" w:rsidP="00552EBC">
      <w:pPr>
        <w:rPr>
          <w:rFonts w:cs="Arial"/>
        </w:rPr>
      </w:pPr>
      <w:r>
        <w:rPr>
          <w:rFonts w:cs="Arial"/>
        </w:rPr>
        <w:pict w14:anchorId="65641CA1">
          <v:rect id="_x0000_i1034" style="width:0;height:1.5pt" o:hralign="center" o:hrstd="t" o:hr="t" fillcolor="#a0a0a0" stroked="f"/>
        </w:pict>
      </w:r>
    </w:p>
    <w:p w14:paraId="4355DA61" w14:textId="77777777" w:rsidR="00C55995" w:rsidRPr="00F81D77" w:rsidRDefault="00C55995" w:rsidP="00C55995">
      <w:pPr>
        <w:pStyle w:val="Listenabsatz"/>
        <w:numPr>
          <w:ilvl w:val="0"/>
          <w:numId w:val="2"/>
        </w:numPr>
        <w:rPr>
          <w:rFonts w:cs="Arial"/>
        </w:rPr>
      </w:pPr>
      <w:r w:rsidRPr="00F81D77">
        <w:rPr>
          <w:rFonts w:cs="Arial"/>
        </w:rPr>
        <w:t>Wie kann man mit Hilfe der Abbildung die ungefähren Werte für die Ableitung an verschiedenen Stellen x bestimmen? Bestimme annähernd die Ableitung der Funktion f an den Stellen 0, 1, 1.5 und -0.5, -1, -1.5. Welchen Wert von h wählst du dabei und warum?</w:t>
      </w:r>
    </w:p>
    <w:p w14:paraId="4FA79A19" w14:textId="77777777" w:rsidR="00552EBC" w:rsidRPr="00F81D77" w:rsidRDefault="00C82E9C" w:rsidP="00552EBC">
      <w:pPr>
        <w:rPr>
          <w:rFonts w:cs="Arial"/>
        </w:rPr>
      </w:pPr>
      <w:r>
        <w:rPr>
          <w:rFonts w:cs="Arial"/>
        </w:rPr>
        <w:pict w14:anchorId="4CAB4246">
          <v:rect id="_x0000_i1035" style="width:0;height:1.5pt" o:hralign="center" o:hrstd="t" o:hr="t" fillcolor="#a0a0a0" stroked="f"/>
        </w:pict>
      </w:r>
    </w:p>
    <w:p w14:paraId="6BCF8945" w14:textId="77777777" w:rsidR="00552EBC" w:rsidRPr="00F81D77" w:rsidRDefault="00C82E9C" w:rsidP="00552EBC">
      <w:pPr>
        <w:rPr>
          <w:rFonts w:cs="Arial"/>
        </w:rPr>
      </w:pPr>
      <w:r>
        <w:rPr>
          <w:rFonts w:cs="Arial"/>
        </w:rPr>
        <w:pict w14:anchorId="611A65F2">
          <v:rect id="_x0000_i1036" style="width:0;height:1.5pt" o:hralign="center" o:hrstd="t" o:hr="t" fillcolor="#a0a0a0" stroked="f"/>
        </w:pict>
      </w:r>
    </w:p>
    <w:p w14:paraId="13D21441" w14:textId="77777777" w:rsidR="00552EBC" w:rsidRPr="00F81D77" w:rsidRDefault="00C82E9C" w:rsidP="00552EBC">
      <w:pPr>
        <w:rPr>
          <w:rFonts w:cs="Arial"/>
        </w:rPr>
      </w:pPr>
      <w:r>
        <w:rPr>
          <w:rFonts w:cs="Arial"/>
        </w:rPr>
        <w:pict w14:anchorId="4CC5F20B">
          <v:rect id="_x0000_i1037" style="width:0;height:1.5pt" o:hralign="center" o:hrstd="t" o:hr="t" fillcolor="#a0a0a0" stroked="f"/>
        </w:pict>
      </w:r>
    </w:p>
    <w:p w14:paraId="7D5FC293" w14:textId="77777777" w:rsidR="00C966FD" w:rsidRPr="00C966FD" w:rsidRDefault="00C966FD" w:rsidP="00C966FD">
      <w:pPr>
        <w:pStyle w:val="berschrift1"/>
      </w:pPr>
      <w:r w:rsidRPr="00C966FD">
        <w:t>Aufgabe 2</w:t>
      </w:r>
    </w:p>
    <w:p w14:paraId="5DB86DBF" w14:textId="77777777" w:rsidR="00A33B33" w:rsidRPr="00F81D77" w:rsidRDefault="00A33B33" w:rsidP="00A33B33">
      <w:pPr>
        <w:rPr>
          <w:rFonts w:cs="Arial"/>
        </w:rPr>
      </w:pPr>
      <w:r w:rsidRPr="00F81D77">
        <w:rPr>
          <w:rFonts w:cs="Arial"/>
        </w:rPr>
        <w:t>In der Abbildung siehst du den Graphen einer Funktion f (schwarzer Graph</w:t>
      </w:r>
      <w:r w:rsidR="003131B0" w:rsidRPr="00F81D77">
        <w:rPr>
          <w:rFonts w:cs="Arial"/>
        </w:rPr>
        <w:t>).</w:t>
      </w:r>
      <w:r w:rsidRPr="00F81D77">
        <w:rPr>
          <w:rFonts w:cs="Arial"/>
        </w:rPr>
        <w:t xml:space="preserve"> Zu einem festen Wert h zeichnen wir den Graphen der Funktion </w:t>
      </w:r>
      <m:oMath>
        <m:r>
          <w:rPr>
            <w:rFonts w:ascii="Cambria Math" w:hAnsi="Cambria Math" w:cs="Arial"/>
            <w:color w:val="1F497D" w:themeColor="text2"/>
          </w:rPr>
          <m:t>g</m:t>
        </m:r>
        <m:d>
          <m:dPr>
            <m:ctrlPr>
              <w:rPr>
                <w:rFonts w:ascii="Cambria Math" w:hAnsi="Cambria Math" w:cs="Arial"/>
                <w:i/>
                <w:color w:val="1F497D" w:themeColor="text2"/>
              </w:rPr>
            </m:ctrlPr>
          </m:dPr>
          <m:e>
            <m:r>
              <w:rPr>
                <w:rFonts w:ascii="Cambria Math" w:hAnsi="Cambria Math" w:cs="Arial"/>
                <w:color w:val="1F497D" w:themeColor="text2"/>
              </w:rPr>
              <m:t>x</m:t>
            </m:r>
          </m:e>
        </m:d>
        <m:r>
          <w:rPr>
            <w:rFonts w:ascii="Cambria Math" w:hAnsi="Cambria Math" w:cs="Arial"/>
            <w:color w:val="1F497D" w:themeColor="text2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color w:val="1F497D" w:themeColor="text2"/>
              </w:rPr>
            </m:ctrlPr>
          </m:fPr>
          <m:num>
            <m:r>
              <w:rPr>
                <w:rFonts w:ascii="Cambria Math" w:hAnsi="Cambria Math" w:cs="Arial"/>
                <w:color w:val="1F497D" w:themeColor="text2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color w:val="1F497D" w:themeColor="text2"/>
                  </w:rPr>
                </m:ctrlPr>
              </m:dPr>
              <m:e>
                <m:r>
                  <w:rPr>
                    <w:rFonts w:ascii="Cambria Math" w:hAnsi="Cambria Math" w:cs="Arial"/>
                    <w:color w:val="1F497D" w:themeColor="text2"/>
                  </w:rPr>
                  <m:t>x+h</m:t>
                </m:r>
              </m:e>
            </m:d>
            <m:r>
              <w:rPr>
                <w:rFonts w:ascii="Cambria Math" w:eastAsiaTheme="minorEastAsia" w:hAnsi="Cambria Math" w:cs="Arial"/>
                <w:color w:val="1F497D" w:themeColor="text2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1F497D" w:themeColor="text2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1F497D" w:themeColor="text2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 w:cs="Arial"/>
                <w:color w:val="1F497D" w:themeColor="text2"/>
              </w:rPr>
              <m:t>h</m:t>
            </m:r>
          </m:den>
        </m:f>
        <m:r>
          <w:rPr>
            <w:rFonts w:ascii="Cambria Math" w:eastAsiaTheme="minorEastAsia" w:hAnsi="Cambria Math" w:cs="Arial"/>
          </w:rPr>
          <m:t xml:space="preserve"> </m:t>
        </m:r>
      </m:oMath>
      <w:r w:rsidRPr="00F81D77">
        <w:rPr>
          <w:rFonts w:cs="Arial"/>
        </w:rPr>
        <w:t>(blauer Graph). Hierfür bilden wir also an jeder Stelle x den Differenzenquotienten von f und tragen diesen Wert ab.</w:t>
      </w:r>
    </w:p>
    <w:p w14:paraId="07572B68" w14:textId="77777777" w:rsidR="00A33B33" w:rsidRPr="00F81D77" w:rsidRDefault="00A33B33" w:rsidP="00B45EE0">
      <w:pPr>
        <w:jc w:val="center"/>
        <w:rPr>
          <w:rFonts w:cs="Arial"/>
        </w:rPr>
      </w:pPr>
      <w:r w:rsidRPr="00F81D77">
        <w:rPr>
          <w:rFonts w:cs="Arial"/>
          <w:noProof/>
          <w:lang w:eastAsia="de-DE"/>
        </w:rPr>
        <w:drawing>
          <wp:inline distT="0" distB="0" distL="0" distR="0" wp14:anchorId="60E376DF" wp14:editId="115431EA">
            <wp:extent cx="2371725" cy="1500479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gabe2_gesamt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2" t="25543" r="2644" b="7777"/>
                    <a:stretch/>
                  </pic:blipFill>
                  <pic:spPr bwMode="auto">
                    <a:xfrm>
                      <a:off x="0" y="0"/>
                      <a:ext cx="2370941" cy="1499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28E14A" w14:textId="73822592" w:rsidR="00A33B33" w:rsidRPr="00F81D77" w:rsidRDefault="00C966FD" w:rsidP="003131B0">
      <w:pPr>
        <w:numPr>
          <w:ilvl w:val="0"/>
          <w:numId w:val="3"/>
        </w:numPr>
        <w:rPr>
          <w:rFonts w:cs="Arial"/>
        </w:rPr>
      </w:pPr>
      <w:r w:rsidRPr="00F81D77">
        <w:rPr>
          <w:rFonts w:cs="Arial"/>
        </w:rPr>
        <w:t xml:space="preserve">Beschreibe die Auswirkungen der Änderung des Wertes von h auf den Graphen von g. </w:t>
      </w:r>
      <w:r w:rsidR="003131B0" w:rsidRPr="00F81D77">
        <w:rPr>
          <w:rFonts w:cs="Arial"/>
        </w:rPr>
        <w:t>Welche Besonderheiten fallen dir dabei auf?</w:t>
      </w:r>
    </w:p>
    <w:p w14:paraId="5957A9AD" w14:textId="77777777" w:rsidR="00A33B33" w:rsidRPr="00F81D77" w:rsidRDefault="00C82E9C" w:rsidP="00A33B33">
      <w:pPr>
        <w:rPr>
          <w:rFonts w:cs="Arial"/>
        </w:rPr>
      </w:pPr>
      <w:r>
        <w:rPr>
          <w:rFonts w:cs="Arial"/>
        </w:rPr>
        <w:pict w14:anchorId="660B9CDF">
          <v:rect id="_x0000_i1038" style="width:0;height:1.5pt" o:hralign="center" o:hrstd="t" o:hr="t" fillcolor="#a0a0a0" stroked="f"/>
        </w:pict>
      </w:r>
    </w:p>
    <w:p w14:paraId="13152ADE" w14:textId="77777777" w:rsidR="00C966FD" w:rsidRPr="00F81D77" w:rsidRDefault="00C82E9C" w:rsidP="00A33B33">
      <w:pPr>
        <w:rPr>
          <w:rFonts w:cs="Arial"/>
        </w:rPr>
      </w:pPr>
      <w:r>
        <w:rPr>
          <w:rFonts w:cs="Arial"/>
        </w:rPr>
        <w:pict w14:anchorId="668E000F">
          <v:rect id="_x0000_i1039" style="width:0;height:1.5pt" o:hralign="center" o:hrstd="t" o:hr="t" fillcolor="#a0a0a0" stroked="f"/>
        </w:pict>
      </w:r>
    </w:p>
    <w:p w14:paraId="2E1A3209" w14:textId="77777777" w:rsidR="00A33B33" w:rsidRPr="00F81D77" w:rsidRDefault="00C966FD" w:rsidP="00C966FD">
      <w:pPr>
        <w:numPr>
          <w:ilvl w:val="0"/>
          <w:numId w:val="3"/>
        </w:numPr>
        <w:rPr>
          <w:rFonts w:cs="Arial"/>
        </w:rPr>
      </w:pPr>
      <w:r w:rsidRPr="00F81D77">
        <w:rPr>
          <w:rFonts w:cs="Arial"/>
        </w:rPr>
        <w:t>Erkläre einige deiner Beobachtungen.</w:t>
      </w:r>
    </w:p>
    <w:p w14:paraId="3DFE3D44" w14:textId="77777777" w:rsidR="00A33B33" w:rsidRPr="00F81D77" w:rsidRDefault="00C82E9C" w:rsidP="00A33B33">
      <w:pPr>
        <w:rPr>
          <w:rFonts w:cs="Arial"/>
        </w:rPr>
      </w:pPr>
      <w:r>
        <w:rPr>
          <w:rFonts w:cs="Arial"/>
        </w:rPr>
        <w:pict w14:anchorId="70A5329D">
          <v:rect id="_x0000_i1040" style="width:0;height:1.5pt" o:hralign="center" o:hrstd="t" o:hr="t" fillcolor="#a0a0a0" stroked="f"/>
        </w:pict>
      </w:r>
    </w:p>
    <w:p w14:paraId="5D8123CE" w14:textId="77777777" w:rsidR="00A33B33" w:rsidRPr="00F81D77" w:rsidRDefault="00C82E9C" w:rsidP="00A33B33">
      <w:pPr>
        <w:rPr>
          <w:rFonts w:cs="Arial"/>
        </w:rPr>
      </w:pPr>
      <w:r>
        <w:rPr>
          <w:rFonts w:cs="Arial"/>
        </w:rPr>
        <w:pict w14:anchorId="0C9391D9">
          <v:rect id="_x0000_i1041" style="width:0;height:1.5pt" o:hralign="center" o:hrstd="t" o:hr="t" fillcolor="#a0a0a0" stroked="f"/>
        </w:pict>
      </w:r>
    </w:p>
    <w:p w14:paraId="3E478854" w14:textId="77777777" w:rsidR="00B03ED5" w:rsidRPr="00F81D77" w:rsidRDefault="00C82E9C" w:rsidP="00A33B33">
      <w:pPr>
        <w:rPr>
          <w:rFonts w:cs="Arial"/>
        </w:rPr>
      </w:pPr>
      <w:r>
        <w:rPr>
          <w:rFonts w:cs="Arial"/>
        </w:rPr>
        <w:pict w14:anchorId="144ED906">
          <v:rect id="_x0000_i1042" style="width:0;height:1.5pt" o:hralign="center" o:hrstd="t" o:hr="t" fillcolor="#a0a0a0" stroked="f"/>
        </w:pict>
      </w:r>
    </w:p>
    <w:p w14:paraId="5945C6F8" w14:textId="77777777" w:rsidR="00C966FD" w:rsidRPr="00F81D77" w:rsidRDefault="00C82E9C" w:rsidP="00A33B33">
      <w:pPr>
        <w:rPr>
          <w:rFonts w:cs="Arial"/>
        </w:rPr>
      </w:pPr>
      <w:r>
        <w:rPr>
          <w:rFonts w:cs="Arial"/>
        </w:rPr>
        <w:pict w14:anchorId="2FE86E95">
          <v:rect id="_x0000_i1043" style="width:0;height:1.5pt" o:hralign="center" o:hrstd="t" o:hr="t" fillcolor="#a0a0a0" stroked="f"/>
        </w:pict>
      </w:r>
    </w:p>
    <w:p w14:paraId="64EF0ABB" w14:textId="77777777" w:rsidR="00C966FD" w:rsidRPr="00F81D77" w:rsidRDefault="00C966FD" w:rsidP="00C966FD">
      <w:pPr>
        <w:numPr>
          <w:ilvl w:val="0"/>
          <w:numId w:val="3"/>
        </w:numPr>
        <w:rPr>
          <w:rFonts w:cs="Arial"/>
        </w:rPr>
      </w:pPr>
      <w:r w:rsidRPr="00F81D77">
        <w:rPr>
          <w:rFonts w:cs="Arial"/>
        </w:rPr>
        <w:lastRenderedPageBreak/>
        <w:t xml:space="preserve">Wenn h nahezu 0 ist, so entspricht der blaue Graph nahezu dem Graphen der Ableitungsfunktion von f (falls f tatsächlich ableitbar ist). </w:t>
      </w:r>
    </w:p>
    <w:p w14:paraId="417BA4B0" w14:textId="77777777" w:rsidR="00C966FD" w:rsidRPr="00F81D77" w:rsidRDefault="00C966FD" w:rsidP="00C966FD">
      <w:pPr>
        <w:numPr>
          <w:ilvl w:val="1"/>
          <w:numId w:val="3"/>
        </w:numPr>
        <w:rPr>
          <w:rFonts w:cs="Arial"/>
        </w:rPr>
      </w:pPr>
      <w:r w:rsidRPr="00F81D77">
        <w:rPr>
          <w:rFonts w:cs="Arial"/>
        </w:rPr>
        <w:t>Welche Eigenschaften von f lassen sich dann aus dieser ("genäherten") Ableitungsfunktion herauslesen, z.B. was bedeuten die Nullstellen, das Vorzeichen oder das Monotonieverhalten von g in Bezug auf f? Begründe.</w:t>
      </w:r>
    </w:p>
    <w:p w14:paraId="3F69DE56" w14:textId="77777777" w:rsidR="00A33B33" w:rsidRPr="00F81D77" w:rsidRDefault="00C82E9C" w:rsidP="00A33B33">
      <w:pPr>
        <w:rPr>
          <w:rFonts w:cs="Arial"/>
        </w:rPr>
      </w:pPr>
      <w:r>
        <w:rPr>
          <w:rFonts w:cs="Arial"/>
        </w:rPr>
        <w:pict w14:anchorId="02E714D6">
          <v:rect id="_x0000_i1044" style="width:0;height:1.5pt" o:hralign="center" o:hrstd="t" o:hr="t" fillcolor="#a0a0a0" stroked="f"/>
        </w:pict>
      </w:r>
    </w:p>
    <w:p w14:paraId="5B836062" w14:textId="77777777" w:rsidR="00B03ED5" w:rsidRPr="00F81D77" w:rsidRDefault="00C82E9C" w:rsidP="00A33B33">
      <w:pPr>
        <w:rPr>
          <w:rFonts w:cs="Arial"/>
        </w:rPr>
      </w:pPr>
      <w:r>
        <w:rPr>
          <w:rFonts w:cs="Arial"/>
        </w:rPr>
        <w:pict w14:anchorId="76170CE3">
          <v:rect id="_x0000_i1045" style="width:0;height:1.5pt" o:hralign="center" o:hrstd="t" o:hr="t" fillcolor="#a0a0a0" stroked="f"/>
        </w:pict>
      </w:r>
    </w:p>
    <w:p w14:paraId="5A1572F5" w14:textId="77777777" w:rsidR="00B03ED5" w:rsidRPr="00F81D77" w:rsidRDefault="00C82E9C" w:rsidP="00A33B33">
      <w:pPr>
        <w:rPr>
          <w:rFonts w:cs="Arial"/>
        </w:rPr>
      </w:pPr>
      <w:r>
        <w:rPr>
          <w:rFonts w:cs="Arial"/>
        </w:rPr>
        <w:pict w14:anchorId="6D5654AE">
          <v:rect id="_x0000_i1046" style="width:0;height:1.5pt" o:hralign="center" o:hrstd="t" o:hr="t" fillcolor="#a0a0a0" stroked="f"/>
        </w:pict>
      </w:r>
    </w:p>
    <w:p w14:paraId="03E7F54D" w14:textId="77777777" w:rsidR="00B03ED5" w:rsidRPr="00F81D77" w:rsidRDefault="00C82E9C" w:rsidP="00A33B33">
      <w:pPr>
        <w:rPr>
          <w:rFonts w:cs="Arial"/>
        </w:rPr>
      </w:pPr>
      <w:r>
        <w:rPr>
          <w:rFonts w:cs="Arial"/>
        </w:rPr>
        <w:pict w14:anchorId="23FB7D7D">
          <v:rect id="_x0000_i1047" style="width:0;height:1.5pt" o:hralign="center" o:hrstd="t" o:hr="t" fillcolor="#a0a0a0" stroked="f"/>
        </w:pict>
      </w:r>
    </w:p>
    <w:p w14:paraId="74BA4BB5" w14:textId="77777777" w:rsidR="00A33B33" w:rsidRPr="00F81D77" w:rsidRDefault="00C82E9C" w:rsidP="00A33B33">
      <w:pPr>
        <w:rPr>
          <w:rFonts w:cs="Arial"/>
        </w:rPr>
      </w:pPr>
      <w:r>
        <w:rPr>
          <w:rFonts w:cs="Arial"/>
        </w:rPr>
        <w:pict w14:anchorId="0209FC01">
          <v:rect id="_x0000_i1048" style="width:0;height:1.5pt" o:hralign="center" o:hrstd="t" o:hr="t" fillcolor="#a0a0a0" stroked="f"/>
        </w:pict>
      </w:r>
    </w:p>
    <w:p w14:paraId="29F75C8F" w14:textId="77777777" w:rsidR="001078CB" w:rsidRPr="00F81D77" w:rsidRDefault="00C966FD" w:rsidP="00C966FD">
      <w:pPr>
        <w:numPr>
          <w:ilvl w:val="1"/>
          <w:numId w:val="3"/>
        </w:numPr>
        <w:rPr>
          <w:rFonts w:cs="Arial"/>
        </w:rPr>
      </w:pPr>
      <w:r w:rsidRPr="00F81D77">
        <w:rPr>
          <w:rFonts w:cs="Arial"/>
        </w:rPr>
        <w:t xml:space="preserve">Welche der Funktionen f haben eine Ableitungsfunktion, welche nicht? Begründe. </w:t>
      </w:r>
    </w:p>
    <w:p w14:paraId="11A6B2E4" w14:textId="77777777" w:rsidR="001078CB" w:rsidRPr="00F81D77" w:rsidRDefault="00C82E9C" w:rsidP="001078CB">
      <w:pPr>
        <w:rPr>
          <w:rFonts w:cs="Arial"/>
        </w:rPr>
      </w:pPr>
      <w:r>
        <w:rPr>
          <w:rFonts w:cs="Arial"/>
        </w:rPr>
        <w:pict w14:anchorId="541572CD">
          <v:rect id="_x0000_i1049" style="width:0;height:1.5pt" o:hralign="center" o:hrstd="t" o:hr="t" fillcolor="#a0a0a0" stroked="f"/>
        </w:pict>
      </w:r>
    </w:p>
    <w:p w14:paraId="43299F9B" w14:textId="77777777" w:rsidR="00B03ED5" w:rsidRPr="00F81D77" w:rsidRDefault="00C82E9C" w:rsidP="001078CB">
      <w:pPr>
        <w:rPr>
          <w:rFonts w:cs="Arial"/>
        </w:rPr>
      </w:pPr>
      <w:r>
        <w:rPr>
          <w:rFonts w:cs="Arial"/>
        </w:rPr>
        <w:pict w14:anchorId="55E20468">
          <v:rect id="_x0000_i1050" style="width:0;height:1.5pt" o:hralign="center" o:hrstd="t" o:hr="t" fillcolor="#a0a0a0" stroked="f"/>
        </w:pict>
      </w:r>
    </w:p>
    <w:p w14:paraId="2EDCE1CA" w14:textId="77777777" w:rsidR="00B03ED5" w:rsidRPr="00F81D77" w:rsidRDefault="00C82E9C" w:rsidP="001078CB">
      <w:pPr>
        <w:rPr>
          <w:rFonts w:cs="Arial"/>
        </w:rPr>
      </w:pPr>
      <w:r>
        <w:rPr>
          <w:rFonts w:cs="Arial"/>
        </w:rPr>
        <w:pict w14:anchorId="5ACFE3C5">
          <v:rect id="_x0000_i1051" style="width:0;height:1.5pt" o:hralign="center" o:hrstd="t" o:hr="t" fillcolor="#a0a0a0" stroked="f"/>
        </w:pict>
      </w:r>
    </w:p>
    <w:p w14:paraId="6ACECC1C" w14:textId="77777777" w:rsidR="00B03ED5" w:rsidRPr="00F81D77" w:rsidRDefault="00C82E9C" w:rsidP="001078CB">
      <w:pPr>
        <w:rPr>
          <w:rFonts w:cs="Arial"/>
        </w:rPr>
      </w:pPr>
      <w:r>
        <w:rPr>
          <w:rFonts w:cs="Arial"/>
        </w:rPr>
        <w:pict w14:anchorId="7461DC2C">
          <v:rect id="_x0000_i1052" style="width:0;height:1.5pt" o:hralign="center" o:hrstd="t" o:hr="t" fillcolor="#a0a0a0" stroked="f"/>
        </w:pict>
      </w:r>
    </w:p>
    <w:p w14:paraId="1A794430" w14:textId="77777777" w:rsidR="00C966FD" w:rsidRPr="00F81D77" w:rsidRDefault="00C82E9C" w:rsidP="001078CB">
      <w:pPr>
        <w:rPr>
          <w:rFonts w:cs="Arial"/>
        </w:rPr>
      </w:pPr>
      <w:r>
        <w:rPr>
          <w:rFonts w:cs="Arial"/>
        </w:rPr>
        <w:pict w14:anchorId="69487B7E">
          <v:rect id="_x0000_i1053" style="width:0;height:1.5pt" o:hralign="center" o:hrstd="t" o:hr="t" fillcolor="#a0a0a0" stroked="f"/>
        </w:pict>
      </w:r>
    </w:p>
    <w:p w14:paraId="39399C36" w14:textId="77777777" w:rsidR="001078CB" w:rsidRPr="00F81D77" w:rsidRDefault="00C966FD" w:rsidP="00C966FD">
      <w:pPr>
        <w:numPr>
          <w:ilvl w:val="0"/>
          <w:numId w:val="3"/>
        </w:numPr>
        <w:rPr>
          <w:rFonts w:cs="Arial"/>
        </w:rPr>
      </w:pPr>
      <w:r w:rsidRPr="00F81D77">
        <w:rPr>
          <w:rFonts w:cs="Arial"/>
        </w:rPr>
        <w:t xml:space="preserve">Warum ist es in der Abbildung nicht möglich h=0 einzustellen? </w:t>
      </w:r>
    </w:p>
    <w:p w14:paraId="722A94FD" w14:textId="77777777" w:rsidR="00B03ED5" w:rsidRPr="00F81D77" w:rsidRDefault="00C82E9C" w:rsidP="001078CB">
      <w:pPr>
        <w:rPr>
          <w:rFonts w:cs="Arial"/>
        </w:rPr>
      </w:pPr>
      <w:r>
        <w:rPr>
          <w:rFonts w:cs="Arial"/>
        </w:rPr>
        <w:pict w14:anchorId="1CB68630">
          <v:rect id="_x0000_i1054" style="width:0;height:1.5pt" o:hralign="center" o:hrstd="t" o:hr="t" fillcolor="#a0a0a0" stroked="f"/>
        </w:pict>
      </w:r>
    </w:p>
    <w:p w14:paraId="66A291CA" w14:textId="77777777" w:rsidR="00C966FD" w:rsidRPr="00F81D77" w:rsidRDefault="00C82E9C" w:rsidP="001078CB">
      <w:pPr>
        <w:rPr>
          <w:rFonts w:cs="Arial"/>
        </w:rPr>
      </w:pPr>
      <w:r>
        <w:rPr>
          <w:rFonts w:cs="Arial"/>
        </w:rPr>
        <w:pict w14:anchorId="2146AB1E">
          <v:rect id="_x0000_i1055" style="width:0;height:1.5pt" o:hralign="center" o:hrstd="t" o:hr="t" fillcolor="#a0a0a0" stroked="f"/>
        </w:pict>
      </w:r>
    </w:p>
    <w:p w14:paraId="05BFD12C" w14:textId="77777777" w:rsidR="00C966FD" w:rsidRPr="00F81D77" w:rsidRDefault="00C966FD" w:rsidP="00C966FD">
      <w:pPr>
        <w:numPr>
          <w:ilvl w:val="0"/>
          <w:numId w:val="3"/>
        </w:numPr>
        <w:rPr>
          <w:rFonts w:cs="Arial"/>
        </w:rPr>
      </w:pPr>
      <w:r w:rsidRPr="00F81D77">
        <w:rPr>
          <w:rFonts w:cs="Arial"/>
        </w:rPr>
        <w:t xml:space="preserve">Schalte auch auf die anderen Funktionen um und bearbeite 1., 2. und 3. </w:t>
      </w:r>
      <w:r w:rsidR="001078CB" w:rsidRPr="00F81D77">
        <w:rPr>
          <w:rFonts w:cs="Arial"/>
        </w:rPr>
        <w:t xml:space="preserve">auf einem gesonderten Blatt </w:t>
      </w:r>
      <w:r w:rsidRPr="00F81D77">
        <w:rPr>
          <w:rFonts w:cs="Arial"/>
        </w:rPr>
        <w:t xml:space="preserve">auch für diese. </w:t>
      </w:r>
    </w:p>
    <w:p w14:paraId="2AC82FD8" w14:textId="77777777" w:rsidR="00637383" w:rsidRPr="00F81D77" w:rsidRDefault="00637383">
      <w:pPr>
        <w:jc w:val="left"/>
        <w:rPr>
          <w:rFonts w:eastAsiaTheme="majorEastAsia" w:cs="Arial"/>
          <w:bCs/>
          <w:sz w:val="28"/>
          <w:szCs w:val="28"/>
          <w:u w:val="single"/>
        </w:rPr>
      </w:pPr>
      <w:r w:rsidRPr="00F81D77">
        <w:rPr>
          <w:rFonts w:cs="Arial"/>
        </w:rPr>
        <w:br w:type="page"/>
      </w:r>
    </w:p>
    <w:p w14:paraId="5CE04769" w14:textId="77777777" w:rsidR="00814E45" w:rsidRDefault="00814E45" w:rsidP="00814E45">
      <w:pPr>
        <w:pStyle w:val="berschrift1"/>
      </w:pPr>
      <w:r>
        <w:lastRenderedPageBreak/>
        <w:t>Aufgabe 3</w:t>
      </w:r>
    </w:p>
    <w:p w14:paraId="23206E19" w14:textId="77777777" w:rsidR="00814E45" w:rsidRPr="00F81D77" w:rsidRDefault="00814E45" w:rsidP="00814E45">
      <w:pPr>
        <w:rPr>
          <w:rFonts w:cs="Arial"/>
        </w:rPr>
      </w:pPr>
      <w:r w:rsidRPr="00F81D77">
        <w:rPr>
          <w:rFonts w:cs="Arial"/>
        </w:rPr>
        <w:t xml:space="preserve">In der Abbildung siehst du neben dem Graphen einer Funktion f und dem Graphen der Funktion g, welche für ein festes h durch </w:t>
      </w:r>
      <m:oMath>
        <m:r>
          <w:rPr>
            <w:rFonts w:ascii="Cambria Math" w:hAnsi="Cambria Math" w:cs="Arial"/>
            <w:color w:val="1F497D" w:themeColor="text2"/>
          </w:rPr>
          <m:t>g</m:t>
        </m:r>
        <m:d>
          <m:dPr>
            <m:ctrlPr>
              <w:rPr>
                <w:rFonts w:ascii="Cambria Math" w:hAnsi="Cambria Math" w:cs="Arial"/>
                <w:i/>
                <w:color w:val="1F497D" w:themeColor="text2"/>
              </w:rPr>
            </m:ctrlPr>
          </m:dPr>
          <m:e>
            <m:r>
              <w:rPr>
                <w:rFonts w:ascii="Cambria Math" w:hAnsi="Cambria Math" w:cs="Arial"/>
                <w:color w:val="1F497D" w:themeColor="text2"/>
              </w:rPr>
              <m:t>x</m:t>
            </m:r>
          </m:e>
        </m:d>
        <m:r>
          <w:rPr>
            <w:rFonts w:ascii="Cambria Math" w:hAnsi="Cambria Math" w:cs="Arial"/>
            <w:color w:val="1F497D" w:themeColor="text2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color w:val="1F497D" w:themeColor="text2"/>
              </w:rPr>
            </m:ctrlPr>
          </m:fPr>
          <m:num>
            <m:r>
              <w:rPr>
                <w:rFonts w:ascii="Cambria Math" w:hAnsi="Cambria Math" w:cs="Arial"/>
                <w:color w:val="1F497D" w:themeColor="text2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color w:val="1F497D" w:themeColor="text2"/>
                  </w:rPr>
                </m:ctrlPr>
              </m:dPr>
              <m:e>
                <m:r>
                  <w:rPr>
                    <w:rFonts w:ascii="Cambria Math" w:hAnsi="Cambria Math" w:cs="Arial"/>
                    <w:color w:val="1F497D" w:themeColor="text2"/>
                  </w:rPr>
                  <m:t>x+h</m:t>
                </m:r>
              </m:e>
            </m:d>
            <m:r>
              <w:rPr>
                <w:rFonts w:ascii="Cambria Math" w:eastAsiaTheme="minorEastAsia" w:hAnsi="Cambria Math" w:cs="Arial"/>
                <w:color w:val="1F497D" w:themeColor="text2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1F497D" w:themeColor="text2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1F497D" w:themeColor="text2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 w:cs="Arial"/>
                <w:color w:val="1F497D" w:themeColor="text2"/>
              </w:rPr>
              <m:t>h</m:t>
            </m:r>
          </m:den>
        </m:f>
        <m:r>
          <w:rPr>
            <w:rFonts w:ascii="Cambria Math" w:eastAsiaTheme="minorEastAsia" w:hAnsi="Cambria Math" w:cs="Arial"/>
          </w:rPr>
          <m:t xml:space="preserve"> </m:t>
        </m:r>
      </m:oMath>
      <w:r w:rsidRPr="00F81D77">
        <w:rPr>
          <w:rFonts w:cs="Arial"/>
        </w:rPr>
        <w:t xml:space="preserve">festgelegt ist, noch einen weiteren Graphen k. Der rote Graph von k gehört zur Funktion </w:t>
      </w:r>
      <m:oMath>
        <m:r>
          <w:rPr>
            <w:rFonts w:ascii="Cambria Math" w:hAnsi="Cambria Math" w:cs="Arial"/>
            <w:color w:val="FF0000"/>
          </w:rPr>
          <m:t>k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d>
        <m:r>
          <w:rPr>
            <w:rFonts w:ascii="Cambria Math" w:hAnsi="Cambria Math" w:cs="Arial"/>
            <w:color w:val="FF0000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color w:val="FF0000"/>
              </w:rPr>
            </m:ctrlPr>
          </m:fPr>
          <m:num>
            <m:r>
              <w:rPr>
                <w:rFonts w:ascii="Cambria Math" w:hAnsi="Cambria Math" w:cs="Arial"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</w:rPr>
                  <m:t>x+h</m:t>
                </m:r>
              </m:e>
            </m:d>
            <m:r>
              <w:rPr>
                <w:rFonts w:ascii="Cambria Math" w:eastAsiaTheme="minorEastAsia" w:hAnsi="Cambria Math" w:cs="Arial"/>
                <w:color w:val="FF0000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FF0000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FF0000"/>
                  </w:rPr>
                  <m:t>x-h</m:t>
                </m:r>
              </m:e>
            </m:d>
          </m:num>
          <m:den>
            <m:r>
              <w:rPr>
                <w:rFonts w:ascii="Cambria Math" w:eastAsiaTheme="minorEastAsia" w:hAnsi="Cambria Math" w:cs="Arial"/>
                <w:color w:val="FF0000"/>
              </w:rPr>
              <m:t>2</m:t>
            </m:r>
            <m:r>
              <w:rPr>
                <w:rFonts w:ascii="Cambria Math" w:eastAsiaTheme="minorEastAsia" w:hAnsi="Cambria Math" w:cs="Arial"/>
                <w:color w:val="FF0000"/>
              </w:rPr>
              <m:t>h</m:t>
            </m:r>
          </m:den>
        </m:f>
        <m:r>
          <w:rPr>
            <w:rFonts w:ascii="Cambria Math" w:eastAsiaTheme="minorEastAsia" w:hAnsi="Cambria Math" w:cs="Arial"/>
          </w:rPr>
          <m:t xml:space="preserve"> </m:t>
        </m:r>
      </m:oMath>
      <w:r w:rsidRPr="00F81D77">
        <w:rPr>
          <w:rFonts w:cs="Arial"/>
        </w:rPr>
        <w:t xml:space="preserve"> (für einen festen Wert von h).</w:t>
      </w:r>
    </w:p>
    <w:p w14:paraId="2E2C7E97" w14:textId="77777777" w:rsidR="00E10672" w:rsidRPr="00F81D77" w:rsidRDefault="00E10672" w:rsidP="00B45EE0">
      <w:pPr>
        <w:jc w:val="center"/>
        <w:rPr>
          <w:rFonts w:cs="Arial"/>
        </w:rPr>
      </w:pPr>
      <w:r w:rsidRPr="00F81D77">
        <w:rPr>
          <w:rFonts w:cs="Arial"/>
          <w:noProof/>
          <w:lang w:eastAsia="de-DE"/>
        </w:rPr>
        <w:drawing>
          <wp:inline distT="0" distB="0" distL="0" distR="0" wp14:anchorId="2F1F62E9" wp14:editId="62224348">
            <wp:extent cx="2314575" cy="1552745"/>
            <wp:effectExtent l="0" t="0" r="0" b="952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gabe3_apple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983" cy="155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12199" w14:textId="77777777" w:rsidR="00814E45" w:rsidRPr="00F81D77" w:rsidRDefault="00814E45" w:rsidP="00814E45">
      <w:pPr>
        <w:pStyle w:val="Listenabsatz"/>
        <w:numPr>
          <w:ilvl w:val="0"/>
          <w:numId w:val="4"/>
        </w:numPr>
        <w:rPr>
          <w:rFonts w:cs="Arial"/>
        </w:rPr>
      </w:pPr>
      <w:r w:rsidRPr="00F81D77">
        <w:rPr>
          <w:rFonts w:cs="Arial"/>
        </w:rPr>
        <w:t xml:space="preserve">Wenn du h gegen 0 gehen lässt, entspricht auch die Funktion k nahezu der Ableitungsfunktion von f (falls f ableitbar ist). Begründe dieses Verhalten von k auf zwei Weisen: </w:t>
      </w:r>
    </w:p>
    <w:p w14:paraId="5272D401" w14:textId="77777777" w:rsidR="00814E45" w:rsidRPr="00F81D77" w:rsidRDefault="00814E45" w:rsidP="00637383">
      <w:pPr>
        <w:numPr>
          <w:ilvl w:val="1"/>
          <w:numId w:val="9"/>
        </w:numPr>
        <w:spacing w:before="100" w:beforeAutospacing="1" w:after="100" w:afterAutospacing="1" w:line="240" w:lineRule="auto"/>
        <w:jc w:val="left"/>
        <w:rPr>
          <w:rFonts w:cs="Arial"/>
        </w:rPr>
      </w:pPr>
      <w:r w:rsidRPr="00F81D77">
        <w:rPr>
          <w:rFonts w:cs="Arial"/>
        </w:rPr>
        <w:t>Rechnerisch: Was geschieht mit den Ausdrücken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x+h</m:t>
                </m:r>
              </m:e>
            </m:d>
            <m:r>
              <w:rPr>
                <w:rFonts w:ascii="Cambria Math" w:eastAsiaTheme="minorEastAsia" w:hAnsi="Cambria Math" w:cs="Arial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 w:cs="Arial"/>
              </w:rPr>
              <m:t>h</m:t>
            </m:r>
          </m:den>
        </m:f>
      </m:oMath>
      <w:r w:rsidRPr="00F81D77">
        <w:rPr>
          <w:rFonts w:cs="Arial"/>
        </w:rPr>
        <w:t xml:space="preserve"> und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x+h</m:t>
                </m:r>
              </m:e>
            </m:d>
            <m:r>
              <w:rPr>
                <w:rFonts w:ascii="Cambria Math" w:eastAsiaTheme="minorEastAsia" w:hAnsi="Cambria Math" w:cs="Arial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x-h</m:t>
                </m:r>
              </m:e>
            </m:d>
          </m:num>
          <m:den>
            <m:r>
              <w:rPr>
                <w:rFonts w:ascii="Cambria Math" w:eastAsiaTheme="minorEastAsia" w:hAnsi="Cambria Math" w:cs="Arial"/>
              </w:rPr>
              <m:t>2</m:t>
            </m:r>
            <m:r>
              <w:rPr>
                <w:rFonts w:ascii="Cambria Math" w:eastAsiaTheme="minorEastAsia" w:hAnsi="Cambria Math" w:cs="Arial"/>
              </w:rPr>
              <m:t>h</m:t>
            </m:r>
          </m:den>
        </m:f>
      </m:oMath>
      <w:r w:rsidRPr="00F81D77">
        <w:rPr>
          <w:rFonts w:cs="Arial"/>
        </w:rPr>
        <w:t>, wenn h gegen 0 geht?</w:t>
      </w:r>
    </w:p>
    <w:p w14:paraId="1A3C1A16" w14:textId="77777777" w:rsidR="00814E45" w:rsidRPr="00F81D77" w:rsidRDefault="00C82E9C" w:rsidP="00637383">
      <w:pPr>
        <w:spacing w:before="100" w:beforeAutospacing="1" w:after="100" w:afterAutospacing="1" w:line="240" w:lineRule="auto"/>
        <w:jc w:val="left"/>
        <w:rPr>
          <w:rFonts w:cs="Arial"/>
        </w:rPr>
      </w:pPr>
      <w:r>
        <w:rPr>
          <w:rFonts w:cs="Arial"/>
        </w:rPr>
        <w:pict w14:anchorId="577C1BAA">
          <v:rect id="_x0000_i1056" style="width:0;height:1.5pt" o:hralign="center" o:hrstd="t" o:hr="t" fillcolor="#a0a0a0" stroked="f"/>
        </w:pict>
      </w:r>
    </w:p>
    <w:p w14:paraId="0EC16ACD" w14:textId="77777777" w:rsidR="00814E45" w:rsidRPr="00F81D77" w:rsidRDefault="00C82E9C" w:rsidP="00637383">
      <w:pPr>
        <w:spacing w:before="100" w:beforeAutospacing="1" w:after="100" w:afterAutospacing="1" w:line="240" w:lineRule="auto"/>
        <w:jc w:val="left"/>
        <w:rPr>
          <w:rFonts w:cs="Arial"/>
        </w:rPr>
      </w:pPr>
      <w:r>
        <w:rPr>
          <w:rFonts w:cs="Arial"/>
        </w:rPr>
        <w:pict w14:anchorId="4F3E21EC">
          <v:rect id="_x0000_i1057" style="width:0;height:1.5pt" o:hralign="center" o:hrstd="t" o:hr="t" fillcolor="#a0a0a0" stroked="f"/>
        </w:pict>
      </w:r>
    </w:p>
    <w:p w14:paraId="2D2B05C7" w14:textId="77777777" w:rsidR="00814E45" w:rsidRPr="00F81D77" w:rsidRDefault="00814E45" w:rsidP="00637383">
      <w:pPr>
        <w:pStyle w:val="Listenabsatz"/>
        <w:numPr>
          <w:ilvl w:val="1"/>
          <w:numId w:val="9"/>
        </w:numPr>
        <w:spacing w:before="100" w:beforeAutospacing="1" w:after="100" w:afterAutospacing="1" w:line="240" w:lineRule="auto"/>
        <w:jc w:val="left"/>
        <w:rPr>
          <w:rFonts w:cs="Arial"/>
        </w:rPr>
      </w:pPr>
      <w:r w:rsidRPr="00F81D77">
        <w:rPr>
          <w:rFonts w:cs="Arial"/>
        </w:rPr>
        <w:t xml:space="preserve">Geometrisch: Fertige eine Skizze an, die den Ausdruck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x+h</m:t>
                </m:r>
              </m:e>
            </m:d>
            <m:r>
              <w:rPr>
                <w:rFonts w:ascii="Cambria Math" w:eastAsiaTheme="minorEastAsia" w:hAnsi="Cambria Math" w:cs="Arial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x-h</m:t>
                </m:r>
              </m:e>
            </m:d>
          </m:num>
          <m:den>
            <m:r>
              <w:rPr>
                <w:rFonts w:ascii="Cambria Math" w:eastAsiaTheme="minorEastAsia" w:hAnsi="Cambria Math" w:cs="Arial"/>
              </w:rPr>
              <m:t>2</m:t>
            </m:r>
            <m:r>
              <w:rPr>
                <w:rFonts w:ascii="Cambria Math" w:eastAsiaTheme="minorEastAsia" w:hAnsi="Cambria Math" w:cs="Arial"/>
              </w:rPr>
              <m:t>h</m:t>
            </m:r>
          </m:den>
        </m:f>
      </m:oMath>
      <w:r w:rsidRPr="00F81D77">
        <w:rPr>
          <w:rFonts w:cs="Arial"/>
        </w:rPr>
        <w:t xml:space="preserve"> für eine Stelle x geometrisch darstellt. Vergleiche dies mit dem Ausdruck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x+h</m:t>
                </m:r>
              </m:e>
            </m:d>
            <m:r>
              <w:rPr>
                <w:rFonts w:ascii="Cambria Math" w:eastAsiaTheme="minorEastAsia" w:hAnsi="Cambria Math" w:cs="Arial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 w:cs="Arial"/>
              </w:rPr>
              <m:t>h</m:t>
            </m:r>
          </m:den>
        </m:f>
      </m:oMath>
      <w:r w:rsidRPr="00F81D77">
        <w:rPr>
          <w:rFonts w:cs="Arial"/>
        </w:rPr>
        <w:t xml:space="preserve">. </w:t>
      </w:r>
    </w:p>
    <w:p w14:paraId="66896BD2" w14:textId="77777777" w:rsidR="00B03ED5" w:rsidRPr="00F81D77" w:rsidRDefault="00B03ED5">
      <w:pPr>
        <w:jc w:val="left"/>
        <w:rPr>
          <w:rFonts w:cs="Arial"/>
        </w:rPr>
      </w:pPr>
      <w:r w:rsidRPr="00F81D77">
        <w:rPr>
          <w:rFonts w:cs="Arial"/>
        </w:rPr>
        <w:br w:type="page"/>
      </w:r>
    </w:p>
    <w:p w14:paraId="40FA50E6" w14:textId="77777777" w:rsidR="00814E45" w:rsidRPr="00F81D77" w:rsidRDefault="00E10672" w:rsidP="00814E4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cs="Arial"/>
        </w:rPr>
      </w:pPr>
      <w:r w:rsidRPr="00F81D77">
        <w:rPr>
          <w:rFonts w:cs="Arial"/>
        </w:rPr>
        <w:lastRenderedPageBreak/>
        <w:t>Beschreibe</w:t>
      </w:r>
      <w:r w:rsidR="00814E45" w:rsidRPr="00F81D77">
        <w:rPr>
          <w:rFonts w:cs="Arial"/>
        </w:rPr>
        <w:t xml:space="preserve"> die Auswirkung der Änderung von h auf die rote Funktion k im Vergleich zur blauen Funktion g. </w:t>
      </w:r>
    </w:p>
    <w:p w14:paraId="5DFE59D3" w14:textId="77777777" w:rsidR="00CF25DF" w:rsidRPr="00F81D77" w:rsidRDefault="00C82E9C" w:rsidP="00CF25DF">
      <w:pPr>
        <w:spacing w:before="100" w:beforeAutospacing="1" w:after="100" w:afterAutospacing="1" w:line="240" w:lineRule="auto"/>
        <w:jc w:val="left"/>
        <w:rPr>
          <w:rFonts w:cs="Arial"/>
        </w:rPr>
      </w:pPr>
      <w:r>
        <w:rPr>
          <w:rFonts w:cs="Arial"/>
        </w:rPr>
        <w:pict w14:anchorId="1DA83A6C">
          <v:rect id="_x0000_i1058" style="width:0;height:1.5pt" o:hralign="center" o:hrstd="t" o:hr="t" fillcolor="#a0a0a0" stroked="f"/>
        </w:pict>
      </w:r>
    </w:p>
    <w:p w14:paraId="01C8DE6E" w14:textId="77777777" w:rsidR="00B03ED5" w:rsidRPr="00F81D77" w:rsidRDefault="00C82E9C" w:rsidP="00CF25DF">
      <w:pPr>
        <w:spacing w:before="100" w:beforeAutospacing="1" w:after="100" w:afterAutospacing="1" w:line="240" w:lineRule="auto"/>
        <w:jc w:val="left"/>
        <w:rPr>
          <w:rFonts w:cs="Arial"/>
        </w:rPr>
      </w:pPr>
      <w:r>
        <w:rPr>
          <w:rFonts w:cs="Arial"/>
        </w:rPr>
        <w:pict w14:anchorId="59D5F2FC">
          <v:rect id="_x0000_i1059" style="width:0;height:1.5pt" o:hralign="center" o:hrstd="t" o:hr="t" fillcolor="#a0a0a0" stroked="f"/>
        </w:pict>
      </w:r>
    </w:p>
    <w:p w14:paraId="1209CF39" w14:textId="77777777" w:rsidR="00CF25DF" w:rsidRPr="00F81D77" w:rsidRDefault="00C82E9C" w:rsidP="00CF25DF">
      <w:pPr>
        <w:spacing w:before="100" w:beforeAutospacing="1" w:after="100" w:afterAutospacing="1" w:line="240" w:lineRule="auto"/>
        <w:jc w:val="left"/>
        <w:rPr>
          <w:rFonts w:cs="Arial"/>
        </w:rPr>
      </w:pPr>
      <w:r>
        <w:rPr>
          <w:rFonts w:cs="Arial"/>
        </w:rPr>
        <w:pict w14:anchorId="7FD79EC3">
          <v:rect id="_x0000_i1060" style="width:0;height:1.5pt" o:hralign="center" o:hrstd="t" o:hr="t" fillcolor="#a0a0a0" stroked="f"/>
        </w:pict>
      </w:r>
    </w:p>
    <w:p w14:paraId="1D5F6619" w14:textId="77777777" w:rsidR="00814E45" w:rsidRPr="00F81D77" w:rsidRDefault="00814E45" w:rsidP="00814E4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cs="Arial"/>
        </w:rPr>
      </w:pPr>
      <w:r w:rsidRPr="00F81D77">
        <w:rPr>
          <w:rFonts w:cs="Arial"/>
        </w:rPr>
        <w:t xml:space="preserve">Erkläre einige der Unterschiede und Gemeinsamkeiten rechnerisch und/oder geometrisch. </w:t>
      </w:r>
    </w:p>
    <w:p w14:paraId="6FDC93E3" w14:textId="77777777" w:rsidR="00E10672" w:rsidRPr="00F81D77" w:rsidRDefault="00C82E9C" w:rsidP="00E10672">
      <w:pPr>
        <w:spacing w:before="100" w:beforeAutospacing="1" w:after="100" w:afterAutospacing="1" w:line="240" w:lineRule="auto"/>
        <w:jc w:val="left"/>
        <w:rPr>
          <w:rFonts w:cs="Arial"/>
        </w:rPr>
      </w:pPr>
      <w:r>
        <w:rPr>
          <w:rFonts w:cs="Arial"/>
        </w:rPr>
        <w:pict w14:anchorId="0DF28A4A">
          <v:rect id="_x0000_i1061" style="width:0;height:1.5pt" o:hralign="center" o:hrstd="t" o:hr="t" fillcolor="#a0a0a0" stroked="f"/>
        </w:pict>
      </w:r>
    </w:p>
    <w:p w14:paraId="7C225E40" w14:textId="77777777" w:rsidR="00B03ED5" w:rsidRPr="00F81D77" w:rsidRDefault="00C82E9C" w:rsidP="00E10672">
      <w:pPr>
        <w:spacing w:before="100" w:beforeAutospacing="1" w:after="100" w:afterAutospacing="1" w:line="240" w:lineRule="auto"/>
        <w:jc w:val="left"/>
        <w:rPr>
          <w:rFonts w:cs="Arial"/>
        </w:rPr>
      </w:pPr>
      <w:r>
        <w:rPr>
          <w:rFonts w:cs="Arial"/>
        </w:rPr>
        <w:pict w14:anchorId="2CAFFEA4">
          <v:rect id="_x0000_i1062" style="width:0;height:1.5pt" o:hralign="center" o:hrstd="t" o:hr="t" fillcolor="#a0a0a0" stroked="f"/>
        </w:pict>
      </w:r>
    </w:p>
    <w:p w14:paraId="4D86C7F1" w14:textId="77777777" w:rsidR="00E10672" w:rsidRPr="00F81D77" w:rsidRDefault="00C82E9C" w:rsidP="00E10672">
      <w:pPr>
        <w:spacing w:before="100" w:beforeAutospacing="1" w:after="100" w:afterAutospacing="1" w:line="240" w:lineRule="auto"/>
        <w:jc w:val="left"/>
        <w:rPr>
          <w:rFonts w:cs="Arial"/>
        </w:rPr>
      </w:pPr>
      <w:r>
        <w:rPr>
          <w:rFonts w:cs="Arial"/>
        </w:rPr>
        <w:pict w14:anchorId="76C8B789">
          <v:rect id="_x0000_i1063" style="width:0;height:1.5pt" o:hralign="center" o:hrstd="t" o:hr="t" fillcolor="#a0a0a0" stroked="f"/>
        </w:pict>
      </w:r>
    </w:p>
    <w:p w14:paraId="46B14AC8" w14:textId="77777777" w:rsidR="00552EBC" w:rsidRPr="00F81D77" w:rsidRDefault="00814E45" w:rsidP="00552EB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cs="Arial"/>
        </w:rPr>
      </w:pPr>
      <w:r w:rsidRPr="00F81D77">
        <w:rPr>
          <w:rFonts w:cs="Arial"/>
        </w:rPr>
        <w:t xml:space="preserve">Schalte auch auf die anderen Funktionen um und bearbeite hierfür die beiden vorigen Aufgaben. </w:t>
      </w:r>
    </w:p>
    <w:sectPr w:rsidR="00552EBC" w:rsidRPr="00F81D77" w:rsidSect="008D5A1D">
      <w:head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3B1E0" w14:textId="77777777" w:rsidR="001B3984" w:rsidRDefault="001B3984" w:rsidP="005560EE">
      <w:pPr>
        <w:spacing w:after="0" w:line="240" w:lineRule="auto"/>
      </w:pPr>
      <w:r>
        <w:separator/>
      </w:r>
    </w:p>
  </w:endnote>
  <w:endnote w:type="continuationSeparator" w:id="0">
    <w:p w14:paraId="019D8973" w14:textId="77777777" w:rsidR="001B3984" w:rsidRDefault="001B3984" w:rsidP="0055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U Scala Sans LF">
    <w:altName w:val="Didot"/>
    <w:charset w:val="00"/>
    <w:family w:val="swiss"/>
    <w:pitch w:val="variable"/>
    <w:sig w:usb0="800000AF" w:usb1="0000004A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B893A" w14:textId="77777777" w:rsidR="001B3984" w:rsidRDefault="001B3984" w:rsidP="005560EE">
      <w:pPr>
        <w:spacing w:after="0" w:line="240" w:lineRule="auto"/>
      </w:pPr>
      <w:r>
        <w:separator/>
      </w:r>
    </w:p>
  </w:footnote>
  <w:footnote w:type="continuationSeparator" w:id="0">
    <w:p w14:paraId="3887EEBE" w14:textId="77777777" w:rsidR="001B3984" w:rsidRDefault="001B3984" w:rsidP="0055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518"/>
      <w:gridCol w:w="4536"/>
      <w:gridCol w:w="2158"/>
    </w:tblGrid>
    <w:tr w:rsidR="008D5A1D" w14:paraId="7F712606" w14:textId="77777777" w:rsidTr="008D1831">
      <w:tc>
        <w:tcPr>
          <w:tcW w:w="2518" w:type="dxa"/>
        </w:tcPr>
        <w:p w14:paraId="70C712FD" w14:textId="77777777" w:rsidR="008D5A1D" w:rsidRDefault="008D5A1D" w:rsidP="008D1831">
          <w:pPr>
            <w:pStyle w:val="Kopfzeile"/>
          </w:pPr>
          <w:r>
            <w:t>Name:</w:t>
          </w:r>
        </w:p>
        <w:p w14:paraId="203077DC" w14:textId="77777777" w:rsidR="008D5A1D" w:rsidRDefault="008D5A1D" w:rsidP="008D1831">
          <w:pPr>
            <w:pStyle w:val="Kopfzeile"/>
          </w:pPr>
        </w:p>
      </w:tc>
      <w:tc>
        <w:tcPr>
          <w:tcW w:w="4536" w:type="dxa"/>
        </w:tcPr>
        <w:p w14:paraId="7E7307D0" w14:textId="77777777" w:rsidR="008D5A1D" w:rsidRDefault="008D5A1D" w:rsidP="008D1831">
          <w:pPr>
            <w:pStyle w:val="Kopfzeile"/>
            <w:jc w:val="center"/>
          </w:pPr>
          <w:r>
            <w:t>Arbeitsbogen</w:t>
          </w:r>
        </w:p>
        <w:p w14:paraId="1DFFAF0D" w14:textId="77777777" w:rsidR="008D5A1D" w:rsidRDefault="008D5A1D" w:rsidP="008D1831">
          <w:pPr>
            <w:pStyle w:val="Kopfzeile"/>
            <w:jc w:val="center"/>
          </w:pPr>
          <w:r>
            <w:t>„Auf dem Weg zur A</w:t>
          </w:r>
          <w:r w:rsidRPr="005560EE">
            <w:t>bleitungsfunktion</w:t>
          </w:r>
          <w:r>
            <w:t>“</w:t>
          </w:r>
        </w:p>
      </w:tc>
      <w:tc>
        <w:tcPr>
          <w:tcW w:w="2158" w:type="dxa"/>
        </w:tcPr>
        <w:p w14:paraId="74EB3C31" w14:textId="77777777" w:rsidR="008D5A1D" w:rsidRDefault="008D5A1D" w:rsidP="008D1831">
          <w:pPr>
            <w:pStyle w:val="Kopfzeile"/>
          </w:pPr>
          <w:r>
            <w:t>Datum:</w:t>
          </w:r>
        </w:p>
      </w:tc>
    </w:tr>
  </w:tbl>
  <w:p w14:paraId="32CCA8B2" w14:textId="77777777" w:rsidR="008D5A1D" w:rsidRDefault="008D5A1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E15"/>
    <w:multiLevelType w:val="multilevel"/>
    <w:tmpl w:val="C9E8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D14EB"/>
    <w:multiLevelType w:val="multilevel"/>
    <w:tmpl w:val="442E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E6C9D"/>
    <w:multiLevelType w:val="multilevel"/>
    <w:tmpl w:val="442E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E6E6B"/>
    <w:multiLevelType w:val="hybridMultilevel"/>
    <w:tmpl w:val="A470D2B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A61B7"/>
    <w:multiLevelType w:val="multilevel"/>
    <w:tmpl w:val="C45E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010EE"/>
    <w:multiLevelType w:val="multilevel"/>
    <w:tmpl w:val="F370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C775F"/>
    <w:multiLevelType w:val="hybridMultilevel"/>
    <w:tmpl w:val="24BC8F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80014"/>
    <w:multiLevelType w:val="hybridMultilevel"/>
    <w:tmpl w:val="DA86C5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92BF8"/>
    <w:multiLevelType w:val="multilevel"/>
    <w:tmpl w:val="C9E8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A1"/>
    <w:rsid w:val="001078CB"/>
    <w:rsid w:val="001B3984"/>
    <w:rsid w:val="003131B0"/>
    <w:rsid w:val="00356747"/>
    <w:rsid w:val="0040005B"/>
    <w:rsid w:val="00552EBC"/>
    <w:rsid w:val="005560EE"/>
    <w:rsid w:val="00564050"/>
    <w:rsid w:val="00602608"/>
    <w:rsid w:val="00637383"/>
    <w:rsid w:val="006C189A"/>
    <w:rsid w:val="006E04DE"/>
    <w:rsid w:val="00814E45"/>
    <w:rsid w:val="008179A1"/>
    <w:rsid w:val="008C1DC8"/>
    <w:rsid w:val="008D5A1D"/>
    <w:rsid w:val="0095622F"/>
    <w:rsid w:val="00A33B33"/>
    <w:rsid w:val="00A616AC"/>
    <w:rsid w:val="00A662AB"/>
    <w:rsid w:val="00B03ED5"/>
    <w:rsid w:val="00B45EE0"/>
    <w:rsid w:val="00B93F36"/>
    <w:rsid w:val="00BB0601"/>
    <w:rsid w:val="00BE6CFA"/>
    <w:rsid w:val="00BF30BC"/>
    <w:rsid w:val="00C55995"/>
    <w:rsid w:val="00C82E9C"/>
    <w:rsid w:val="00C966FD"/>
    <w:rsid w:val="00CF25DF"/>
    <w:rsid w:val="00D73B5D"/>
    <w:rsid w:val="00DA01F3"/>
    <w:rsid w:val="00E10672"/>
    <w:rsid w:val="00EB0146"/>
    <w:rsid w:val="00F704B1"/>
    <w:rsid w:val="00F81D77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  <w14:docId w14:val="5C95D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D77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81D77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C96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5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0EE"/>
  </w:style>
  <w:style w:type="paragraph" w:styleId="Fuzeile">
    <w:name w:val="footer"/>
    <w:basedOn w:val="Standard"/>
    <w:link w:val="FuzeileZeichen"/>
    <w:uiPriority w:val="99"/>
    <w:unhideWhenUsed/>
    <w:rsid w:val="0055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560EE"/>
  </w:style>
  <w:style w:type="table" w:styleId="Tabellenraster">
    <w:name w:val="Table Grid"/>
    <w:basedOn w:val="NormaleTabelle"/>
    <w:uiPriority w:val="59"/>
    <w:rsid w:val="0055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560E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60E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356747"/>
    <w:rPr>
      <w:color w:val="80808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81D77"/>
    <w:rPr>
      <w:rFonts w:ascii="Arial" w:eastAsiaTheme="majorEastAsia" w:hAnsi="Arial" w:cstheme="majorBidi"/>
      <w:bCs/>
      <w:sz w:val="28"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C55995"/>
    <w:pPr>
      <w:ind w:left="720"/>
      <w:contextualSpacing/>
    </w:p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C966FD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D77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81D77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C96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5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0EE"/>
  </w:style>
  <w:style w:type="paragraph" w:styleId="Fuzeile">
    <w:name w:val="footer"/>
    <w:basedOn w:val="Standard"/>
    <w:link w:val="FuzeileZeichen"/>
    <w:uiPriority w:val="99"/>
    <w:unhideWhenUsed/>
    <w:rsid w:val="0055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560EE"/>
  </w:style>
  <w:style w:type="table" w:styleId="Tabellenraster">
    <w:name w:val="Table Grid"/>
    <w:basedOn w:val="NormaleTabelle"/>
    <w:uiPriority w:val="59"/>
    <w:rsid w:val="0055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560E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60E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356747"/>
    <w:rPr>
      <w:color w:val="80808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81D77"/>
    <w:rPr>
      <w:rFonts w:ascii="Arial" w:eastAsiaTheme="majorEastAsia" w:hAnsi="Arial" w:cstheme="majorBidi"/>
      <w:bCs/>
      <w:sz w:val="28"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C55995"/>
    <w:pPr>
      <w:ind w:left="720"/>
      <w:contextualSpacing/>
    </w:p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C966FD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2FE6346-95B3-414B-BAA1-9061DAF7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464</Words>
  <Characters>2924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TU Berlin - Fakultät II Institut für MMathematik</cp:lastModifiedBy>
  <cp:revision>14</cp:revision>
  <dcterms:created xsi:type="dcterms:W3CDTF">2012-08-23T15:56:00Z</dcterms:created>
  <dcterms:modified xsi:type="dcterms:W3CDTF">2013-03-07T07:48:00Z</dcterms:modified>
</cp:coreProperties>
</file>