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496" w:rsidRPr="00615594" w:rsidRDefault="00200496" w:rsidP="00D97FE8">
      <w:pPr>
        <w:tabs>
          <w:tab w:val="left" w:pos="1973"/>
          <w:tab w:val="center" w:pos="4252"/>
        </w:tabs>
        <w:jc w:val="both"/>
        <w:rPr>
          <w:rFonts w:ascii="Arial" w:hAnsi="Arial" w:cs="Arial"/>
          <w:i/>
          <w:iCs/>
          <w:lang w:val="en-GB"/>
        </w:rPr>
      </w:pPr>
      <w:bookmarkStart w:id="0" w:name="_GoBack"/>
      <w:bookmarkEnd w:id="0"/>
    </w:p>
    <w:p w:rsidR="00200496" w:rsidRPr="00615594" w:rsidRDefault="00200496" w:rsidP="00D97FE8">
      <w:pPr>
        <w:tabs>
          <w:tab w:val="left" w:pos="1973"/>
          <w:tab w:val="center" w:pos="4252"/>
        </w:tabs>
        <w:jc w:val="both"/>
        <w:rPr>
          <w:rFonts w:ascii="Arial" w:hAnsi="Arial" w:cs="Arial"/>
          <w:i/>
          <w:iCs/>
          <w:lang w:val="en-GB"/>
        </w:rPr>
      </w:pPr>
    </w:p>
    <w:p w:rsidR="00200496" w:rsidRPr="00615594" w:rsidRDefault="00200496" w:rsidP="00D97FE8">
      <w:pPr>
        <w:tabs>
          <w:tab w:val="left" w:pos="1973"/>
          <w:tab w:val="center" w:pos="4252"/>
        </w:tabs>
        <w:jc w:val="both"/>
        <w:rPr>
          <w:rFonts w:ascii="Arial" w:hAnsi="Arial" w:cs="Arial"/>
          <w:i/>
          <w:iCs/>
          <w:lang w:val="en-GB"/>
        </w:rPr>
      </w:pPr>
    </w:p>
    <w:p w:rsidR="00200496" w:rsidRPr="00615594" w:rsidRDefault="00200496" w:rsidP="00D97FE8">
      <w:pPr>
        <w:tabs>
          <w:tab w:val="left" w:pos="1973"/>
          <w:tab w:val="center" w:pos="4252"/>
        </w:tabs>
        <w:jc w:val="both"/>
        <w:rPr>
          <w:rFonts w:ascii="Arial" w:hAnsi="Arial" w:cs="Arial"/>
          <w:i/>
          <w:iCs/>
          <w:lang w:val="en-GB"/>
        </w:rPr>
      </w:pPr>
    </w:p>
    <w:p w:rsidR="00200496" w:rsidRPr="00615594" w:rsidRDefault="00200496" w:rsidP="00D97FE8">
      <w:pPr>
        <w:tabs>
          <w:tab w:val="left" w:pos="1973"/>
          <w:tab w:val="center" w:pos="4252"/>
        </w:tabs>
        <w:jc w:val="both"/>
        <w:rPr>
          <w:rFonts w:ascii="Arial" w:hAnsi="Arial" w:cs="Arial"/>
          <w:i/>
          <w:iCs/>
          <w:lang w:val="en-GB"/>
        </w:rPr>
      </w:pPr>
    </w:p>
    <w:p w:rsidR="00200496" w:rsidRPr="00615594" w:rsidRDefault="00E7708B" w:rsidP="00E7708B">
      <w:pPr>
        <w:pStyle w:val="tud-brieftextgross"/>
        <w:framePr w:w="4253" w:h="1724" w:hSpace="181" w:wrap="notBeside" w:vAnchor="page" w:hAnchor="page" w:x="1702" w:y="3465" w:anchorLock="1"/>
        <w:jc w:val="both"/>
        <w:rPr>
          <w:rFonts w:ascii="Arial" w:hAnsi="Arial" w:cs="Arial"/>
          <w:lang w:val="en-GB"/>
        </w:rPr>
      </w:pPr>
      <w:r w:rsidRPr="00615594">
        <w:rPr>
          <w:rFonts w:ascii="Arial" w:hAnsi="Arial" w:cs="Arial"/>
          <w:lang w:val="en-GB"/>
        </w:rPr>
        <w:t>To</w:t>
      </w:r>
      <w:r w:rsidRPr="00615594">
        <w:rPr>
          <w:rFonts w:ascii="Arial" w:hAnsi="Arial" w:cs="Arial"/>
          <w:lang w:val="en-GB"/>
        </w:rPr>
        <w:br/>
        <w:t>TU Dresden</w:t>
      </w:r>
    </w:p>
    <w:p w:rsidR="00200496" w:rsidRPr="00615594" w:rsidRDefault="00E7708B" w:rsidP="00D97FE8">
      <w:pPr>
        <w:pStyle w:val="tud-brieftextgross"/>
        <w:framePr w:w="4253" w:h="1724" w:hSpace="181" w:wrap="notBeside" w:vAnchor="page" w:hAnchor="page" w:x="1702" w:y="3465" w:anchorLock="1"/>
        <w:jc w:val="both"/>
        <w:rPr>
          <w:rFonts w:ascii="Arial" w:hAnsi="Arial" w:cs="Arial"/>
          <w:sz w:val="20"/>
          <w:szCs w:val="20"/>
          <w:lang w:val="en-GB"/>
        </w:rPr>
      </w:pPr>
      <w:r w:rsidRPr="00615594">
        <w:rPr>
          <w:rFonts w:ascii="Arial" w:hAnsi="Arial" w:cs="Arial"/>
          <w:sz w:val="20"/>
          <w:szCs w:val="20"/>
          <w:lang w:val="en-GB"/>
        </w:rPr>
        <w:t>Stabsstelle Diversity Management</w:t>
      </w:r>
    </w:p>
    <w:p w:rsidR="00200496" w:rsidRPr="00615594" w:rsidRDefault="00E7708B" w:rsidP="00D97FE8">
      <w:pPr>
        <w:pStyle w:val="tud-brieftextgross"/>
        <w:framePr w:w="4253" w:h="1724" w:hSpace="181" w:wrap="notBeside" w:vAnchor="page" w:hAnchor="page" w:x="1702" w:y="3465" w:anchorLock="1"/>
        <w:jc w:val="both"/>
        <w:rPr>
          <w:rFonts w:ascii="Arial" w:hAnsi="Arial" w:cs="Arial"/>
          <w:sz w:val="20"/>
          <w:szCs w:val="20"/>
          <w:lang w:val="en-GB"/>
        </w:rPr>
      </w:pPr>
      <w:r w:rsidRPr="004D0207">
        <w:rPr>
          <w:rFonts w:ascii="Arial" w:hAnsi="Arial" w:cs="Arial"/>
          <w:sz w:val="20"/>
          <w:szCs w:val="20"/>
          <w:lang w:val="en-GB"/>
        </w:rPr>
        <w:t>D-01062 Dresden</w:t>
      </w:r>
    </w:p>
    <w:p w:rsidR="00200496" w:rsidRPr="00615594" w:rsidRDefault="00200496" w:rsidP="00D97FE8">
      <w:pPr>
        <w:pStyle w:val="tud-brieftextgross"/>
        <w:framePr w:w="4253" w:h="1724" w:hSpace="181" w:wrap="notBeside" w:vAnchor="page" w:hAnchor="page" w:x="1702" w:y="3465" w:anchorLock="1"/>
        <w:jc w:val="both"/>
        <w:rPr>
          <w:rFonts w:ascii="Arial" w:hAnsi="Arial" w:cs="Arial"/>
          <w:lang w:val="en-GB"/>
        </w:rPr>
      </w:pPr>
    </w:p>
    <w:p w:rsidR="00200496" w:rsidRPr="00615594" w:rsidRDefault="00E7708B" w:rsidP="00D97FE8">
      <w:pPr>
        <w:pStyle w:val="tud-brieftextgross"/>
        <w:framePr w:w="4253" w:h="1724" w:hSpace="181" w:wrap="notBeside" w:vAnchor="page" w:hAnchor="page" w:x="1702" w:y="3465" w:anchorLock="1"/>
        <w:jc w:val="both"/>
        <w:rPr>
          <w:rFonts w:ascii="Arial" w:hAnsi="Arial" w:cs="Arial"/>
          <w:i/>
          <w:lang w:val="en-GB"/>
        </w:rPr>
      </w:pPr>
      <w:proofErr w:type="gramStart"/>
      <w:r w:rsidRPr="00615594">
        <w:rPr>
          <w:rFonts w:ascii="Arial" w:hAnsi="Arial" w:cs="Arial"/>
          <w:i/>
          <w:lang w:val="en-GB"/>
        </w:rPr>
        <w:t>internal</w:t>
      </w:r>
      <w:proofErr w:type="gramEnd"/>
      <w:r w:rsidRPr="00615594">
        <w:rPr>
          <w:rFonts w:ascii="Arial" w:hAnsi="Arial" w:cs="Arial"/>
          <w:i/>
          <w:lang w:val="en-GB"/>
        </w:rPr>
        <w:t xml:space="preserve"> mail</w:t>
      </w:r>
    </w:p>
    <w:p w:rsidR="00200496" w:rsidRPr="00615594" w:rsidRDefault="00200496" w:rsidP="00D97FE8">
      <w:pPr>
        <w:pStyle w:val="tud-brieftextgross"/>
        <w:jc w:val="both"/>
        <w:rPr>
          <w:rFonts w:ascii="Arial" w:hAnsi="Arial" w:cs="Arial"/>
          <w:lang w:val="en-GB"/>
        </w:rPr>
      </w:pPr>
    </w:p>
    <w:p w:rsidR="00200496" w:rsidRPr="00615594" w:rsidRDefault="00200496" w:rsidP="00D97FE8">
      <w:pPr>
        <w:pStyle w:val="tud-brieftextgross"/>
        <w:jc w:val="both"/>
        <w:rPr>
          <w:rFonts w:ascii="Arial" w:hAnsi="Arial" w:cs="Arial"/>
          <w:b/>
          <w:bCs/>
          <w:color w:val="auto"/>
          <w:lang w:val="en-GB"/>
        </w:rPr>
      </w:pPr>
    </w:p>
    <w:p w:rsidR="00200496" w:rsidRPr="00615594" w:rsidRDefault="00200496" w:rsidP="00D97FE8">
      <w:pPr>
        <w:pStyle w:val="tud-brieftextgross"/>
        <w:jc w:val="both"/>
        <w:rPr>
          <w:rFonts w:ascii="Arial" w:hAnsi="Arial" w:cs="Arial"/>
          <w:b/>
          <w:bCs/>
          <w:color w:val="auto"/>
          <w:lang w:val="en-GB"/>
        </w:rPr>
      </w:pPr>
    </w:p>
    <w:p w:rsidR="00200496" w:rsidRPr="00615594" w:rsidRDefault="00E7708B" w:rsidP="00D97FE8">
      <w:pPr>
        <w:adjustRightInd w:val="0"/>
        <w:spacing w:before="240" w:after="240"/>
        <w:jc w:val="both"/>
        <w:rPr>
          <w:rFonts w:ascii="Arial" w:hAnsi="Arial" w:cs="Arial"/>
          <w:b/>
          <w:bCs/>
          <w:sz w:val="22"/>
          <w:szCs w:val="22"/>
          <w:lang w:val="en-GB"/>
        </w:rPr>
      </w:pPr>
      <w:r w:rsidRPr="00615594">
        <w:rPr>
          <w:rFonts w:ascii="Arial" w:hAnsi="Arial" w:cs="Arial"/>
          <w:b/>
          <w:bCs/>
          <w:sz w:val="22"/>
          <w:szCs w:val="22"/>
          <w:lang w:val="en-GB"/>
        </w:rPr>
        <w:t>Declaration of consent</w:t>
      </w:r>
    </w:p>
    <w:p w:rsidR="00200496" w:rsidRPr="00615594" w:rsidRDefault="00E7708B" w:rsidP="00F16E09">
      <w:pPr>
        <w:spacing w:before="100" w:after="100"/>
        <w:jc w:val="both"/>
        <w:rPr>
          <w:rFonts w:ascii="Arial" w:hAnsi="Arial" w:cs="Arial"/>
          <w:color w:val="000000"/>
          <w:sz w:val="22"/>
          <w:szCs w:val="22"/>
          <w:lang w:val="en-GB"/>
        </w:rPr>
      </w:pPr>
      <w:r w:rsidRPr="00615594">
        <w:rPr>
          <w:rFonts w:ascii="Arial" w:hAnsi="Arial" w:cs="Arial"/>
          <w:color w:val="000000"/>
          <w:sz w:val="22"/>
          <w:szCs w:val="22"/>
          <w:lang w:val="en-GB"/>
        </w:rPr>
        <w:t xml:space="preserve">The personally identifiable information (PII) provided in the application documents are exclusively used for the purpose of the application and the selection of the best practice award winners in the action field 'Internationalisation of Teaching and Learning' at TU Dresden by the Staff Unit Diversity Management of TU Dresden and for PR purposes by the </w:t>
      </w:r>
      <w:r w:rsidR="00272BBB">
        <w:rPr>
          <w:rFonts w:ascii="Arial" w:hAnsi="Arial" w:cs="Arial"/>
          <w:color w:val="000000"/>
          <w:sz w:val="22"/>
          <w:szCs w:val="22"/>
          <w:lang w:val="en-GB"/>
        </w:rPr>
        <w:t xml:space="preserve">Directorate 7 </w:t>
      </w:r>
      <w:r w:rsidR="00272BBB" w:rsidRPr="00272BBB">
        <w:rPr>
          <w:rFonts w:ascii="Arial" w:hAnsi="Arial" w:cs="Arial"/>
          <w:color w:val="000000"/>
          <w:sz w:val="22"/>
          <w:szCs w:val="22"/>
          <w:lang w:val="en-GB"/>
        </w:rPr>
        <w:t>Strategy and Communication</w:t>
      </w:r>
      <w:r w:rsidRPr="00615594">
        <w:rPr>
          <w:rFonts w:ascii="Arial" w:hAnsi="Arial" w:cs="Arial"/>
          <w:color w:val="000000"/>
          <w:sz w:val="22"/>
          <w:szCs w:val="22"/>
          <w:lang w:val="en-GB"/>
        </w:rPr>
        <w:t xml:space="preserve"> of TU Dresden.</w:t>
      </w:r>
    </w:p>
    <w:p w:rsidR="00200496" w:rsidRPr="00615594" w:rsidRDefault="00E7708B" w:rsidP="00D97FE8">
      <w:pPr>
        <w:adjustRightInd w:val="0"/>
        <w:spacing w:before="120" w:after="120"/>
        <w:jc w:val="both"/>
        <w:rPr>
          <w:rFonts w:ascii="Arial" w:hAnsi="Arial" w:cs="Arial"/>
          <w:sz w:val="22"/>
          <w:szCs w:val="22"/>
          <w:lang w:val="en-GB"/>
        </w:rPr>
      </w:pPr>
      <w:r w:rsidRPr="00615594">
        <w:rPr>
          <w:rFonts w:ascii="Arial" w:hAnsi="Arial" w:cs="Arial"/>
          <w:sz w:val="22"/>
          <w:szCs w:val="22"/>
          <w:lang w:val="en-GB"/>
        </w:rPr>
        <w:t>I hereby give my permission for TU Dresden to copy, present and edit the application documents I voluntarily submitted for the purpose of the best practice award in the action field 'Internationalisation of Teaching and Learning'.</w:t>
      </w:r>
    </w:p>
    <w:p w:rsidR="00EB346F" w:rsidRPr="00615594" w:rsidRDefault="00E7708B" w:rsidP="00293AE9">
      <w:pPr>
        <w:adjustRightInd w:val="0"/>
        <w:spacing w:before="120" w:after="120"/>
        <w:jc w:val="both"/>
        <w:rPr>
          <w:rFonts w:ascii="Arial" w:hAnsi="Arial" w:cs="Arial"/>
          <w:sz w:val="22"/>
          <w:szCs w:val="22"/>
          <w:lang w:val="en-GB"/>
        </w:rPr>
      </w:pPr>
      <w:r w:rsidRPr="00615594">
        <w:rPr>
          <w:rFonts w:ascii="Arial" w:hAnsi="Arial" w:cs="Arial"/>
          <w:sz w:val="22"/>
          <w:szCs w:val="22"/>
          <w:lang w:val="en-GB"/>
        </w:rPr>
        <w:t>The application, the photos/illustrations and the contact information I submitted by mail or email may be used for PR purposes in best practice awarding procedures in the action field 'Internationalisation of Teaching and Learning' at TU Dresden. This also includes the advance release of photographs, the mention of the candidate’s name and the right of third parties to inspect the application.</w:t>
      </w:r>
      <w:r w:rsidR="00EB346F" w:rsidRPr="00615594">
        <w:rPr>
          <w:rFonts w:ascii="Arial" w:hAnsi="Arial" w:cs="Arial"/>
          <w:sz w:val="22"/>
          <w:szCs w:val="22"/>
          <w:lang w:val="en-GB"/>
        </w:rPr>
        <w:t xml:space="preserve"> Documents </w:t>
      </w:r>
      <w:r w:rsidR="00293AE9" w:rsidRPr="00615594">
        <w:rPr>
          <w:rFonts w:ascii="Arial" w:hAnsi="Arial" w:cs="Arial"/>
          <w:sz w:val="22"/>
          <w:szCs w:val="22"/>
          <w:lang w:val="en-GB"/>
        </w:rPr>
        <w:t xml:space="preserve">will not be shared with </w:t>
      </w:r>
      <w:r w:rsidR="00EB346F" w:rsidRPr="00615594">
        <w:rPr>
          <w:rFonts w:ascii="Arial" w:hAnsi="Arial" w:cs="Arial"/>
          <w:sz w:val="22"/>
          <w:szCs w:val="22"/>
          <w:lang w:val="en-GB"/>
        </w:rPr>
        <w:t>third parties beyond this scope.</w:t>
      </w:r>
    </w:p>
    <w:p w:rsidR="00200496" w:rsidRPr="00615594" w:rsidRDefault="00293AE9" w:rsidP="00293AE9">
      <w:pPr>
        <w:adjustRightInd w:val="0"/>
        <w:spacing w:before="120" w:after="120"/>
        <w:jc w:val="both"/>
        <w:rPr>
          <w:rFonts w:ascii="Arial" w:hAnsi="Arial" w:cs="Arial"/>
          <w:sz w:val="22"/>
          <w:szCs w:val="22"/>
          <w:lang w:val="en-GB"/>
        </w:rPr>
      </w:pPr>
      <w:r w:rsidRPr="00615594">
        <w:rPr>
          <w:rFonts w:ascii="Arial" w:hAnsi="Arial" w:cs="Arial"/>
          <w:sz w:val="22"/>
          <w:szCs w:val="22"/>
          <w:lang w:val="en-GB"/>
        </w:rPr>
        <w:t>I know that I can withdraw this consent by informing the Staff Unit Diversity Management of TU Dresden at any time before the application or parts thereof are published.</w:t>
      </w:r>
    </w:p>
    <w:p w:rsidR="00200496" w:rsidRPr="00615594" w:rsidRDefault="00293AE9" w:rsidP="00706DB9">
      <w:pPr>
        <w:adjustRightInd w:val="0"/>
        <w:spacing w:before="120" w:after="120"/>
        <w:jc w:val="both"/>
        <w:rPr>
          <w:rFonts w:ascii="Arial" w:hAnsi="Arial" w:cs="Arial"/>
          <w:sz w:val="22"/>
          <w:szCs w:val="22"/>
          <w:lang w:val="en-GB"/>
        </w:rPr>
      </w:pPr>
      <w:r w:rsidRPr="00615594">
        <w:rPr>
          <w:rFonts w:ascii="Arial" w:hAnsi="Arial" w:cs="Arial"/>
          <w:sz w:val="22"/>
          <w:szCs w:val="22"/>
          <w:lang w:val="en-GB"/>
        </w:rPr>
        <w:t>Moreover, I</w:t>
      </w:r>
      <w:r w:rsidRPr="00615594">
        <w:rPr>
          <w:rFonts w:ascii="Arial" w:hAnsi="Arial" w:cs="Arial"/>
          <w:color w:val="018000"/>
          <w:sz w:val="22"/>
          <w:szCs w:val="22"/>
          <w:lang w:val="en-GB"/>
        </w:rPr>
        <w:t xml:space="preserve"> </w:t>
      </w:r>
      <w:r w:rsidR="00706DB9" w:rsidRPr="00615594">
        <w:rPr>
          <w:rFonts w:ascii="Arial" w:hAnsi="Arial" w:cs="Arial"/>
          <w:sz w:val="22"/>
          <w:szCs w:val="22"/>
          <w:lang w:val="en-GB"/>
        </w:rPr>
        <w:t>confirm</w:t>
      </w:r>
      <w:r w:rsidRPr="00615594">
        <w:rPr>
          <w:rFonts w:ascii="Arial" w:hAnsi="Arial" w:cs="Arial"/>
          <w:sz w:val="22"/>
          <w:szCs w:val="22"/>
          <w:lang w:val="en-GB"/>
        </w:rPr>
        <w:t xml:space="preserve"> that </w:t>
      </w:r>
      <w:r w:rsidR="00706DB9" w:rsidRPr="00615594">
        <w:rPr>
          <w:rFonts w:ascii="Arial" w:hAnsi="Arial" w:cs="Arial"/>
          <w:sz w:val="22"/>
          <w:szCs w:val="22"/>
          <w:lang w:val="en-GB"/>
        </w:rPr>
        <w:t>the</w:t>
      </w:r>
      <w:r w:rsidRPr="00615594">
        <w:rPr>
          <w:rFonts w:ascii="Arial" w:hAnsi="Arial" w:cs="Arial"/>
          <w:sz w:val="22"/>
          <w:szCs w:val="22"/>
          <w:lang w:val="en-GB"/>
        </w:rPr>
        <w:t xml:space="preserve"> application </w:t>
      </w:r>
      <w:r w:rsidR="00706DB9" w:rsidRPr="00615594">
        <w:rPr>
          <w:rFonts w:ascii="Arial" w:hAnsi="Arial" w:cs="Arial"/>
          <w:sz w:val="22"/>
          <w:szCs w:val="22"/>
          <w:lang w:val="en-GB"/>
        </w:rPr>
        <w:t xml:space="preserve">I sent </w:t>
      </w:r>
      <w:r w:rsidRPr="00615594">
        <w:rPr>
          <w:rFonts w:ascii="Arial" w:hAnsi="Arial" w:cs="Arial"/>
          <w:sz w:val="22"/>
          <w:szCs w:val="22"/>
          <w:lang w:val="en-GB"/>
        </w:rPr>
        <w:t>does not infringe the rights of third parties.</w:t>
      </w:r>
    </w:p>
    <w:p w:rsidR="00200496" w:rsidRPr="00615594" w:rsidRDefault="00200496" w:rsidP="00D97FE8">
      <w:pPr>
        <w:adjustRightInd w:val="0"/>
        <w:spacing w:before="120" w:after="120"/>
        <w:jc w:val="both"/>
        <w:rPr>
          <w:rFonts w:ascii="Arial" w:hAnsi="Arial" w:cs="Arial"/>
          <w:sz w:val="22"/>
          <w:szCs w:val="22"/>
          <w:lang w:val="en-GB"/>
        </w:rPr>
      </w:pPr>
    </w:p>
    <w:p w:rsidR="00200496" w:rsidRPr="00615594" w:rsidRDefault="00200496" w:rsidP="00D97FE8">
      <w:pPr>
        <w:adjustRightInd w:val="0"/>
        <w:spacing w:before="120" w:after="120"/>
        <w:jc w:val="both"/>
        <w:rPr>
          <w:rFonts w:ascii="Arial" w:hAnsi="Arial" w:cs="Arial"/>
          <w:sz w:val="22"/>
          <w:szCs w:val="22"/>
          <w:lang w:val="en-GB"/>
        </w:rPr>
      </w:pPr>
    </w:p>
    <w:p w:rsidR="00200496" w:rsidRPr="00615594" w:rsidRDefault="003B3F4B" w:rsidP="00D97FE8">
      <w:pPr>
        <w:adjustRightInd w:val="0"/>
        <w:spacing w:before="120" w:after="120"/>
        <w:jc w:val="both"/>
        <w:rPr>
          <w:rFonts w:ascii="Arial" w:hAnsi="Arial" w:cs="Arial"/>
          <w:sz w:val="22"/>
          <w:szCs w:val="22"/>
          <w:lang w:val="en-GB"/>
        </w:rPr>
      </w:pPr>
      <w:r w:rsidRPr="00615594">
        <w:rPr>
          <w:rFonts w:ascii="Arial" w:hAnsi="Arial" w:cs="Arial"/>
          <w:sz w:val="22"/>
          <w:szCs w:val="22"/>
          <w:lang w:val="en-GB"/>
        </w:rPr>
        <w:t xml:space="preserve">_____________ </w:t>
      </w:r>
      <w:r w:rsidRPr="00615594">
        <w:rPr>
          <w:rFonts w:ascii="Arial" w:hAnsi="Arial" w:cs="Arial"/>
          <w:sz w:val="22"/>
          <w:szCs w:val="22"/>
          <w:lang w:val="en-GB"/>
        </w:rPr>
        <w:tab/>
        <w:t xml:space="preserve">__________________ </w:t>
      </w:r>
      <w:r w:rsidRPr="00615594">
        <w:rPr>
          <w:rFonts w:ascii="Arial" w:hAnsi="Arial" w:cs="Arial"/>
          <w:sz w:val="22"/>
          <w:szCs w:val="22"/>
          <w:lang w:val="en-GB"/>
        </w:rPr>
        <w:tab/>
      </w:r>
      <w:r w:rsidRPr="00615594">
        <w:rPr>
          <w:rFonts w:ascii="Arial" w:hAnsi="Arial" w:cs="Arial"/>
          <w:sz w:val="22"/>
          <w:szCs w:val="22"/>
          <w:lang w:val="en-GB"/>
        </w:rPr>
        <w:tab/>
        <w:t>________________________</w:t>
      </w:r>
    </w:p>
    <w:p w:rsidR="00706DB9" w:rsidRPr="00615594" w:rsidRDefault="00706DB9" w:rsidP="00706DB9">
      <w:pPr>
        <w:pStyle w:val="tud-brieftextgross"/>
        <w:spacing w:before="120" w:after="120" w:line="240" w:lineRule="auto"/>
        <w:jc w:val="both"/>
        <w:rPr>
          <w:rFonts w:ascii="Arial" w:hAnsi="Arial" w:cs="Arial"/>
          <w:lang w:val="en-GB"/>
        </w:rPr>
      </w:pPr>
      <w:proofErr w:type="gramStart"/>
      <w:r w:rsidRPr="00615594">
        <w:rPr>
          <w:rFonts w:ascii="Arial" w:hAnsi="Arial" w:cs="Arial"/>
          <w:lang w:val="en-GB"/>
        </w:rPr>
        <w:t>place/date</w:t>
      </w:r>
      <w:proofErr w:type="gramEnd"/>
      <w:r w:rsidRPr="00615594">
        <w:rPr>
          <w:rFonts w:ascii="Arial" w:hAnsi="Arial" w:cs="Arial"/>
          <w:lang w:val="en-GB"/>
        </w:rPr>
        <w:t xml:space="preserve"> </w:t>
      </w:r>
      <w:r w:rsidRPr="00615594">
        <w:rPr>
          <w:rFonts w:ascii="Arial" w:hAnsi="Arial" w:cs="Arial"/>
          <w:lang w:val="en-GB"/>
        </w:rPr>
        <w:tab/>
      </w:r>
      <w:r w:rsidRPr="00615594">
        <w:rPr>
          <w:rFonts w:ascii="Arial" w:hAnsi="Arial" w:cs="Arial"/>
          <w:lang w:val="en-GB"/>
        </w:rPr>
        <w:tab/>
        <w:t xml:space="preserve">name </w:t>
      </w:r>
      <w:r w:rsidRPr="00615594">
        <w:rPr>
          <w:rFonts w:ascii="Arial" w:hAnsi="Arial" w:cs="Arial"/>
          <w:lang w:val="en-GB"/>
        </w:rPr>
        <w:tab/>
      </w:r>
      <w:r w:rsidRPr="00615594">
        <w:rPr>
          <w:rFonts w:ascii="Arial" w:hAnsi="Arial" w:cs="Arial"/>
          <w:lang w:val="en-GB"/>
        </w:rPr>
        <w:tab/>
      </w:r>
      <w:r w:rsidRPr="00615594">
        <w:rPr>
          <w:rFonts w:ascii="Arial" w:hAnsi="Arial" w:cs="Arial"/>
          <w:lang w:val="en-GB"/>
        </w:rPr>
        <w:tab/>
      </w:r>
      <w:r w:rsidRPr="00615594">
        <w:rPr>
          <w:rFonts w:ascii="Arial" w:hAnsi="Arial" w:cs="Arial"/>
          <w:lang w:val="en-GB"/>
        </w:rPr>
        <w:tab/>
        <w:t>signature</w:t>
      </w:r>
    </w:p>
    <w:p w:rsidR="003B3F4B" w:rsidRPr="00615594" w:rsidRDefault="003B3F4B" w:rsidP="00D97FE8">
      <w:pPr>
        <w:pStyle w:val="tud-brieftextgross"/>
        <w:spacing w:before="120" w:after="120" w:line="240" w:lineRule="auto"/>
        <w:jc w:val="both"/>
        <w:rPr>
          <w:rFonts w:ascii="Arial" w:hAnsi="Arial" w:cs="Arial"/>
          <w:lang w:val="en-GB"/>
        </w:rPr>
      </w:pPr>
    </w:p>
    <w:sectPr w:rsidR="003B3F4B" w:rsidRPr="00615594">
      <w:footerReference w:type="default" r:id="rId7"/>
      <w:headerReference w:type="first" r:id="rId8"/>
      <w:pgSz w:w="11907" w:h="16840" w:code="9"/>
      <w:pgMar w:top="1701" w:right="1134" w:bottom="2111" w:left="1701" w:header="709" w:footer="1741"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6A5" w:rsidRDefault="00BF66A5">
      <w:r>
        <w:separator/>
      </w:r>
    </w:p>
  </w:endnote>
  <w:endnote w:type="continuationSeparator" w:id="0">
    <w:p w:rsidR="00BF66A5" w:rsidRDefault="00BF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panose1 w:val="000003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A8" w:rsidRDefault="00C227A8">
    <w:pPr>
      <w:pStyle w:val="tu-briefseitenzahl"/>
      <w:framePr w:w="335" w:wrap="auto" w:vAnchor="page" w:hAnchor="page" w:x="9861" w:y="15520"/>
    </w:pPr>
    <w:r>
      <w:fldChar w:fldCharType="begin"/>
    </w:r>
    <w:r w:rsidR="00F52EA3">
      <w:instrText>PAGE</w:instrText>
    </w:r>
    <w:r>
      <w:instrText xml:space="preserve">  </w:instrText>
    </w:r>
    <w:r>
      <w:fldChar w:fldCharType="separate"/>
    </w:r>
    <w:r w:rsidR="00615594">
      <w:rPr>
        <w:noProof/>
      </w:rPr>
      <w:t>2</w:t>
    </w:r>
    <w:r>
      <w:fldChar w:fldCharType="end"/>
    </w:r>
  </w:p>
  <w:p w:rsidR="00C227A8" w:rsidRDefault="00C227A8">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6A5" w:rsidRDefault="00BF66A5">
      <w:r>
        <w:separator/>
      </w:r>
    </w:p>
  </w:footnote>
  <w:footnote w:type="continuationSeparator" w:id="0">
    <w:p w:rsidR="00BF66A5" w:rsidRDefault="00BF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7A8" w:rsidRDefault="00596871">
    <w:pPr>
      <w:pStyle w:val="Kopfzeile"/>
      <w:tabs>
        <w:tab w:val="left" w:pos="0"/>
      </w:tabs>
      <w:jc w:val="right"/>
    </w:pPr>
    <w:r>
      <w:rPr>
        <w:noProof/>
        <w:sz w:val="20"/>
      </w:rPr>
      <w:drawing>
        <wp:anchor distT="0" distB="0" distL="114300" distR="114300" simplePos="0" relativeHeight="251658240" behindDoc="0" locked="0" layoutInCell="1" allowOverlap="1" wp14:anchorId="28AD890C" wp14:editId="246F577F">
          <wp:simplePos x="0" y="0"/>
          <wp:positionH relativeFrom="column">
            <wp:posOffset>-704850</wp:posOffset>
          </wp:positionH>
          <wp:positionV relativeFrom="page">
            <wp:posOffset>481330</wp:posOffset>
          </wp:positionV>
          <wp:extent cx="2102485" cy="612140"/>
          <wp:effectExtent l="0" t="0" r="0" b="0"/>
          <wp:wrapNone/>
          <wp:docPr id="17" name="Bild 17" descr="logo_bl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bl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2485" cy="612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30F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788D2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E1C44F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E16CDD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B968BC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D3CFC56"/>
    <w:lvl w:ilvl="0">
      <w:start w:val="1"/>
      <w:numFmt w:val="bullet"/>
      <w:lvlText w:val=""/>
      <w:lvlJc w:val="left"/>
      <w:pPr>
        <w:tabs>
          <w:tab w:val="num" w:pos="1492"/>
        </w:tabs>
        <w:ind w:left="1492" w:hanging="360"/>
      </w:pPr>
      <w:rPr>
        <w:rFonts w:ascii="Symbol" w:hAnsi="Symbol" w:cs="Times New Roman" w:hint="default"/>
      </w:rPr>
    </w:lvl>
  </w:abstractNum>
  <w:abstractNum w:abstractNumId="6" w15:restartNumberingAfterBreak="0">
    <w:nsid w:val="FFFFFF81"/>
    <w:multiLevelType w:val="singleLevel"/>
    <w:tmpl w:val="38D0E916"/>
    <w:lvl w:ilvl="0">
      <w:start w:val="1"/>
      <w:numFmt w:val="bullet"/>
      <w:lvlText w:val=""/>
      <w:lvlJc w:val="left"/>
      <w:pPr>
        <w:tabs>
          <w:tab w:val="num" w:pos="1209"/>
        </w:tabs>
        <w:ind w:left="1209" w:hanging="360"/>
      </w:pPr>
      <w:rPr>
        <w:rFonts w:ascii="Symbol" w:hAnsi="Symbol" w:cs="Times New Roman" w:hint="default"/>
      </w:rPr>
    </w:lvl>
  </w:abstractNum>
  <w:abstractNum w:abstractNumId="7" w15:restartNumberingAfterBreak="0">
    <w:nsid w:val="FFFFFF82"/>
    <w:multiLevelType w:val="singleLevel"/>
    <w:tmpl w:val="F67ED3F0"/>
    <w:lvl w:ilvl="0">
      <w:start w:val="1"/>
      <w:numFmt w:val="bullet"/>
      <w:lvlText w:val=""/>
      <w:lvlJc w:val="left"/>
      <w:pPr>
        <w:tabs>
          <w:tab w:val="num" w:pos="926"/>
        </w:tabs>
        <w:ind w:left="926" w:hanging="360"/>
      </w:pPr>
      <w:rPr>
        <w:rFonts w:ascii="Symbol" w:hAnsi="Symbol" w:cs="Times New Roman" w:hint="default"/>
      </w:rPr>
    </w:lvl>
  </w:abstractNum>
  <w:abstractNum w:abstractNumId="8" w15:restartNumberingAfterBreak="0">
    <w:nsid w:val="FFFFFF83"/>
    <w:multiLevelType w:val="singleLevel"/>
    <w:tmpl w:val="9D48801A"/>
    <w:lvl w:ilvl="0">
      <w:start w:val="1"/>
      <w:numFmt w:val="bullet"/>
      <w:lvlText w:val=""/>
      <w:lvlJc w:val="left"/>
      <w:pPr>
        <w:tabs>
          <w:tab w:val="num" w:pos="643"/>
        </w:tabs>
        <w:ind w:left="643" w:hanging="360"/>
      </w:pPr>
      <w:rPr>
        <w:rFonts w:ascii="Symbol" w:hAnsi="Symbol" w:cs="Times New Roman" w:hint="default"/>
      </w:rPr>
    </w:lvl>
  </w:abstractNum>
  <w:abstractNum w:abstractNumId="9" w15:restartNumberingAfterBreak="0">
    <w:nsid w:val="FFFFFF88"/>
    <w:multiLevelType w:val="singleLevel"/>
    <w:tmpl w:val="F6A8374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068AB1A"/>
    <w:lvl w:ilvl="0">
      <w:start w:val="1"/>
      <w:numFmt w:val="bullet"/>
      <w:lvlText w:val=""/>
      <w:lvlJc w:val="left"/>
      <w:pPr>
        <w:tabs>
          <w:tab w:val="num" w:pos="360"/>
        </w:tabs>
        <w:ind w:left="360" w:hanging="360"/>
      </w:pPr>
      <w:rPr>
        <w:rFonts w:ascii="Symbol" w:hAnsi="Symbol" w:cs="Times New Roman" w:hint="default"/>
      </w:rPr>
    </w:lvl>
  </w:abstractNum>
  <w:abstractNum w:abstractNumId="11" w15:restartNumberingAfterBreak="0">
    <w:nsid w:val="115B0068"/>
    <w:multiLevelType w:val="hybridMultilevel"/>
    <w:tmpl w:val="919EC2F2"/>
    <w:lvl w:ilvl="0" w:tplc="7AF4503C">
      <w:start w:val="1"/>
      <w:numFmt w:val="bullet"/>
      <w:lvlText w:val="‐"/>
      <w:lvlJc w:val="left"/>
      <w:pPr>
        <w:ind w:left="1440" w:hanging="360"/>
      </w:pPr>
      <w:rPr>
        <w:rFonts w:ascii="Calibri" w:hAnsi="Calibri"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4A4577ED"/>
    <w:multiLevelType w:val="hybridMultilevel"/>
    <w:tmpl w:val="767011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C584887"/>
    <w:multiLevelType w:val="hybridMultilevel"/>
    <w:tmpl w:val="3EFCD9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B4706B"/>
    <w:multiLevelType w:val="hybridMultilevel"/>
    <w:tmpl w:val="09FEB31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94"/>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o:colormru v:ext="edit" colors="#5f636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X_StoreBook1" w:val="_MY_1_D_6ÏuÈØâuÞ_1_1_0_4_3_Í"/>
    <w:docVar w:name="MX_StoreBook2" w:val="_MY_2_D_6ÏuÈØâv3_1_1_0_4_3_Í"/>
    <w:docVar w:name="MX_StoreSource_Unicode" w:val="Ort/Datum _x0009__x0009_Name _x0009__x0009__x0009__x0009_Unterschrift"/>
    <w:docVar w:name="MX_StoreTerm" w:val="Ort_x0000_place_x0000__x0001__x0000_Datum_x0000_date_x0000__x0001__x0000_Unterschrift_x0000_signature"/>
    <w:docVar w:name="MX_StoreTermBook" w:val="_MX_0_D_6ÏuÈØâoL_0"/>
    <w:docVar w:name="MX_StoreTrans1_Unicode" w:val="Ort, Datum_x0009__x0009__x0009__x0009__x0009__x0009__x0009_Unterschrift"/>
    <w:docVar w:name="MX_StoreTrans2_Unicode" w:val="Ort, Datum_x0009__x0009_ _x0009_Unterschrift"/>
    <w:docVar w:name="MX_StoreTransNo" w:val="2"/>
    <w:docVar w:name="MX_StoreTU_Unicode" w:val="1)Ort/2)Datum 4)_x0009__x0009_Name 3)_x0009__x0009__x0009__x0009_5)Unterschrift_x000d__x000a_place/date _x0009__x0009_name _x0009__x0009__x0009__x0009_signature_x000d__x000a_1)Ort, 2)Datum3)_x0009__x0009__x0009_4)_x0009__x0009__x0009__x0009_Unterschrift_x000d__x000a_place, date_x0009__x0009__x0009__x0009__x0009__x0009__x0009_signature_x000d__x000a_1)Ort, 2)Datum3)_x0009__x0009_ 4)_x0009_5)Unterschrift_x000d__x000a_place, date_x0009__x0009_ _x0009_signature_x000d__x000a_"/>
  </w:docVars>
  <w:rsids>
    <w:rsidRoot w:val="00596871"/>
    <w:rsid w:val="000B4A4C"/>
    <w:rsid w:val="000D2063"/>
    <w:rsid w:val="000E1689"/>
    <w:rsid w:val="00113238"/>
    <w:rsid w:val="001879E7"/>
    <w:rsid w:val="00196651"/>
    <w:rsid w:val="001C3C17"/>
    <w:rsid w:val="001D4C1F"/>
    <w:rsid w:val="001E0A16"/>
    <w:rsid w:val="00200496"/>
    <w:rsid w:val="002060CE"/>
    <w:rsid w:val="00246B0F"/>
    <w:rsid w:val="00272BBB"/>
    <w:rsid w:val="00293AE9"/>
    <w:rsid w:val="002D11AB"/>
    <w:rsid w:val="002D517D"/>
    <w:rsid w:val="002E45F0"/>
    <w:rsid w:val="00385CCE"/>
    <w:rsid w:val="00390B14"/>
    <w:rsid w:val="003B1405"/>
    <w:rsid w:val="003B3F4B"/>
    <w:rsid w:val="0040417C"/>
    <w:rsid w:val="004068E8"/>
    <w:rsid w:val="004345CD"/>
    <w:rsid w:val="0046211A"/>
    <w:rsid w:val="00490216"/>
    <w:rsid w:val="00490749"/>
    <w:rsid w:val="004B06C8"/>
    <w:rsid w:val="004D0207"/>
    <w:rsid w:val="004D430E"/>
    <w:rsid w:val="005135BD"/>
    <w:rsid w:val="00596871"/>
    <w:rsid w:val="005A0EF1"/>
    <w:rsid w:val="00615594"/>
    <w:rsid w:val="0063101C"/>
    <w:rsid w:val="00662C3F"/>
    <w:rsid w:val="00677831"/>
    <w:rsid w:val="0068336C"/>
    <w:rsid w:val="006A117C"/>
    <w:rsid w:val="006D7FC4"/>
    <w:rsid w:val="00706DB9"/>
    <w:rsid w:val="0071574F"/>
    <w:rsid w:val="00780EE4"/>
    <w:rsid w:val="007D3E8E"/>
    <w:rsid w:val="007E44E2"/>
    <w:rsid w:val="0089274F"/>
    <w:rsid w:val="008C0D11"/>
    <w:rsid w:val="008C1DD6"/>
    <w:rsid w:val="008C3A9C"/>
    <w:rsid w:val="00901B8A"/>
    <w:rsid w:val="00926F61"/>
    <w:rsid w:val="009B53AB"/>
    <w:rsid w:val="009C05CE"/>
    <w:rsid w:val="009C0F49"/>
    <w:rsid w:val="009C7C71"/>
    <w:rsid w:val="009D127A"/>
    <w:rsid w:val="009E3E67"/>
    <w:rsid w:val="00A16D7B"/>
    <w:rsid w:val="00A2116E"/>
    <w:rsid w:val="00A323B6"/>
    <w:rsid w:val="00A43DC3"/>
    <w:rsid w:val="00AC70C6"/>
    <w:rsid w:val="00AD53D4"/>
    <w:rsid w:val="00B11496"/>
    <w:rsid w:val="00B34612"/>
    <w:rsid w:val="00B4099B"/>
    <w:rsid w:val="00B55522"/>
    <w:rsid w:val="00BB2C0E"/>
    <w:rsid w:val="00BC0B3B"/>
    <w:rsid w:val="00BE2BD7"/>
    <w:rsid w:val="00BE5E2B"/>
    <w:rsid w:val="00BF2935"/>
    <w:rsid w:val="00BF66A5"/>
    <w:rsid w:val="00C028C1"/>
    <w:rsid w:val="00C10B70"/>
    <w:rsid w:val="00C227A8"/>
    <w:rsid w:val="00C27410"/>
    <w:rsid w:val="00C3342B"/>
    <w:rsid w:val="00C37AC9"/>
    <w:rsid w:val="00C41B08"/>
    <w:rsid w:val="00C51F5C"/>
    <w:rsid w:val="00C62C54"/>
    <w:rsid w:val="00C875D0"/>
    <w:rsid w:val="00CD0D82"/>
    <w:rsid w:val="00D06775"/>
    <w:rsid w:val="00D47707"/>
    <w:rsid w:val="00D73B6A"/>
    <w:rsid w:val="00D97FE8"/>
    <w:rsid w:val="00DE0DCA"/>
    <w:rsid w:val="00E01591"/>
    <w:rsid w:val="00E31D78"/>
    <w:rsid w:val="00E7708B"/>
    <w:rsid w:val="00E829FF"/>
    <w:rsid w:val="00E86E5E"/>
    <w:rsid w:val="00E925B2"/>
    <w:rsid w:val="00EB346F"/>
    <w:rsid w:val="00EB47B7"/>
    <w:rsid w:val="00EC5D2B"/>
    <w:rsid w:val="00ED3D07"/>
    <w:rsid w:val="00F16E09"/>
    <w:rsid w:val="00F44B45"/>
    <w:rsid w:val="00F52EA3"/>
    <w:rsid w:val="00F6577F"/>
    <w:rsid w:val="00F93A26"/>
    <w:rsid w:val="00FB7AE3"/>
    <w:rsid w:val="00FD47CE"/>
    <w:rsid w:val="00FD5B67"/>
    <w:rsid w:val="00FE73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5f6362"/>
    </o:shapedefaults>
    <o:shapelayout v:ext="edit">
      <o:idmap v:ext="edit" data="1"/>
    </o:shapelayout>
  </w:shapeDefaults>
  <w:decimalSymbol w:val=","/>
  <w:listSeparator w:val=";"/>
  <w15:docId w15:val="{18DD11E0-8C63-4662-A8BE-5C636EA71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autoSpaceDE w:val="0"/>
      <w:autoSpaceDN w:val="0"/>
    </w:pPr>
    <w:rPr>
      <w:sz w:val="24"/>
      <w:szCs w:val="24"/>
    </w:rPr>
  </w:style>
  <w:style w:type="paragraph" w:styleId="berschrift1">
    <w:name w:val="heading 1"/>
    <w:basedOn w:val="Standard"/>
    <w:next w:val="Standard"/>
    <w:link w:val="berschrift1Zchn"/>
    <w:qFormat/>
    <w:rsid w:val="009E3E67"/>
    <w:pPr>
      <w:keepNext/>
      <w:autoSpaceDE/>
      <w:autoSpaceDN/>
      <w:outlineLvl w:val="0"/>
    </w:pPr>
    <w:rPr>
      <w:b/>
      <w:i/>
      <w:sz w:val="16"/>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ud-brieftextgross">
    <w:name w:val="tud-brief_text gross"/>
    <w:basedOn w:val="Standard"/>
    <w:pPr>
      <w:widowControl w:val="0"/>
      <w:spacing w:line="280" w:lineRule="exact"/>
    </w:pPr>
    <w:rPr>
      <w:rFonts w:ascii="Univers 45 Light" w:hAnsi="Univers 45 Light"/>
      <w:color w:val="000000"/>
      <w:sz w:val="22"/>
      <w:szCs w:val="22"/>
    </w:rPr>
  </w:style>
  <w:style w:type="paragraph" w:customStyle="1" w:styleId="tud-briefkontakt">
    <w:name w:val="tud-brief_kontakt"/>
    <w:basedOn w:val="tud-brieftextgross"/>
    <w:pPr>
      <w:tabs>
        <w:tab w:val="left" w:pos="851"/>
      </w:tabs>
      <w:spacing w:line="220" w:lineRule="exact"/>
      <w:ind w:left="851" w:hanging="851"/>
    </w:pPr>
    <w:rPr>
      <w:spacing w:val="4"/>
      <w:sz w:val="14"/>
      <w:szCs w:val="14"/>
    </w:rPr>
  </w:style>
  <w:style w:type="paragraph" w:customStyle="1" w:styleId="tud-brieffakultten-leiste">
    <w:name w:val="tud-brief_fakultäten-leiste"/>
    <w:basedOn w:val="Standard"/>
    <w:pPr>
      <w:widowControl w:val="0"/>
      <w:spacing w:line="280" w:lineRule="exact"/>
    </w:pPr>
    <w:rPr>
      <w:rFonts w:ascii="Univers 45 Light" w:hAnsi="Univers 45 Light"/>
      <w:color w:val="000000"/>
      <w:w w:val="101"/>
      <w:sz w:val="18"/>
      <w:szCs w:val="18"/>
    </w:rPr>
  </w:style>
  <w:style w:type="paragraph" w:customStyle="1" w:styleId="tud-brieffussleiste">
    <w:name w:val="tud-brief_fussleiste"/>
    <w:basedOn w:val="tud-briefkontakt"/>
    <w:pPr>
      <w:spacing w:line="180" w:lineRule="exact"/>
      <w:ind w:left="0" w:firstLine="0"/>
    </w:pPr>
  </w:style>
  <w:style w:type="paragraph" w:customStyle="1" w:styleId="Sprechblasentext1">
    <w:name w:val="Sprechblasentext1"/>
    <w:basedOn w:val="Standard"/>
    <w:rPr>
      <w:rFonts w:ascii="Tahoma" w:hAnsi="Tahoma" w:cs="Tahoma"/>
      <w:sz w:val="16"/>
      <w:szCs w:val="16"/>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customStyle="1" w:styleId="tu-briefseitenzahl">
    <w:name w:val="tu-brief_seitenzahl"/>
    <w:basedOn w:val="Fuzeile"/>
    <w:pPr>
      <w:framePr w:wrap="auto" w:vAnchor="text" w:hAnchor="margin" w:xAlign="right" w:y="1"/>
      <w:jc w:val="right"/>
    </w:pPr>
    <w:rPr>
      <w:rFonts w:ascii="Univers 45 Light" w:hAnsi="Univers 45 Light"/>
      <w:sz w:val="18"/>
      <w:szCs w:val="18"/>
    </w:rPr>
  </w:style>
  <w:style w:type="paragraph" w:styleId="Sprechblasentext">
    <w:name w:val="Balloon Text"/>
    <w:basedOn w:val="Standard"/>
    <w:link w:val="SprechblasentextZchn"/>
    <w:uiPriority w:val="99"/>
    <w:semiHidden/>
    <w:unhideWhenUsed/>
    <w:rsid w:val="004907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0749"/>
    <w:rPr>
      <w:rFonts w:ascii="Tahoma" w:hAnsi="Tahoma" w:cs="Tahoma"/>
      <w:sz w:val="16"/>
      <w:szCs w:val="16"/>
    </w:rPr>
  </w:style>
  <w:style w:type="table" w:styleId="Tabellenraster">
    <w:name w:val="Table Grid"/>
    <w:basedOn w:val="NormaleTabelle"/>
    <w:uiPriority w:val="59"/>
    <w:rsid w:val="003B14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rsid w:val="009E3E67"/>
    <w:rPr>
      <w:b/>
      <w:i/>
      <w:sz w:val="16"/>
    </w:rPr>
  </w:style>
  <w:style w:type="paragraph" w:styleId="NurText">
    <w:name w:val="Plain Text"/>
    <w:basedOn w:val="Standard"/>
    <w:link w:val="NurTextZchn"/>
    <w:uiPriority w:val="99"/>
    <w:semiHidden/>
    <w:unhideWhenUsed/>
    <w:rsid w:val="0063101C"/>
    <w:pPr>
      <w:autoSpaceDE/>
      <w:autoSpaceDN/>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63101C"/>
    <w:rPr>
      <w:rFonts w:ascii="Calibri" w:eastAsiaTheme="minorHAnsi" w:hAnsi="Calibri" w:cstheme="minorBidi"/>
      <w:sz w:val="22"/>
      <w:szCs w:val="21"/>
      <w:lang w:eastAsia="en-US"/>
    </w:rPr>
  </w:style>
  <w:style w:type="paragraph" w:styleId="StandardWeb">
    <w:name w:val="Normal (Web)"/>
    <w:basedOn w:val="Standard"/>
    <w:uiPriority w:val="99"/>
    <w:unhideWhenUsed/>
    <w:rsid w:val="009B53AB"/>
    <w:pPr>
      <w:autoSpaceDE/>
      <w:autoSpaceDN/>
      <w:spacing w:before="100" w:beforeAutospacing="1" w:after="100" w:afterAutospacing="1"/>
    </w:pPr>
  </w:style>
  <w:style w:type="character" w:styleId="Kommentarzeichen">
    <w:name w:val="annotation reference"/>
    <w:basedOn w:val="Absatz-Standardschriftart"/>
    <w:uiPriority w:val="99"/>
    <w:semiHidden/>
    <w:unhideWhenUsed/>
    <w:rsid w:val="008C3A9C"/>
    <w:rPr>
      <w:sz w:val="16"/>
      <w:szCs w:val="16"/>
    </w:rPr>
  </w:style>
  <w:style w:type="paragraph" w:styleId="Kommentartext">
    <w:name w:val="annotation text"/>
    <w:basedOn w:val="Standard"/>
    <w:link w:val="KommentartextZchn"/>
    <w:uiPriority w:val="99"/>
    <w:semiHidden/>
    <w:unhideWhenUsed/>
    <w:rsid w:val="008C3A9C"/>
    <w:rPr>
      <w:sz w:val="20"/>
      <w:szCs w:val="20"/>
    </w:rPr>
  </w:style>
  <w:style w:type="character" w:customStyle="1" w:styleId="KommentartextZchn">
    <w:name w:val="Kommentartext Zchn"/>
    <w:basedOn w:val="Absatz-Standardschriftart"/>
    <w:link w:val="Kommentartext"/>
    <w:uiPriority w:val="99"/>
    <w:semiHidden/>
    <w:rsid w:val="008C3A9C"/>
  </w:style>
  <w:style w:type="paragraph" w:styleId="Kommentarthema">
    <w:name w:val="annotation subject"/>
    <w:basedOn w:val="Kommentartext"/>
    <w:next w:val="Kommentartext"/>
    <w:link w:val="KommentarthemaZchn"/>
    <w:uiPriority w:val="99"/>
    <w:semiHidden/>
    <w:unhideWhenUsed/>
    <w:rsid w:val="008C3A9C"/>
    <w:rPr>
      <w:b/>
      <w:bCs/>
    </w:rPr>
  </w:style>
  <w:style w:type="character" w:customStyle="1" w:styleId="KommentarthemaZchn">
    <w:name w:val="Kommentarthema Zchn"/>
    <w:basedOn w:val="KommentartextZchn"/>
    <w:link w:val="Kommentarthema"/>
    <w:uiPriority w:val="99"/>
    <w:semiHidden/>
    <w:rsid w:val="008C3A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820442">
      <w:bodyDiv w:val="1"/>
      <w:marLeft w:val="0"/>
      <w:marRight w:val="0"/>
      <w:marTop w:val="0"/>
      <w:marBottom w:val="0"/>
      <w:divBdr>
        <w:top w:val="none" w:sz="0" w:space="0" w:color="auto"/>
        <w:left w:val="none" w:sz="0" w:space="0" w:color="auto"/>
        <w:bottom w:val="none" w:sz="0" w:space="0" w:color="auto"/>
        <w:right w:val="none" w:sz="0" w:space="0" w:color="auto"/>
      </w:divBdr>
    </w:div>
    <w:div w:id="831800092">
      <w:bodyDiv w:val="1"/>
      <w:marLeft w:val="0"/>
      <w:marRight w:val="0"/>
      <w:marTop w:val="0"/>
      <w:marBottom w:val="0"/>
      <w:divBdr>
        <w:top w:val="none" w:sz="0" w:space="0" w:color="auto"/>
        <w:left w:val="none" w:sz="0" w:space="0" w:color="auto"/>
        <w:bottom w:val="none" w:sz="0" w:space="0" w:color="auto"/>
        <w:right w:val="none" w:sz="0" w:space="0" w:color="auto"/>
      </w:divBdr>
    </w:div>
    <w:div w:id="905459414">
      <w:bodyDiv w:val="1"/>
      <w:marLeft w:val="0"/>
      <w:marRight w:val="0"/>
      <w:marTop w:val="0"/>
      <w:marBottom w:val="0"/>
      <w:divBdr>
        <w:top w:val="none" w:sz="0" w:space="0" w:color="auto"/>
        <w:left w:val="none" w:sz="0" w:space="0" w:color="auto"/>
        <w:bottom w:val="none" w:sz="0" w:space="0" w:color="auto"/>
        <w:right w:val="none" w:sz="0" w:space="0" w:color="auto"/>
      </w:divBdr>
    </w:div>
    <w:div w:id="1334726527">
      <w:bodyDiv w:val="1"/>
      <w:marLeft w:val="0"/>
      <w:marRight w:val="0"/>
      <w:marTop w:val="0"/>
      <w:marBottom w:val="0"/>
      <w:divBdr>
        <w:top w:val="none" w:sz="0" w:space="0" w:color="auto"/>
        <w:left w:val="none" w:sz="0" w:space="0" w:color="auto"/>
        <w:bottom w:val="none" w:sz="0" w:space="0" w:color="auto"/>
        <w:right w:val="none" w:sz="0" w:space="0" w:color="auto"/>
      </w:divBdr>
    </w:div>
    <w:div w:id="1378161819">
      <w:bodyDiv w:val="1"/>
      <w:marLeft w:val="0"/>
      <w:marRight w:val="0"/>
      <w:marTop w:val="0"/>
      <w:marBottom w:val="0"/>
      <w:divBdr>
        <w:top w:val="none" w:sz="0" w:space="0" w:color="auto"/>
        <w:left w:val="none" w:sz="0" w:space="0" w:color="auto"/>
        <w:bottom w:val="none" w:sz="0" w:space="0" w:color="auto"/>
        <w:right w:val="none" w:sz="0" w:space="0" w:color="auto"/>
      </w:divBdr>
    </w:div>
    <w:div w:id="200732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1361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TUD</Company>
  <LinksUpToDate>false</LinksUpToDate>
  <CharactersWithSpaces>1573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Schneider</dc:creator>
  <cp:lastModifiedBy>Sylvi Bianchin</cp:lastModifiedBy>
  <cp:revision>2</cp:revision>
  <cp:lastPrinted>2014-12-04T14:59:00Z</cp:lastPrinted>
  <dcterms:created xsi:type="dcterms:W3CDTF">2018-06-11T12:43:00Z</dcterms:created>
  <dcterms:modified xsi:type="dcterms:W3CDTF">2018-06-11T12:43:00Z</dcterms:modified>
</cp:coreProperties>
</file>